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8E6" w:rsidRPr="004D78E6" w:rsidRDefault="004D78E6" w:rsidP="004D78E6">
      <w:pPr>
        <w:pStyle w:val="af5"/>
        <w:numPr>
          <w:ilvl w:val="0"/>
          <w:numId w:val="1"/>
        </w:numPr>
        <w:shd w:val="clear" w:color="000000" w:fill="auto"/>
        <w:suppressAutoHyphens/>
        <w:jc w:val="right"/>
        <w:rPr>
          <w:rFonts w:ascii="Times New Roman" w:hAnsi="Times New Roman"/>
          <w:color w:val="000000"/>
          <w:sz w:val="28"/>
          <w:szCs w:val="28"/>
        </w:rPr>
      </w:pPr>
      <w:r w:rsidRPr="004D78E6">
        <w:rPr>
          <w:rFonts w:ascii="Times New Roman" w:hAnsi="Times New Roman"/>
          <w:color w:val="000000"/>
          <w:sz w:val="28"/>
          <w:szCs w:val="28"/>
        </w:rPr>
        <w:t xml:space="preserve">Ф.4.7-008-03 </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r w:rsidRPr="004D78E6">
        <w:rPr>
          <w:rFonts w:ascii="Times New Roman" w:hAnsi="Times New Roman"/>
          <w:color w:val="000000"/>
          <w:sz w:val="28"/>
          <w:szCs w:val="28"/>
        </w:rPr>
        <w:t>МИНИСТЕРСТВО ОБРАЗОВАНИЯ И НАУКИ</w:t>
      </w: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r w:rsidRPr="004D78E6">
        <w:rPr>
          <w:rFonts w:ascii="Times New Roman" w:hAnsi="Times New Roman"/>
          <w:color w:val="000000"/>
          <w:sz w:val="28"/>
          <w:szCs w:val="28"/>
        </w:rPr>
        <w:t>РЕСПУБЛИКИ КАЗАХСТАН</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r w:rsidRPr="004D78E6">
        <w:rPr>
          <w:rFonts w:ascii="Times New Roman" w:hAnsi="Times New Roman"/>
          <w:color w:val="000000"/>
          <w:sz w:val="28"/>
          <w:szCs w:val="28"/>
        </w:rPr>
        <w:t xml:space="preserve">Южно-Казахстанский Государственный университет им. </w:t>
      </w:r>
      <w:proofErr w:type="spellStart"/>
      <w:r w:rsidRPr="004D78E6">
        <w:rPr>
          <w:rFonts w:ascii="Times New Roman" w:hAnsi="Times New Roman"/>
          <w:color w:val="000000"/>
          <w:sz w:val="28"/>
          <w:szCs w:val="28"/>
        </w:rPr>
        <w:t>М.Ауезова</w:t>
      </w:r>
      <w:proofErr w:type="spellEnd"/>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r w:rsidRPr="004D78E6">
        <w:rPr>
          <w:rFonts w:ascii="Times New Roman" w:hAnsi="Times New Roman"/>
          <w:color w:val="000000"/>
          <w:sz w:val="28"/>
          <w:szCs w:val="28"/>
        </w:rPr>
        <w:t>Кафедра «Международный туризм и сервис»</w:t>
      </w: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r w:rsidRPr="004D78E6">
        <w:rPr>
          <w:rFonts w:ascii="Times New Roman" w:hAnsi="Times New Roman"/>
          <w:color w:val="000000"/>
          <w:sz w:val="28"/>
          <w:szCs w:val="28"/>
        </w:rPr>
        <w:t xml:space="preserve">Г.Р. </w:t>
      </w:r>
      <w:proofErr w:type="spellStart"/>
      <w:r w:rsidRPr="004D78E6">
        <w:rPr>
          <w:rFonts w:ascii="Times New Roman" w:hAnsi="Times New Roman"/>
          <w:color w:val="000000"/>
          <w:sz w:val="28"/>
          <w:szCs w:val="28"/>
        </w:rPr>
        <w:t>Дуйсембекова</w:t>
      </w:r>
      <w:proofErr w:type="spellEnd"/>
      <w:r w:rsidRPr="004D78E6">
        <w:rPr>
          <w:rFonts w:ascii="Times New Roman" w:hAnsi="Times New Roman"/>
          <w:color w:val="000000"/>
          <w:sz w:val="28"/>
          <w:szCs w:val="28"/>
        </w:rPr>
        <w:t xml:space="preserve"> </w:t>
      </w: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r w:rsidRPr="004D78E6">
        <w:rPr>
          <w:rFonts w:ascii="Times New Roman" w:hAnsi="Times New Roman"/>
          <w:color w:val="000000"/>
          <w:sz w:val="28"/>
          <w:szCs w:val="28"/>
        </w:rPr>
        <w:t>КУРС ЛЕКЦИЙ</w:t>
      </w:r>
    </w:p>
    <w:p w:rsidR="00A53D64" w:rsidRPr="001C2863" w:rsidRDefault="004D78E6" w:rsidP="00A53D64">
      <w:pPr>
        <w:shd w:val="clear" w:color="000000" w:fill="auto"/>
        <w:suppressAutoHyphens/>
        <w:ind w:firstLine="709"/>
        <w:jc w:val="center"/>
        <w:rPr>
          <w:rFonts w:ascii="Times New Roman" w:hAnsi="Times New Roman"/>
          <w:color w:val="000000"/>
          <w:sz w:val="28"/>
          <w:szCs w:val="28"/>
        </w:rPr>
      </w:pPr>
      <w:r w:rsidRPr="004D78E6">
        <w:rPr>
          <w:rFonts w:ascii="Times New Roman" w:hAnsi="Times New Roman"/>
          <w:color w:val="000000"/>
          <w:sz w:val="28"/>
          <w:szCs w:val="28"/>
        </w:rPr>
        <w:t>по дисциплине «</w:t>
      </w:r>
      <w:r w:rsidR="00A53D64">
        <w:rPr>
          <w:rFonts w:ascii="Times New Roman" w:hAnsi="Times New Roman"/>
          <w:color w:val="000000"/>
          <w:sz w:val="28"/>
          <w:szCs w:val="28"/>
        </w:rPr>
        <w:t>Организация досуга туристов</w:t>
      </w:r>
      <w:r w:rsidRPr="004D78E6">
        <w:rPr>
          <w:rFonts w:ascii="Times New Roman" w:hAnsi="Times New Roman"/>
          <w:color w:val="000000"/>
          <w:sz w:val="28"/>
          <w:szCs w:val="28"/>
        </w:rPr>
        <w:t xml:space="preserve">» </w:t>
      </w:r>
      <w:r w:rsidR="00A53D64" w:rsidRPr="001C2863">
        <w:rPr>
          <w:rFonts w:ascii="Times New Roman" w:hAnsi="Times New Roman"/>
          <w:color w:val="000000"/>
          <w:sz w:val="28"/>
          <w:szCs w:val="28"/>
        </w:rPr>
        <w:t xml:space="preserve">для </w:t>
      </w:r>
      <w:r w:rsidR="00A53D64">
        <w:rPr>
          <w:rFonts w:ascii="Times New Roman" w:hAnsi="Times New Roman"/>
          <w:color w:val="000000"/>
          <w:sz w:val="28"/>
          <w:szCs w:val="28"/>
        </w:rPr>
        <w:t>студентов</w:t>
      </w:r>
      <w:r w:rsidR="00A53D64" w:rsidRPr="001C2863">
        <w:rPr>
          <w:rFonts w:ascii="Times New Roman" w:hAnsi="Times New Roman"/>
          <w:color w:val="000000"/>
          <w:sz w:val="28"/>
          <w:szCs w:val="28"/>
        </w:rPr>
        <w:t xml:space="preserve">  специальности </w:t>
      </w:r>
      <w:r w:rsidR="00A53D64">
        <w:rPr>
          <w:rFonts w:ascii="Times New Roman" w:hAnsi="Times New Roman"/>
          <w:color w:val="000000"/>
          <w:sz w:val="28"/>
          <w:szCs w:val="28"/>
        </w:rPr>
        <w:t>5В</w:t>
      </w:r>
      <w:r w:rsidR="00A53D64" w:rsidRPr="001C2863">
        <w:rPr>
          <w:rFonts w:ascii="Times New Roman" w:hAnsi="Times New Roman"/>
          <w:color w:val="000000"/>
          <w:sz w:val="28"/>
          <w:szCs w:val="28"/>
        </w:rPr>
        <w:t>090</w:t>
      </w:r>
      <w:r w:rsidR="00A53D64">
        <w:rPr>
          <w:rFonts w:ascii="Times New Roman" w:hAnsi="Times New Roman"/>
          <w:color w:val="000000"/>
          <w:sz w:val="28"/>
          <w:szCs w:val="28"/>
        </w:rPr>
        <w:t>2</w:t>
      </w:r>
      <w:r w:rsidR="00A53D64" w:rsidRPr="001C2863">
        <w:rPr>
          <w:rFonts w:ascii="Times New Roman" w:hAnsi="Times New Roman"/>
          <w:color w:val="000000"/>
          <w:sz w:val="28"/>
          <w:szCs w:val="28"/>
        </w:rPr>
        <w:t>00 – «</w:t>
      </w:r>
      <w:r w:rsidR="00A53D64">
        <w:rPr>
          <w:rFonts w:ascii="Times New Roman" w:hAnsi="Times New Roman"/>
          <w:color w:val="000000"/>
          <w:sz w:val="28"/>
          <w:szCs w:val="28"/>
        </w:rPr>
        <w:t>Туризм</w:t>
      </w:r>
      <w:r w:rsidR="00A53D64" w:rsidRPr="001C2863">
        <w:rPr>
          <w:rFonts w:ascii="Times New Roman" w:hAnsi="Times New Roman"/>
          <w:color w:val="000000"/>
          <w:sz w:val="28"/>
          <w:szCs w:val="28"/>
        </w:rPr>
        <w:t>»</w:t>
      </w:r>
    </w:p>
    <w:p w:rsidR="00A53D64" w:rsidRPr="001C2863" w:rsidRDefault="00A53D64" w:rsidP="00A53D64">
      <w:pPr>
        <w:shd w:val="clear" w:color="000000" w:fill="auto"/>
        <w:suppressAutoHyphens/>
        <w:jc w:val="center"/>
        <w:rPr>
          <w:rFonts w:ascii="Times New Roman" w:hAnsi="Times New Roman"/>
          <w:color w:val="000000"/>
          <w:sz w:val="28"/>
          <w:szCs w:val="28"/>
        </w:rPr>
      </w:pPr>
      <w:r w:rsidRPr="001C2863">
        <w:rPr>
          <w:rFonts w:ascii="Times New Roman" w:hAnsi="Times New Roman"/>
          <w:color w:val="000000"/>
          <w:sz w:val="28"/>
          <w:szCs w:val="28"/>
        </w:rPr>
        <w:t>Форма обучения: очная</w:t>
      </w:r>
      <w:r>
        <w:rPr>
          <w:rFonts w:ascii="Times New Roman" w:hAnsi="Times New Roman"/>
          <w:color w:val="000000"/>
          <w:sz w:val="28"/>
          <w:szCs w:val="28"/>
        </w:rPr>
        <w:t>, заочная, вечерняя</w:t>
      </w: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Default="004D78E6" w:rsidP="006C0599">
      <w:pPr>
        <w:shd w:val="clear" w:color="000000" w:fill="auto"/>
        <w:suppressAutoHyphens/>
        <w:jc w:val="both"/>
        <w:rPr>
          <w:rFonts w:ascii="Times New Roman" w:hAnsi="Times New Roman"/>
          <w:color w:val="000000"/>
          <w:sz w:val="28"/>
          <w:szCs w:val="28"/>
        </w:rPr>
      </w:pPr>
    </w:p>
    <w:p w:rsidR="006C0599" w:rsidRDefault="006C0599" w:rsidP="006C0599">
      <w:pPr>
        <w:shd w:val="clear" w:color="000000" w:fill="auto"/>
        <w:suppressAutoHyphens/>
        <w:jc w:val="both"/>
        <w:rPr>
          <w:rFonts w:ascii="Times New Roman" w:hAnsi="Times New Roman"/>
          <w:color w:val="000000"/>
          <w:sz w:val="28"/>
          <w:szCs w:val="28"/>
        </w:rPr>
      </w:pPr>
    </w:p>
    <w:p w:rsidR="006C0599" w:rsidRPr="006C0599" w:rsidRDefault="006C0599" w:rsidP="006C0599">
      <w:p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center"/>
        <w:rPr>
          <w:rFonts w:ascii="Times New Roman" w:hAnsi="Times New Roman"/>
          <w:color w:val="000000"/>
          <w:sz w:val="28"/>
          <w:szCs w:val="28"/>
        </w:rPr>
      </w:pPr>
      <w:r w:rsidRPr="004D78E6">
        <w:rPr>
          <w:rFonts w:ascii="Times New Roman" w:hAnsi="Times New Roman"/>
          <w:color w:val="000000"/>
          <w:sz w:val="28"/>
          <w:szCs w:val="28"/>
        </w:rPr>
        <w:t>Шымкент - 2016</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sectPr w:rsidR="004D78E6" w:rsidRPr="004D78E6" w:rsidSect="004D78E6">
          <w:footerReference w:type="default" r:id="rId7"/>
          <w:pgSz w:w="11909" w:h="16834"/>
          <w:pgMar w:top="1134" w:right="1134" w:bottom="1134" w:left="1134" w:header="720" w:footer="720" w:gutter="0"/>
          <w:cols w:space="60"/>
          <w:noEndnote/>
          <w:docGrid w:linePitch="272"/>
        </w:sect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r w:rsidRPr="004D78E6">
        <w:rPr>
          <w:rFonts w:ascii="Times New Roman" w:hAnsi="Times New Roman"/>
          <w:color w:val="000000"/>
          <w:sz w:val="28"/>
          <w:szCs w:val="28"/>
        </w:rPr>
        <w:lastRenderedPageBreak/>
        <w:t>УДК 338.483.</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r w:rsidRPr="004D78E6">
        <w:rPr>
          <w:rFonts w:ascii="Times New Roman" w:hAnsi="Times New Roman"/>
          <w:color w:val="000000"/>
          <w:sz w:val="28"/>
          <w:szCs w:val="28"/>
        </w:rPr>
        <w:t xml:space="preserve">Составитель: </w:t>
      </w:r>
      <w:proofErr w:type="spellStart"/>
      <w:r w:rsidRPr="004D78E6">
        <w:rPr>
          <w:rFonts w:ascii="Times New Roman" w:hAnsi="Times New Roman"/>
          <w:color w:val="000000"/>
          <w:sz w:val="28"/>
          <w:szCs w:val="28"/>
        </w:rPr>
        <w:t>Дуйсембекова</w:t>
      </w:r>
      <w:proofErr w:type="spellEnd"/>
      <w:r w:rsidRPr="004D78E6">
        <w:rPr>
          <w:rFonts w:ascii="Times New Roman" w:hAnsi="Times New Roman"/>
          <w:color w:val="000000"/>
          <w:sz w:val="28"/>
          <w:szCs w:val="28"/>
        </w:rPr>
        <w:t xml:space="preserve"> Г.Р.</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r w:rsidRPr="004D78E6">
        <w:rPr>
          <w:rFonts w:ascii="Times New Roman" w:hAnsi="Times New Roman"/>
          <w:color w:val="000000"/>
          <w:sz w:val="28"/>
          <w:szCs w:val="28"/>
        </w:rPr>
        <w:t>Курс лекций по дисциплине «</w:t>
      </w:r>
      <w:r w:rsidR="00A53D64">
        <w:rPr>
          <w:rFonts w:ascii="Times New Roman" w:hAnsi="Times New Roman"/>
          <w:color w:val="000000"/>
          <w:sz w:val="28"/>
          <w:szCs w:val="28"/>
        </w:rPr>
        <w:t>Организация досуга туристов</w:t>
      </w:r>
      <w:r w:rsidRPr="004D78E6">
        <w:rPr>
          <w:rFonts w:ascii="Times New Roman" w:hAnsi="Times New Roman"/>
          <w:color w:val="000000"/>
          <w:sz w:val="28"/>
          <w:szCs w:val="28"/>
        </w:rPr>
        <w:t xml:space="preserve">».– Шымкент: ЮКГУ им. </w:t>
      </w:r>
      <w:proofErr w:type="spellStart"/>
      <w:r w:rsidRPr="004D78E6">
        <w:rPr>
          <w:rFonts w:ascii="Times New Roman" w:hAnsi="Times New Roman"/>
          <w:color w:val="000000"/>
          <w:sz w:val="28"/>
          <w:szCs w:val="28"/>
        </w:rPr>
        <w:t>М.Ауезова</w:t>
      </w:r>
      <w:proofErr w:type="spellEnd"/>
      <w:r w:rsidRPr="004D78E6">
        <w:rPr>
          <w:rFonts w:ascii="Times New Roman" w:hAnsi="Times New Roman"/>
          <w:color w:val="000000"/>
          <w:sz w:val="28"/>
          <w:szCs w:val="28"/>
        </w:rPr>
        <w:t xml:space="preserve">: </w:t>
      </w:r>
      <w:r w:rsidR="00A53D64">
        <w:rPr>
          <w:rFonts w:ascii="Times New Roman" w:hAnsi="Times New Roman"/>
          <w:color w:val="000000"/>
          <w:sz w:val="28"/>
          <w:szCs w:val="28"/>
        </w:rPr>
        <w:t xml:space="preserve">88 </w:t>
      </w:r>
      <w:r w:rsidRPr="004D78E6">
        <w:rPr>
          <w:rFonts w:ascii="Times New Roman" w:hAnsi="Times New Roman"/>
          <w:color w:val="000000"/>
          <w:sz w:val="28"/>
          <w:szCs w:val="28"/>
        </w:rPr>
        <w:t>с.</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r w:rsidRPr="004D78E6">
        <w:rPr>
          <w:rFonts w:ascii="Times New Roman" w:hAnsi="Times New Roman"/>
          <w:color w:val="000000"/>
          <w:sz w:val="28"/>
          <w:szCs w:val="28"/>
        </w:rPr>
        <w:t>Курс лекций составлен в соответствии с требованиями учебного плана и программой дисциплины «</w:t>
      </w:r>
      <w:r w:rsidR="00A53D64">
        <w:rPr>
          <w:rFonts w:ascii="Times New Roman" w:hAnsi="Times New Roman"/>
          <w:color w:val="000000"/>
          <w:sz w:val="28"/>
          <w:szCs w:val="28"/>
        </w:rPr>
        <w:t>Организация досуга туристов</w:t>
      </w:r>
      <w:r w:rsidRPr="004D78E6">
        <w:rPr>
          <w:rFonts w:ascii="Times New Roman" w:hAnsi="Times New Roman"/>
          <w:color w:val="000000"/>
          <w:sz w:val="28"/>
          <w:szCs w:val="28"/>
        </w:rPr>
        <w:t>».</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r w:rsidRPr="004D78E6">
        <w:rPr>
          <w:rFonts w:ascii="Times New Roman" w:hAnsi="Times New Roman"/>
          <w:color w:val="000000"/>
          <w:sz w:val="28"/>
          <w:szCs w:val="28"/>
        </w:rPr>
        <w:t xml:space="preserve">Курс лекций  предназначен    для     студентов  специальности  </w:t>
      </w:r>
      <w:r w:rsidR="00A53D64">
        <w:rPr>
          <w:rFonts w:ascii="Times New Roman" w:hAnsi="Times New Roman"/>
          <w:color w:val="000000"/>
          <w:sz w:val="28"/>
          <w:szCs w:val="28"/>
        </w:rPr>
        <w:t>5В090200</w:t>
      </w:r>
      <w:r w:rsidRPr="004D78E6">
        <w:rPr>
          <w:rFonts w:ascii="Times New Roman" w:hAnsi="Times New Roman"/>
          <w:color w:val="000000"/>
          <w:sz w:val="28"/>
          <w:szCs w:val="28"/>
        </w:rPr>
        <w:t xml:space="preserve"> – «</w:t>
      </w:r>
      <w:r w:rsidR="00A53D64">
        <w:rPr>
          <w:rFonts w:ascii="Times New Roman" w:hAnsi="Times New Roman"/>
          <w:color w:val="000000"/>
          <w:sz w:val="28"/>
          <w:szCs w:val="28"/>
        </w:rPr>
        <w:t>Туризм</w:t>
      </w:r>
      <w:r w:rsidRPr="004D78E6">
        <w:rPr>
          <w:rFonts w:ascii="Times New Roman" w:hAnsi="Times New Roman"/>
          <w:color w:val="000000"/>
          <w:sz w:val="28"/>
          <w:szCs w:val="28"/>
        </w:rPr>
        <w:t>».</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r w:rsidRPr="004D78E6">
        <w:rPr>
          <w:rFonts w:ascii="Times New Roman" w:hAnsi="Times New Roman"/>
          <w:color w:val="000000"/>
          <w:sz w:val="28"/>
          <w:szCs w:val="28"/>
        </w:rPr>
        <w:t xml:space="preserve">Рецензенты: </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roofErr w:type="spellStart"/>
      <w:r w:rsidRPr="004D78E6">
        <w:rPr>
          <w:rFonts w:ascii="Times New Roman" w:hAnsi="Times New Roman"/>
          <w:color w:val="000000"/>
          <w:sz w:val="28"/>
          <w:szCs w:val="28"/>
        </w:rPr>
        <w:t>Наркулова</w:t>
      </w:r>
      <w:proofErr w:type="spellEnd"/>
      <w:r w:rsidRPr="004D78E6">
        <w:rPr>
          <w:rFonts w:ascii="Times New Roman" w:hAnsi="Times New Roman"/>
          <w:color w:val="000000"/>
          <w:sz w:val="28"/>
          <w:szCs w:val="28"/>
        </w:rPr>
        <w:t xml:space="preserve"> Ш.А. – к.э.н., ст. преподаватель  ЮКГУ </w:t>
      </w:r>
      <w:proofErr w:type="spellStart"/>
      <w:r w:rsidRPr="004D78E6">
        <w:rPr>
          <w:rFonts w:ascii="Times New Roman" w:hAnsi="Times New Roman"/>
          <w:color w:val="000000"/>
          <w:sz w:val="28"/>
          <w:szCs w:val="28"/>
        </w:rPr>
        <w:t>им.М.Ауезова</w:t>
      </w:r>
      <w:proofErr w:type="spellEnd"/>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roofErr w:type="spellStart"/>
      <w:r w:rsidRPr="004D78E6">
        <w:rPr>
          <w:rFonts w:ascii="Times New Roman" w:hAnsi="Times New Roman"/>
          <w:color w:val="000000"/>
          <w:sz w:val="28"/>
          <w:szCs w:val="28"/>
        </w:rPr>
        <w:t>Садыкбекова</w:t>
      </w:r>
      <w:proofErr w:type="spellEnd"/>
      <w:r w:rsidRPr="004D78E6">
        <w:rPr>
          <w:rFonts w:ascii="Times New Roman" w:hAnsi="Times New Roman"/>
          <w:color w:val="000000"/>
          <w:sz w:val="28"/>
          <w:szCs w:val="28"/>
        </w:rPr>
        <w:t xml:space="preserve">  А.А. – к.э.н., доцент  </w:t>
      </w:r>
      <w:proofErr w:type="spellStart"/>
      <w:r w:rsidRPr="004D78E6">
        <w:rPr>
          <w:rFonts w:ascii="Times New Roman" w:hAnsi="Times New Roman"/>
          <w:color w:val="000000"/>
          <w:sz w:val="28"/>
          <w:szCs w:val="28"/>
        </w:rPr>
        <w:t>Шымкентского</w:t>
      </w:r>
      <w:proofErr w:type="spellEnd"/>
      <w:r w:rsidRPr="004D78E6">
        <w:rPr>
          <w:rFonts w:ascii="Times New Roman" w:hAnsi="Times New Roman"/>
          <w:color w:val="000000"/>
          <w:sz w:val="28"/>
          <w:szCs w:val="28"/>
        </w:rPr>
        <w:t xml:space="preserve"> университета   Института Экономики</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r w:rsidRPr="004D78E6">
        <w:rPr>
          <w:rFonts w:ascii="Times New Roman" w:hAnsi="Times New Roman"/>
          <w:color w:val="000000"/>
          <w:sz w:val="28"/>
          <w:szCs w:val="28"/>
        </w:rPr>
        <w:tab/>
      </w:r>
      <w:r w:rsidRPr="004D78E6">
        <w:rPr>
          <w:rFonts w:ascii="Times New Roman" w:hAnsi="Times New Roman"/>
          <w:color w:val="000000"/>
          <w:sz w:val="28"/>
          <w:szCs w:val="28"/>
        </w:rPr>
        <w:tab/>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r w:rsidRPr="004D78E6">
        <w:rPr>
          <w:rFonts w:ascii="Times New Roman" w:hAnsi="Times New Roman"/>
          <w:color w:val="000000"/>
          <w:sz w:val="28"/>
          <w:szCs w:val="28"/>
        </w:rPr>
        <w:t>Рассмотрены и рекомендованы к печати на заседании кафедры «Международный     туризм     и     сервис»     (протокол     № __   от «___»_____ 2016г.) и методической комиссией  факультета «Экономика и финансы» (протокол №__ от «__ »________2016г.)</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r w:rsidRPr="004D78E6">
        <w:rPr>
          <w:rFonts w:ascii="Times New Roman" w:hAnsi="Times New Roman"/>
          <w:color w:val="000000"/>
          <w:sz w:val="28"/>
          <w:szCs w:val="28"/>
        </w:rPr>
        <w:t xml:space="preserve">Рекомендованы к изданию Учебно </w:t>
      </w:r>
      <w:proofErr w:type="gramStart"/>
      <w:r w:rsidRPr="004D78E6">
        <w:rPr>
          <w:rFonts w:ascii="Times New Roman" w:hAnsi="Times New Roman"/>
          <w:color w:val="000000"/>
          <w:sz w:val="28"/>
          <w:szCs w:val="28"/>
        </w:rPr>
        <w:t>-м</w:t>
      </w:r>
      <w:proofErr w:type="gramEnd"/>
      <w:r w:rsidRPr="004D78E6">
        <w:rPr>
          <w:rFonts w:ascii="Times New Roman" w:hAnsi="Times New Roman"/>
          <w:color w:val="000000"/>
          <w:sz w:val="28"/>
          <w:szCs w:val="28"/>
        </w:rPr>
        <w:t>етодическим советом ЮКГУ им.</w:t>
      </w:r>
      <w:r w:rsidRPr="004D78E6">
        <w:rPr>
          <w:rFonts w:ascii="Times New Roman" w:hAnsi="Times New Roman"/>
          <w:color w:val="000000"/>
          <w:sz w:val="28"/>
          <w:szCs w:val="28"/>
        </w:rPr>
        <w:br/>
      </w:r>
      <w:proofErr w:type="spellStart"/>
      <w:r w:rsidRPr="004D78E6">
        <w:rPr>
          <w:rFonts w:ascii="Times New Roman" w:hAnsi="Times New Roman"/>
          <w:color w:val="000000"/>
          <w:sz w:val="28"/>
          <w:szCs w:val="28"/>
        </w:rPr>
        <w:t>М.Ауезова</w:t>
      </w:r>
      <w:proofErr w:type="spellEnd"/>
      <w:r w:rsidRPr="004D78E6">
        <w:rPr>
          <w:rFonts w:ascii="Times New Roman" w:hAnsi="Times New Roman"/>
          <w:color w:val="000000"/>
          <w:sz w:val="28"/>
          <w:szCs w:val="28"/>
        </w:rPr>
        <w:t>, протокол № ____от «____»  _________ 2016г.</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r w:rsidRPr="004D78E6">
        <w:rPr>
          <w:rFonts w:ascii="Times New Roman" w:hAnsi="Times New Roman"/>
          <w:color w:val="000000"/>
          <w:sz w:val="28"/>
          <w:szCs w:val="28"/>
        </w:rPr>
        <w:t xml:space="preserve">©Южно-Казахстанский государственный университет им. </w:t>
      </w:r>
      <w:proofErr w:type="spellStart"/>
      <w:r w:rsidRPr="004D78E6">
        <w:rPr>
          <w:rFonts w:ascii="Times New Roman" w:hAnsi="Times New Roman"/>
          <w:color w:val="000000"/>
          <w:sz w:val="28"/>
          <w:szCs w:val="28"/>
        </w:rPr>
        <w:t>М.Ауезова</w:t>
      </w:r>
      <w:proofErr w:type="spellEnd"/>
      <w:r w:rsidRPr="004D78E6">
        <w:rPr>
          <w:rFonts w:ascii="Times New Roman" w:hAnsi="Times New Roman"/>
          <w:color w:val="000000"/>
          <w:sz w:val="28"/>
          <w:szCs w:val="28"/>
        </w:rPr>
        <w:t>, 2016г.</w:t>
      </w: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
    <w:p w:rsidR="004D78E6" w:rsidRPr="004D78E6" w:rsidRDefault="004D78E6" w:rsidP="004D78E6">
      <w:pPr>
        <w:pStyle w:val="af5"/>
        <w:numPr>
          <w:ilvl w:val="0"/>
          <w:numId w:val="1"/>
        </w:numPr>
        <w:shd w:val="clear" w:color="000000" w:fill="auto"/>
        <w:suppressAutoHyphens/>
        <w:jc w:val="both"/>
        <w:rPr>
          <w:rFonts w:ascii="Times New Roman" w:hAnsi="Times New Roman"/>
          <w:color w:val="000000"/>
          <w:sz w:val="28"/>
          <w:szCs w:val="28"/>
        </w:rPr>
      </w:pPr>
      <w:proofErr w:type="gramStart"/>
      <w:r w:rsidRPr="004D78E6">
        <w:rPr>
          <w:rFonts w:ascii="Times New Roman" w:hAnsi="Times New Roman"/>
          <w:color w:val="000000"/>
          <w:sz w:val="28"/>
          <w:szCs w:val="28"/>
        </w:rPr>
        <w:t>Ответственный за выпуск:</w:t>
      </w:r>
      <w:proofErr w:type="gramEnd"/>
      <w:r w:rsidRPr="004D78E6">
        <w:rPr>
          <w:rFonts w:ascii="Times New Roman" w:hAnsi="Times New Roman"/>
          <w:color w:val="000000"/>
          <w:sz w:val="28"/>
          <w:szCs w:val="28"/>
        </w:rPr>
        <w:t xml:space="preserve"> </w:t>
      </w:r>
      <w:proofErr w:type="spellStart"/>
      <w:r w:rsidRPr="004D78E6">
        <w:rPr>
          <w:rFonts w:ascii="Times New Roman" w:hAnsi="Times New Roman"/>
          <w:color w:val="000000"/>
          <w:sz w:val="28"/>
          <w:szCs w:val="28"/>
        </w:rPr>
        <w:t>Дуйсембекова</w:t>
      </w:r>
      <w:proofErr w:type="spellEnd"/>
      <w:r w:rsidRPr="004D78E6">
        <w:rPr>
          <w:rFonts w:ascii="Times New Roman" w:hAnsi="Times New Roman"/>
          <w:color w:val="000000"/>
          <w:sz w:val="28"/>
          <w:szCs w:val="28"/>
        </w:rPr>
        <w:t xml:space="preserve"> Г.Р.</w:t>
      </w:r>
    </w:p>
    <w:p w:rsidR="00586E84" w:rsidRPr="007C57AB" w:rsidRDefault="00586E84" w:rsidP="00586E84">
      <w:pPr>
        <w:jc w:val="center"/>
        <w:rPr>
          <w:rFonts w:ascii="Times New Roman" w:hAnsi="Times New Roman" w:cs="Times New Roman"/>
          <w:b/>
          <w:bCs/>
          <w:sz w:val="28"/>
          <w:szCs w:val="28"/>
        </w:rPr>
      </w:pPr>
    </w:p>
    <w:p w:rsidR="004D78E6" w:rsidRDefault="004D78E6" w:rsidP="004D78E6">
      <w:pPr>
        <w:shd w:val="clear" w:color="000000" w:fill="auto"/>
        <w:suppressAutoHyphens/>
        <w:ind w:firstLine="709"/>
        <w:jc w:val="center"/>
        <w:rPr>
          <w:rFonts w:ascii="Times New Roman" w:hAnsi="Times New Roman"/>
          <w:color w:val="000000"/>
          <w:sz w:val="24"/>
          <w:szCs w:val="24"/>
          <w:lang w:val="en-US"/>
        </w:rPr>
      </w:pPr>
    </w:p>
    <w:p w:rsidR="004D78E6" w:rsidRPr="004D78E6" w:rsidRDefault="004D78E6" w:rsidP="004D78E6">
      <w:pPr>
        <w:shd w:val="clear" w:color="000000" w:fill="auto"/>
        <w:suppressAutoHyphens/>
        <w:ind w:firstLine="709"/>
        <w:jc w:val="center"/>
        <w:rPr>
          <w:rFonts w:ascii="Times New Roman" w:hAnsi="Times New Roman"/>
          <w:color w:val="000000"/>
          <w:sz w:val="24"/>
          <w:szCs w:val="24"/>
        </w:rPr>
      </w:pPr>
      <w:r w:rsidRPr="004D78E6">
        <w:rPr>
          <w:rFonts w:ascii="Times New Roman" w:hAnsi="Times New Roman"/>
          <w:color w:val="000000"/>
          <w:sz w:val="24"/>
          <w:szCs w:val="24"/>
        </w:rPr>
        <w:lastRenderedPageBreak/>
        <w:t>СОДЕРЖАНИЕ</w:t>
      </w:r>
    </w:p>
    <w:p w:rsidR="004D78E6" w:rsidRPr="004D78E6" w:rsidRDefault="004D78E6" w:rsidP="004D78E6">
      <w:pPr>
        <w:autoSpaceDE w:val="0"/>
        <w:autoSpaceDN w:val="0"/>
        <w:adjustRightInd w:val="0"/>
        <w:jc w:val="center"/>
        <w:rPr>
          <w:rFonts w:ascii="Times New Roman" w:hAnsi="Times New Roman"/>
          <w:sz w:val="24"/>
          <w:szCs w:val="24"/>
        </w:rPr>
      </w:pPr>
    </w:p>
    <w:tbl>
      <w:tblPr>
        <w:tblW w:w="9606" w:type="dxa"/>
        <w:tblLayout w:type="fixed"/>
        <w:tblLook w:val="00A0" w:firstRow="1" w:lastRow="0" w:firstColumn="1" w:lastColumn="0" w:noHBand="0" w:noVBand="0"/>
      </w:tblPr>
      <w:tblGrid>
        <w:gridCol w:w="8755"/>
        <w:gridCol w:w="851"/>
      </w:tblGrid>
      <w:tr w:rsidR="004D78E6" w:rsidRPr="004D78E6" w:rsidTr="004D78E6">
        <w:tc>
          <w:tcPr>
            <w:tcW w:w="8755" w:type="dxa"/>
          </w:tcPr>
          <w:p w:rsidR="004D78E6" w:rsidRPr="004D78E6" w:rsidRDefault="004D78E6" w:rsidP="004D78E6">
            <w:pPr>
              <w:autoSpaceDE w:val="0"/>
              <w:autoSpaceDN w:val="0"/>
              <w:adjustRightInd w:val="0"/>
              <w:rPr>
                <w:rFonts w:ascii="Times New Roman" w:hAnsi="Times New Roman"/>
                <w:sz w:val="24"/>
                <w:szCs w:val="24"/>
              </w:rPr>
            </w:pPr>
            <w:r w:rsidRPr="004D78E6">
              <w:rPr>
                <w:rFonts w:ascii="Times New Roman" w:hAnsi="Times New Roman"/>
                <w:sz w:val="24"/>
                <w:szCs w:val="24"/>
              </w:rPr>
              <w:t>Введение</w:t>
            </w:r>
          </w:p>
        </w:tc>
        <w:tc>
          <w:tcPr>
            <w:tcW w:w="851" w:type="dxa"/>
          </w:tcPr>
          <w:p w:rsidR="004D78E6" w:rsidRPr="004D78E6" w:rsidRDefault="004D78E6" w:rsidP="004D78E6">
            <w:pPr>
              <w:autoSpaceDE w:val="0"/>
              <w:autoSpaceDN w:val="0"/>
              <w:adjustRightInd w:val="0"/>
              <w:jc w:val="right"/>
              <w:rPr>
                <w:rFonts w:ascii="Times New Roman" w:hAnsi="Times New Roman"/>
                <w:sz w:val="24"/>
                <w:szCs w:val="24"/>
              </w:rPr>
            </w:pPr>
            <w:r w:rsidRPr="004D78E6">
              <w:rPr>
                <w:rFonts w:ascii="Times New Roman" w:hAnsi="Times New Roman"/>
                <w:sz w:val="24"/>
                <w:szCs w:val="24"/>
              </w:rPr>
              <w:t>4</w:t>
            </w:r>
          </w:p>
        </w:tc>
      </w:tr>
      <w:tr w:rsidR="004D78E6" w:rsidRPr="004D78E6" w:rsidTr="004D78E6">
        <w:tc>
          <w:tcPr>
            <w:tcW w:w="8755" w:type="dxa"/>
          </w:tcPr>
          <w:p w:rsidR="00A53D64" w:rsidRDefault="00A53D64" w:rsidP="00FD515B">
            <w:pPr>
              <w:jc w:val="both"/>
              <w:rPr>
                <w:rFonts w:ascii="Times New Roman" w:hAnsi="Times New Roman"/>
                <w:color w:val="000000"/>
                <w:sz w:val="24"/>
                <w:szCs w:val="24"/>
              </w:rPr>
            </w:pPr>
          </w:p>
          <w:p w:rsidR="004D78E6" w:rsidRPr="004D78E6" w:rsidRDefault="004D78E6" w:rsidP="00FD515B">
            <w:pPr>
              <w:jc w:val="both"/>
              <w:rPr>
                <w:rFonts w:ascii="Times New Roman" w:hAnsi="Times New Roman"/>
                <w:color w:val="000000"/>
                <w:sz w:val="24"/>
                <w:szCs w:val="24"/>
              </w:rPr>
            </w:pPr>
            <w:r w:rsidRPr="004D78E6">
              <w:rPr>
                <w:rFonts w:ascii="Times New Roman" w:hAnsi="Times New Roman"/>
                <w:color w:val="000000"/>
                <w:sz w:val="24"/>
                <w:szCs w:val="24"/>
              </w:rPr>
              <w:t xml:space="preserve">Тема 1. </w:t>
            </w:r>
            <w:r w:rsidRPr="004D78E6">
              <w:rPr>
                <w:rFonts w:ascii="Times New Roman" w:hAnsi="Times New Roman" w:cs="Times New Roman"/>
                <w:sz w:val="24"/>
                <w:szCs w:val="24"/>
              </w:rPr>
              <w:t>Культурно-досуговая деятельность в прошлом и настоящем</w:t>
            </w:r>
            <w:r w:rsidR="006C0599">
              <w:rPr>
                <w:rFonts w:ascii="Times New Roman" w:hAnsi="Times New Roman" w:cs="Times New Roman"/>
                <w:sz w:val="24"/>
                <w:szCs w:val="24"/>
              </w:rPr>
              <w:t xml:space="preserve">                              </w:t>
            </w:r>
          </w:p>
        </w:tc>
        <w:tc>
          <w:tcPr>
            <w:tcW w:w="851" w:type="dxa"/>
          </w:tcPr>
          <w:p w:rsidR="004D78E6" w:rsidRDefault="004D78E6" w:rsidP="00FD515B">
            <w:pPr>
              <w:tabs>
                <w:tab w:val="left" w:pos="450"/>
              </w:tabs>
              <w:autoSpaceDE w:val="0"/>
              <w:autoSpaceDN w:val="0"/>
              <w:adjustRightInd w:val="0"/>
              <w:jc w:val="right"/>
              <w:rPr>
                <w:rFonts w:ascii="Times New Roman" w:hAnsi="Times New Roman"/>
                <w:sz w:val="24"/>
                <w:szCs w:val="24"/>
              </w:rPr>
            </w:pPr>
          </w:p>
          <w:p w:rsidR="006C0599" w:rsidRPr="004D78E6" w:rsidRDefault="006C0599" w:rsidP="00FD515B">
            <w:pPr>
              <w:tabs>
                <w:tab w:val="left" w:pos="450"/>
              </w:tabs>
              <w:autoSpaceDE w:val="0"/>
              <w:autoSpaceDN w:val="0"/>
              <w:adjustRightInd w:val="0"/>
              <w:jc w:val="right"/>
              <w:rPr>
                <w:rFonts w:ascii="Times New Roman" w:hAnsi="Times New Roman"/>
                <w:sz w:val="24"/>
                <w:szCs w:val="24"/>
              </w:rPr>
            </w:pPr>
            <w:r>
              <w:rPr>
                <w:rFonts w:ascii="Times New Roman" w:hAnsi="Times New Roman"/>
                <w:sz w:val="24"/>
                <w:szCs w:val="24"/>
              </w:rPr>
              <w:t>5</w:t>
            </w:r>
          </w:p>
        </w:tc>
      </w:tr>
      <w:tr w:rsidR="004D78E6" w:rsidRPr="004D78E6" w:rsidTr="004D78E6">
        <w:tc>
          <w:tcPr>
            <w:tcW w:w="8755" w:type="dxa"/>
          </w:tcPr>
          <w:p w:rsidR="004D78E6" w:rsidRPr="004D78E6" w:rsidRDefault="004D78E6" w:rsidP="00FD515B">
            <w:pPr>
              <w:jc w:val="both"/>
              <w:rPr>
                <w:rFonts w:ascii="Times New Roman" w:hAnsi="Times New Roman"/>
                <w:sz w:val="24"/>
                <w:szCs w:val="24"/>
              </w:rPr>
            </w:pPr>
            <w:r w:rsidRPr="004D78E6">
              <w:rPr>
                <w:rFonts w:ascii="Times New Roman" w:hAnsi="Times New Roman"/>
                <w:sz w:val="24"/>
                <w:szCs w:val="24"/>
              </w:rPr>
              <w:t xml:space="preserve"> </w:t>
            </w:r>
          </w:p>
        </w:tc>
        <w:tc>
          <w:tcPr>
            <w:tcW w:w="851" w:type="dxa"/>
          </w:tcPr>
          <w:p w:rsidR="004D78E6" w:rsidRPr="004D78E6" w:rsidRDefault="004D78E6" w:rsidP="00FD515B">
            <w:pPr>
              <w:autoSpaceDE w:val="0"/>
              <w:autoSpaceDN w:val="0"/>
              <w:adjustRightInd w:val="0"/>
              <w:jc w:val="right"/>
              <w:rPr>
                <w:rFonts w:ascii="Times New Roman" w:hAnsi="Times New Roman"/>
                <w:sz w:val="24"/>
                <w:szCs w:val="24"/>
              </w:rPr>
            </w:pPr>
          </w:p>
        </w:tc>
      </w:tr>
      <w:tr w:rsidR="004D78E6" w:rsidRPr="004D78E6" w:rsidTr="004D78E6">
        <w:tc>
          <w:tcPr>
            <w:tcW w:w="8755" w:type="dxa"/>
          </w:tcPr>
          <w:p w:rsidR="004D78E6" w:rsidRPr="004D78E6" w:rsidRDefault="004D78E6" w:rsidP="00FD515B">
            <w:pPr>
              <w:jc w:val="both"/>
              <w:rPr>
                <w:rFonts w:ascii="Times New Roman" w:hAnsi="Times New Roman"/>
                <w:color w:val="000000"/>
                <w:sz w:val="24"/>
                <w:szCs w:val="24"/>
              </w:rPr>
            </w:pPr>
            <w:r w:rsidRPr="004D78E6">
              <w:rPr>
                <w:rFonts w:ascii="Times New Roman" w:hAnsi="Times New Roman"/>
                <w:color w:val="000000"/>
                <w:sz w:val="24"/>
                <w:szCs w:val="24"/>
              </w:rPr>
              <w:t xml:space="preserve">Тема </w:t>
            </w:r>
            <w:r w:rsidR="00FD515B">
              <w:rPr>
                <w:rFonts w:ascii="Times New Roman" w:hAnsi="Times New Roman"/>
                <w:color w:val="000000"/>
                <w:sz w:val="24"/>
                <w:szCs w:val="24"/>
              </w:rPr>
              <w:t>2</w:t>
            </w:r>
            <w:r w:rsidRPr="004D78E6">
              <w:rPr>
                <w:rFonts w:ascii="Times New Roman" w:hAnsi="Times New Roman"/>
                <w:color w:val="000000"/>
                <w:sz w:val="24"/>
                <w:szCs w:val="24"/>
              </w:rPr>
              <w:t xml:space="preserve">.  </w:t>
            </w:r>
            <w:r w:rsidRPr="004D78E6">
              <w:rPr>
                <w:rFonts w:ascii="Times New Roman" w:hAnsi="Times New Roman" w:cs="Times New Roman"/>
                <w:sz w:val="24"/>
                <w:szCs w:val="24"/>
              </w:rPr>
              <w:t>Рекреационный бизнес и индустрия досуга</w:t>
            </w:r>
          </w:p>
        </w:tc>
        <w:tc>
          <w:tcPr>
            <w:tcW w:w="851" w:type="dxa"/>
          </w:tcPr>
          <w:p w:rsidR="004D78E6" w:rsidRPr="004D78E6" w:rsidRDefault="006C0599" w:rsidP="00FD515B">
            <w:pPr>
              <w:autoSpaceDE w:val="0"/>
              <w:autoSpaceDN w:val="0"/>
              <w:adjustRightInd w:val="0"/>
              <w:jc w:val="right"/>
              <w:rPr>
                <w:rFonts w:ascii="Times New Roman" w:hAnsi="Times New Roman"/>
                <w:sz w:val="24"/>
                <w:szCs w:val="24"/>
              </w:rPr>
            </w:pPr>
            <w:r>
              <w:rPr>
                <w:rFonts w:ascii="Times New Roman" w:hAnsi="Times New Roman"/>
                <w:sz w:val="24"/>
                <w:szCs w:val="24"/>
              </w:rPr>
              <w:t>20</w:t>
            </w:r>
          </w:p>
        </w:tc>
      </w:tr>
      <w:tr w:rsidR="004D78E6" w:rsidRPr="004D78E6" w:rsidTr="004D78E6">
        <w:tc>
          <w:tcPr>
            <w:tcW w:w="8755" w:type="dxa"/>
          </w:tcPr>
          <w:p w:rsidR="00FD515B" w:rsidRDefault="00FD515B" w:rsidP="00FD515B">
            <w:pPr>
              <w:jc w:val="both"/>
              <w:rPr>
                <w:rFonts w:ascii="Times New Roman" w:hAnsi="Times New Roman"/>
                <w:color w:val="000000"/>
                <w:sz w:val="24"/>
                <w:szCs w:val="24"/>
              </w:rPr>
            </w:pPr>
          </w:p>
          <w:p w:rsidR="004D78E6" w:rsidRPr="004D78E6" w:rsidRDefault="004D78E6" w:rsidP="00FD515B">
            <w:pPr>
              <w:jc w:val="both"/>
              <w:rPr>
                <w:rFonts w:ascii="Times New Roman" w:hAnsi="Times New Roman"/>
                <w:color w:val="000000"/>
                <w:sz w:val="24"/>
                <w:szCs w:val="24"/>
              </w:rPr>
            </w:pPr>
            <w:r w:rsidRPr="004D78E6">
              <w:rPr>
                <w:rFonts w:ascii="Times New Roman" w:hAnsi="Times New Roman"/>
                <w:color w:val="000000"/>
                <w:sz w:val="24"/>
                <w:szCs w:val="24"/>
              </w:rPr>
              <w:t xml:space="preserve">Тема </w:t>
            </w:r>
            <w:r w:rsidR="00FD515B">
              <w:rPr>
                <w:rFonts w:ascii="Times New Roman" w:hAnsi="Times New Roman"/>
                <w:color w:val="000000"/>
                <w:sz w:val="24"/>
                <w:szCs w:val="24"/>
              </w:rPr>
              <w:t>3</w:t>
            </w:r>
            <w:r w:rsidRPr="007C57AB">
              <w:rPr>
                <w:sz w:val="24"/>
                <w:szCs w:val="24"/>
              </w:rPr>
              <w:t xml:space="preserve"> </w:t>
            </w:r>
            <w:r>
              <w:rPr>
                <w:sz w:val="24"/>
                <w:szCs w:val="24"/>
              </w:rPr>
              <w:t xml:space="preserve">  </w:t>
            </w:r>
            <w:r w:rsidRPr="004D78E6">
              <w:rPr>
                <w:rFonts w:ascii="Times New Roman" w:hAnsi="Times New Roman" w:cs="Times New Roman"/>
                <w:sz w:val="24"/>
                <w:szCs w:val="24"/>
              </w:rPr>
              <w:t>Массовые виды индустрии досуга</w:t>
            </w:r>
          </w:p>
        </w:tc>
        <w:tc>
          <w:tcPr>
            <w:tcW w:w="851" w:type="dxa"/>
          </w:tcPr>
          <w:p w:rsidR="004D78E6" w:rsidRDefault="004D78E6" w:rsidP="00FD515B">
            <w:pPr>
              <w:autoSpaceDE w:val="0"/>
              <w:autoSpaceDN w:val="0"/>
              <w:adjustRightInd w:val="0"/>
              <w:jc w:val="right"/>
              <w:rPr>
                <w:rFonts w:ascii="Times New Roman" w:hAnsi="Times New Roman"/>
                <w:sz w:val="24"/>
                <w:szCs w:val="24"/>
              </w:rPr>
            </w:pPr>
          </w:p>
          <w:p w:rsidR="006C0599" w:rsidRPr="004D78E6" w:rsidRDefault="006C0599" w:rsidP="00FD515B">
            <w:pPr>
              <w:autoSpaceDE w:val="0"/>
              <w:autoSpaceDN w:val="0"/>
              <w:adjustRightInd w:val="0"/>
              <w:jc w:val="right"/>
              <w:rPr>
                <w:rFonts w:ascii="Times New Roman" w:hAnsi="Times New Roman"/>
                <w:sz w:val="24"/>
                <w:szCs w:val="24"/>
              </w:rPr>
            </w:pPr>
            <w:r>
              <w:rPr>
                <w:rFonts w:ascii="Times New Roman" w:hAnsi="Times New Roman"/>
                <w:sz w:val="24"/>
                <w:szCs w:val="24"/>
              </w:rPr>
              <w:t>29</w:t>
            </w:r>
          </w:p>
        </w:tc>
      </w:tr>
      <w:tr w:rsidR="004D78E6" w:rsidRPr="004D78E6" w:rsidTr="004D78E6">
        <w:tc>
          <w:tcPr>
            <w:tcW w:w="8755" w:type="dxa"/>
          </w:tcPr>
          <w:p w:rsidR="00FD515B" w:rsidRDefault="00FD515B" w:rsidP="00FD515B">
            <w:pPr>
              <w:jc w:val="both"/>
              <w:rPr>
                <w:rFonts w:ascii="Times New Roman" w:hAnsi="Times New Roman"/>
                <w:color w:val="000000"/>
                <w:sz w:val="24"/>
                <w:szCs w:val="24"/>
              </w:rPr>
            </w:pPr>
          </w:p>
          <w:p w:rsidR="004D78E6" w:rsidRPr="004D78E6" w:rsidRDefault="004D78E6" w:rsidP="00FD515B">
            <w:pPr>
              <w:jc w:val="both"/>
              <w:rPr>
                <w:rFonts w:ascii="Times New Roman" w:hAnsi="Times New Roman"/>
                <w:color w:val="000000"/>
                <w:sz w:val="24"/>
                <w:szCs w:val="24"/>
              </w:rPr>
            </w:pPr>
            <w:r w:rsidRPr="004D78E6">
              <w:rPr>
                <w:rFonts w:ascii="Times New Roman" w:hAnsi="Times New Roman"/>
                <w:color w:val="000000"/>
                <w:sz w:val="24"/>
                <w:szCs w:val="24"/>
              </w:rPr>
              <w:t xml:space="preserve">Тема </w:t>
            </w:r>
            <w:r w:rsidR="00FD515B">
              <w:rPr>
                <w:rFonts w:ascii="Times New Roman" w:hAnsi="Times New Roman"/>
                <w:color w:val="000000"/>
                <w:sz w:val="24"/>
                <w:szCs w:val="24"/>
              </w:rPr>
              <w:t>4</w:t>
            </w:r>
            <w:r w:rsidRPr="004D78E6">
              <w:rPr>
                <w:rFonts w:ascii="Times New Roman" w:hAnsi="Times New Roman"/>
                <w:color w:val="000000"/>
                <w:sz w:val="24"/>
                <w:szCs w:val="24"/>
              </w:rPr>
              <w:t xml:space="preserve">.   </w:t>
            </w:r>
            <w:r w:rsidR="00FD515B" w:rsidRPr="00FD515B">
              <w:rPr>
                <w:rFonts w:ascii="Times New Roman" w:hAnsi="Times New Roman" w:cs="Times New Roman"/>
                <w:sz w:val="24"/>
                <w:szCs w:val="24"/>
              </w:rPr>
              <w:t>Театры и киноконцертные залы</w:t>
            </w:r>
          </w:p>
        </w:tc>
        <w:tc>
          <w:tcPr>
            <w:tcW w:w="851" w:type="dxa"/>
          </w:tcPr>
          <w:p w:rsidR="004D78E6" w:rsidRDefault="004D78E6" w:rsidP="00FD515B">
            <w:pPr>
              <w:autoSpaceDE w:val="0"/>
              <w:autoSpaceDN w:val="0"/>
              <w:adjustRightInd w:val="0"/>
              <w:jc w:val="right"/>
              <w:rPr>
                <w:rFonts w:ascii="Times New Roman" w:hAnsi="Times New Roman"/>
                <w:sz w:val="24"/>
                <w:szCs w:val="24"/>
              </w:rPr>
            </w:pPr>
          </w:p>
          <w:p w:rsidR="006C0599" w:rsidRPr="004D78E6" w:rsidRDefault="006C0599" w:rsidP="00FD515B">
            <w:pPr>
              <w:autoSpaceDE w:val="0"/>
              <w:autoSpaceDN w:val="0"/>
              <w:adjustRightInd w:val="0"/>
              <w:jc w:val="right"/>
              <w:rPr>
                <w:rFonts w:ascii="Times New Roman" w:hAnsi="Times New Roman"/>
                <w:sz w:val="24"/>
                <w:szCs w:val="24"/>
              </w:rPr>
            </w:pPr>
            <w:r>
              <w:rPr>
                <w:rFonts w:ascii="Times New Roman" w:hAnsi="Times New Roman"/>
                <w:sz w:val="24"/>
                <w:szCs w:val="24"/>
              </w:rPr>
              <w:t>31</w:t>
            </w:r>
          </w:p>
        </w:tc>
      </w:tr>
      <w:tr w:rsidR="004D78E6" w:rsidRPr="004D78E6" w:rsidTr="004D78E6">
        <w:tc>
          <w:tcPr>
            <w:tcW w:w="8755" w:type="dxa"/>
          </w:tcPr>
          <w:p w:rsidR="00FD515B" w:rsidRDefault="00FD515B" w:rsidP="00FD515B">
            <w:pPr>
              <w:pStyle w:val="20"/>
              <w:spacing w:before="0" w:beforeAutospacing="0" w:after="0" w:afterAutospacing="0"/>
              <w:rPr>
                <w:b w:val="0"/>
                <w:color w:val="000000"/>
                <w:sz w:val="24"/>
                <w:szCs w:val="24"/>
              </w:rPr>
            </w:pPr>
          </w:p>
          <w:p w:rsidR="00FD515B" w:rsidRPr="00FD515B" w:rsidRDefault="004D78E6" w:rsidP="00FD515B">
            <w:pPr>
              <w:pStyle w:val="20"/>
              <w:spacing w:before="0" w:beforeAutospacing="0" w:after="0" w:afterAutospacing="0"/>
              <w:rPr>
                <w:b w:val="0"/>
                <w:sz w:val="24"/>
                <w:szCs w:val="24"/>
              </w:rPr>
            </w:pPr>
            <w:r w:rsidRPr="00FD515B">
              <w:rPr>
                <w:b w:val="0"/>
                <w:color w:val="000000"/>
                <w:sz w:val="24"/>
                <w:szCs w:val="24"/>
              </w:rPr>
              <w:t xml:space="preserve">Тема </w:t>
            </w:r>
            <w:r w:rsidR="00FD515B">
              <w:rPr>
                <w:b w:val="0"/>
                <w:color w:val="000000"/>
                <w:sz w:val="24"/>
                <w:szCs w:val="24"/>
              </w:rPr>
              <w:t>5</w:t>
            </w:r>
            <w:r w:rsidRPr="00FD515B">
              <w:rPr>
                <w:b w:val="0"/>
                <w:color w:val="000000"/>
                <w:sz w:val="24"/>
                <w:szCs w:val="24"/>
              </w:rPr>
              <w:t>.</w:t>
            </w:r>
            <w:r w:rsidRPr="00FD515B">
              <w:rPr>
                <w:b w:val="0"/>
                <w:sz w:val="24"/>
                <w:szCs w:val="24"/>
              </w:rPr>
              <w:t xml:space="preserve">   </w:t>
            </w:r>
            <w:r w:rsidR="00FD515B" w:rsidRPr="00FD515B">
              <w:rPr>
                <w:b w:val="0"/>
                <w:sz w:val="24"/>
                <w:szCs w:val="24"/>
              </w:rPr>
              <w:t>Парки как сегмент индустрии</w:t>
            </w:r>
          </w:p>
          <w:p w:rsidR="004D78E6" w:rsidRPr="004D78E6" w:rsidRDefault="004D78E6" w:rsidP="00FD515B">
            <w:pPr>
              <w:jc w:val="both"/>
              <w:rPr>
                <w:rFonts w:ascii="Times New Roman" w:eastAsia="HiddenHorzOCR" w:hAnsi="Times New Roman"/>
                <w:sz w:val="24"/>
                <w:szCs w:val="24"/>
              </w:rPr>
            </w:pPr>
          </w:p>
        </w:tc>
        <w:tc>
          <w:tcPr>
            <w:tcW w:w="851" w:type="dxa"/>
          </w:tcPr>
          <w:p w:rsidR="004D78E6" w:rsidRDefault="004D78E6" w:rsidP="00FD515B">
            <w:pPr>
              <w:autoSpaceDE w:val="0"/>
              <w:autoSpaceDN w:val="0"/>
              <w:adjustRightInd w:val="0"/>
              <w:jc w:val="right"/>
              <w:rPr>
                <w:rFonts w:ascii="Times New Roman" w:hAnsi="Times New Roman"/>
                <w:sz w:val="24"/>
                <w:szCs w:val="24"/>
              </w:rPr>
            </w:pPr>
          </w:p>
          <w:p w:rsidR="006C0599" w:rsidRPr="004D78E6" w:rsidRDefault="006C0599" w:rsidP="00FD515B">
            <w:pPr>
              <w:autoSpaceDE w:val="0"/>
              <w:autoSpaceDN w:val="0"/>
              <w:adjustRightInd w:val="0"/>
              <w:jc w:val="right"/>
              <w:rPr>
                <w:rFonts w:ascii="Times New Roman" w:hAnsi="Times New Roman"/>
                <w:sz w:val="24"/>
                <w:szCs w:val="24"/>
              </w:rPr>
            </w:pPr>
            <w:r>
              <w:rPr>
                <w:rFonts w:ascii="Times New Roman" w:hAnsi="Times New Roman"/>
                <w:sz w:val="24"/>
                <w:szCs w:val="24"/>
              </w:rPr>
              <w:t>35</w:t>
            </w:r>
          </w:p>
        </w:tc>
      </w:tr>
      <w:tr w:rsidR="004D78E6" w:rsidRPr="004D78E6" w:rsidTr="004D78E6">
        <w:tc>
          <w:tcPr>
            <w:tcW w:w="8755" w:type="dxa"/>
          </w:tcPr>
          <w:p w:rsidR="004D78E6" w:rsidRPr="004D78E6" w:rsidRDefault="004D78E6" w:rsidP="00FD515B">
            <w:pPr>
              <w:jc w:val="both"/>
              <w:rPr>
                <w:rFonts w:ascii="Times New Roman" w:hAnsi="Times New Roman"/>
                <w:b/>
                <w:sz w:val="24"/>
                <w:szCs w:val="24"/>
              </w:rPr>
            </w:pPr>
            <w:r w:rsidRPr="004D78E6">
              <w:rPr>
                <w:rFonts w:ascii="Times New Roman" w:hAnsi="Times New Roman"/>
                <w:color w:val="000000"/>
                <w:sz w:val="24"/>
                <w:szCs w:val="24"/>
              </w:rPr>
              <w:t xml:space="preserve">Тема </w:t>
            </w:r>
            <w:r w:rsidR="00FD515B">
              <w:rPr>
                <w:rFonts w:ascii="Times New Roman" w:hAnsi="Times New Roman"/>
                <w:color w:val="000000"/>
                <w:sz w:val="24"/>
                <w:szCs w:val="24"/>
              </w:rPr>
              <w:t>6</w:t>
            </w:r>
            <w:r w:rsidRPr="004D78E6">
              <w:rPr>
                <w:rFonts w:ascii="Times New Roman" w:hAnsi="Times New Roman"/>
                <w:color w:val="000000"/>
                <w:sz w:val="24"/>
                <w:szCs w:val="24"/>
              </w:rPr>
              <w:t>.</w:t>
            </w:r>
            <w:r w:rsidR="00FD515B" w:rsidRPr="007C57AB">
              <w:rPr>
                <w:rFonts w:ascii="Times New Roman" w:hAnsi="Times New Roman" w:cs="Times New Roman"/>
                <w:b/>
                <w:color w:val="000000"/>
                <w:sz w:val="24"/>
                <w:szCs w:val="24"/>
              </w:rPr>
              <w:t xml:space="preserve"> </w:t>
            </w:r>
            <w:r w:rsidR="00FD515B" w:rsidRPr="00FD515B">
              <w:rPr>
                <w:rFonts w:ascii="Times New Roman" w:hAnsi="Times New Roman" w:cs="Times New Roman"/>
                <w:color w:val="000000"/>
                <w:sz w:val="24"/>
                <w:szCs w:val="24"/>
              </w:rPr>
              <w:t>Музеи и музейное дело</w:t>
            </w:r>
          </w:p>
          <w:p w:rsidR="004D78E6" w:rsidRPr="004D78E6" w:rsidRDefault="004D78E6" w:rsidP="00FD515B">
            <w:pPr>
              <w:jc w:val="both"/>
              <w:rPr>
                <w:rFonts w:ascii="Times New Roman" w:hAnsi="Times New Roman"/>
                <w:color w:val="000000"/>
                <w:sz w:val="24"/>
                <w:szCs w:val="24"/>
              </w:rPr>
            </w:pPr>
          </w:p>
        </w:tc>
        <w:tc>
          <w:tcPr>
            <w:tcW w:w="851" w:type="dxa"/>
          </w:tcPr>
          <w:p w:rsidR="004D78E6" w:rsidRPr="004D78E6" w:rsidRDefault="006C0599" w:rsidP="00FD515B">
            <w:pPr>
              <w:autoSpaceDE w:val="0"/>
              <w:autoSpaceDN w:val="0"/>
              <w:adjustRightInd w:val="0"/>
              <w:jc w:val="right"/>
              <w:rPr>
                <w:rFonts w:ascii="Times New Roman" w:hAnsi="Times New Roman"/>
                <w:sz w:val="24"/>
                <w:szCs w:val="24"/>
              </w:rPr>
            </w:pPr>
            <w:r>
              <w:rPr>
                <w:rFonts w:ascii="Times New Roman" w:hAnsi="Times New Roman"/>
                <w:sz w:val="24"/>
                <w:szCs w:val="24"/>
              </w:rPr>
              <w:t>39</w:t>
            </w:r>
          </w:p>
        </w:tc>
      </w:tr>
      <w:tr w:rsidR="004D78E6" w:rsidRPr="004D78E6" w:rsidTr="004D78E6">
        <w:tc>
          <w:tcPr>
            <w:tcW w:w="8755" w:type="dxa"/>
          </w:tcPr>
          <w:p w:rsidR="00FD515B" w:rsidRPr="00FD515B" w:rsidRDefault="004D78E6" w:rsidP="00FD515B">
            <w:pPr>
              <w:pStyle w:val="20"/>
              <w:spacing w:before="0" w:beforeAutospacing="0" w:after="0" w:afterAutospacing="0"/>
              <w:rPr>
                <w:b w:val="0"/>
                <w:sz w:val="24"/>
                <w:szCs w:val="24"/>
              </w:rPr>
            </w:pPr>
            <w:r w:rsidRPr="00FD515B">
              <w:rPr>
                <w:b w:val="0"/>
                <w:color w:val="000000"/>
                <w:sz w:val="24"/>
                <w:szCs w:val="24"/>
              </w:rPr>
              <w:t xml:space="preserve">Тема </w:t>
            </w:r>
            <w:r w:rsidR="00FD515B">
              <w:rPr>
                <w:b w:val="0"/>
                <w:color w:val="000000"/>
                <w:sz w:val="24"/>
                <w:szCs w:val="24"/>
              </w:rPr>
              <w:t>7</w:t>
            </w:r>
            <w:r w:rsidRPr="00FD515B">
              <w:rPr>
                <w:b w:val="0"/>
                <w:sz w:val="24"/>
                <w:szCs w:val="24"/>
              </w:rPr>
              <w:t xml:space="preserve">. </w:t>
            </w:r>
            <w:r w:rsidR="00FD515B" w:rsidRPr="00FD515B">
              <w:rPr>
                <w:b w:val="0"/>
                <w:sz w:val="24"/>
                <w:szCs w:val="24"/>
              </w:rPr>
              <w:t>Клуб как коллективная форма организации досуга.</w:t>
            </w:r>
          </w:p>
          <w:p w:rsidR="004D78E6" w:rsidRPr="004D78E6" w:rsidRDefault="004D78E6" w:rsidP="00FD515B">
            <w:pPr>
              <w:jc w:val="both"/>
              <w:rPr>
                <w:rFonts w:ascii="Times New Roman" w:hAnsi="Times New Roman"/>
                <w:sz w:val="24"/>
                <w:szCs w:val="24"/>
              </w:rPr>
            </w:pPr>
          </w:p>
        </w:tc>
        <w:tc>
          <w:tcPr>
            <w:tcW w:w="851" w:type="dxa"/>
          </w:tcPr>
          <w:p w:rsidR="004D78E6" w:rsidRPr="004D78E6" w:rsidRDefault="006C0599" w:rsidP="00FD515B">
            <w:pPr>
              <w:autoSpaceDE w:val="0"/>
              <w:autoSpaceDN w:val="0"/>
              <w:adjustRightInd w:val="0"/>
              <w:jc w:val="right"/>
              <w:rPr>
                <w:rFonts w:ascii="Times New Roman" w:hAnsi="Times New Roman"/>
                <w:sz w:val="24"/>
                <w:szCs w:val="24"/>
              </w:rPr>
            </w:pPr>
            <w:r>
              <w:rPr>
                <w:rFonts w:ascii="Times New Roman" w:hAnsi="Times New Roman"/>
                <w:sz w:val="24"/>
                <w:szCs w:val="24"/>
              </w:rPr>
              <w:t>41</w:t>
            </w:r>
          </w:p>
        </w:tc>
      </w:tr>
      <w:tr w:rsidR="004D78E6" w:rsidRPr="004D78E6" w:rsidTr="004D78E6">
        <w:tc>
          <w:tcPr>
            <w:tcW w:w="8755" w:type="dxa"/>
          </w:tcPr>
          <w:p w:rsidR="00FD515B" w:rsidRPr="00FD515B" w:rsidRDefault="004D78E6" w:rsidP="00FD515B">
            <w:pPr>
              <w:pStyle w:val="20"/>
              <w:spacing w:before="0" w:beforeAutospacing="0" w:after="0" w:afterAutospacing="0"/>
              <w:rPr>
                <w:b w:val="0"/>
                <w:sz w:val="24"/>
                <w:szCs w:val="24"/>
              </w:rPr>
            </w:pPr>
            <w:r w:rsidRPr="00FD515B">
              <w:rPr>
                <w:b w:val="0"/>
                <w:sz w:val="24"/>
                <w:szCs w:val="24"/>
              </w:rPr>
              <w:t xml:space="preserve">Тема </w:t>
            </w:r>
            <w:r w:rsidR="00FD515B">
              <w:rPr>
                <w:b w:val="0"/>
                <w:sz w:val="24"/>
                <w:szCs w:val="24"/>
              </w:rPr>
              <w:t>8</w:t>
            </w:r>
            <w:r w:rsidRPr="00FD515B">
              <w:rPr>
                <w:b w:val="0"/>
                <w:sz w:val="24"/>
                <w:szCs w:val="24"/>
              </w:rPr>
              <w:t xml:space="preserve">. </w:t>
            </w:r>
            <w:r w:rsidR="00FD515B" w:rsidRPr="00FD515B">
              <w:rPr>
                <w:b w:val="0"/>
                <w:sz w:val="24"/>
                <w:szCs w:val="24"/>
              </w:rPr>
              <w:t>Организация туризма в сфере клубного отдыха</w:t>
            </w:r>
          </w:p>
          <w:p w:rsidR="004D78E6" w:rsidRPr="004D78E6" w:rsidRDefault="004D78E6" w:rsidP="00FD515B">
            <w:pPr>
              <w:autoSpaceDE w:val="0"/>
              <w:autoSpaceDN w:val="0"/>
              <w:adjustRightInd w:val="0"/>
              <w:rPr>
                <w:rFonts w:ascii="Times New Roman" w:hAnsi="Times New Roman"/>
                <w:sz w:val="24"/>
                <w:szCs w:val="24"/>
              </w:rPr>
            </w:pPr>
          </w:p>
        </w:tc>
        <w:tc>
          <w:tcPr>
            <w:tcW w:w="851" w:type="dxa"/>
          </w:tcPr>
          <w:p w:rsidR="004D78E6" w:rsidRPr="004D78E6" w:rsidRDefault="006C0599" w:rsidP="00FD515B">
            <w:pPr>
              <w:autoSpaceDE w:val="0"/>
              <w:autoSpaceDN w:val="0"/>
              <w:adjustRightInd w:val="0"/>
              <w:jc w:val="right"/>
              <w:rPr>
                <w:rFonts w:ascii="Times New Roman" w:hAnsi="Times New Roman"/>
                <w:sz w:val="24"/>
                <w:szCs w:val="24"/>
              </w:rPr>
            </w:pPr>
            <w:r>
              <w:rPr>
                <w:rFonts w:ascii="Times New Roman" w:hAnsi="Times New Roman"/>
                <w:sz w:val="24"/>
                <w:szCs w:val="24"/>
              </w:rPr>
              <w:t>50</w:t>
            </w:r>
          </w:p>
        </w:tc>
      </w:tr>
      <w:tr w:rsidR="004D78E6" w:rsidRPr="004D78E6" w:rsidTr="004D78E6">
        <w:tc>
          <w:tcPr>
            <w:tcW w:w="8755" w:type="dxa"/>
          </w:tcPr>
          <w:p w:rsidR="00FD515B" w:rsidRPr="00FD515B" w:rsidRDefault="004D78E6" w:rsidP="00FD515B">
            <w:pPr>
              <w:pStyle w:val="a6"/>
              <w:spacing w:after="0"/>
              <w:rPr>
                <w:rFonts w:cs="Times New Roman"/>
                <w:sz w:val="24"/>
              </w:rPr>
            </w:pPr>
            <w:r w:rsidRPr="004D78E6">
              <w:rPr>
                <w:sz w:val="24"/>
              </w:rPr>
              <w:t xml:space="preserve">Тема </w:t>
            </w:r>
            <w:r w:rsidR="00FD515B">
              <w:rPr>
                <w:sz w:val="24"/>
              </w:rPr>
              <w:t>9</w:t>
            </w:r>
            <w:r w:rsidRPr="004D78E6">
              <w:rPr>
                <w:sz w:val="24"/>
              </w:rPr>
              <w:t xml:space="preserve">. </w:t>
            </w:r>
            <w:r w:rsidR="00FD515B" w:rsidRPr="00FD515B">
              <w:rPr>
                <w:rFonts w:cs="Times New Roman"/>
                <w:sz w:val="24"/>
              </w:rPr>
              <w:t>Игра как разновидность развлечений и организация игр для туристов.</w:t>
            </w:r>
          </w:p>
          <w:p w:rsidR="004D78E6" w:rsidRPr="004D78E6" w:rsidRDefault="004D78E6" w:rsidP="00FD515B">
            <w:pPr>
              <w:autoSpaceDE w:val="0"/>
              <w:autoSpaceDN w:val="0"/>
              <w:adjustRightInd w:val="0"/>
              <w:rPr>
                <w:rFonts w:ascii="Times New Roman" w:hAnsi="Times New Roman"/>
                <w:sz w:val="24"/>
                <w:szCs w:val="24"/>
              </w:rPr>
            </w:pPr>
          </w:p>
        </w:tc>
        <w:tc>
          <w:tcPr>
            <w:tcW w:w="851" w:type="dxa"/>
          </w:tcPr>
          <w:p w:rsidR="004D78E6" w:rsidRPr="004D78E6" w:rsidRDefault="006C0599" w:rsidP="00FD515B">
            <w:pPr>
              <w:autoSpaceDE w:val="0"/>
              <w:autoSpaceDN w:val="0"/>
              <w:adjustRightInd w:val="0"/>
              <w:jc w:val="right"/>
              <w:rPr>
                <w:rFonts w:ascii="Times New Roman" w:hAnsi="Times New Roman"/>
                <w:sz w:val="24"/>
                <w:szCs w:val="24"/>
              </w:rPr>
            </w:pPr>
            <w:r>
              <w:rPr>
                <w:rFonts w:ascii="Times New Roman" w:hAnsi="Times New Roman"/>
                <w:sz w:val="24"/>
                <w:szCs w:val="24"/>
              </w:rPr>
              <w:t>62</w:t>
            </w:r>
          </w:p>
        </w:tc>
      </w:tr>
      <w:tr w:rsidR="004D78E6" w:rsidRPr="004D78E6" w:rsidTr="004D78E6">
        <w:tc>
          <w:tcPr>
            <w:tcW w:w="8755" w:type="dxa"/>
          </w:tcPr>
          <w:p w:rsidR="004D78E6" w:rsidRPr="004D78E6" w:rsidRDefault="004D78E6" w:rsidP="00FD515B">
            <w:pPr>
              <w:pStyle w:val="1"/>
              <w:spacing w:before="0" w:beforeAutospacing="0" w:after="0" w:afterAutospacing="0"/>
              <w:rPr>
                <w:b w:val="0"/>
                <w:sz w:val="24"/>
                <w:szCs w:val="24"/>
              </w:rPr>
            </w:pPr>
            <w:r w:rsidRPr="004D78E6">
              <w:rPr>
                <w:b w:val="0"/>
                <w:sz w:val="24"/>
                <w:szCs w:val="24"/>
              </w:rPr>
              <w:t>Тема 1</w:t>
            </w:r>
            <w:r w:rsidR="00FD515B">
              <w:rPr>
                <w:b w:val="0"/>
                <w:sz w:val="24"/>
                <w:szCs w:val="24"/>
              </w:rPr>
              <w:t>0</w:t>
            </w:r>
            <w:r w:rsidRPr="004D78E6">
              <w:rPr>
                <w:b w:val="0"/>
                <w:sz w:val="24"/>
                <w:szCs w:val="24"/>
              </w:rPr>
              <w:t xml:space="preserve"> </w:t>
            </w:r>
            <w:r w:rsidR="00FD515B" w:rsidRPr="007C57AB">
              <w:rPr>
                <w:b w:val="0"/>
                <w:sz w:val="24"/>
                <w:szCs w:val="24"/>
              </w:rPr>
              <w:t>Игорный бизнес как сегмент индустрии досуга</w:t>
            </w:r>
          </w:p>
          <w:p w:rsidR="00FD515B" w:rsidRDefault="00FD515B" w:rsidP="00FD515B">
            <w:pPr>
              <w:rPr>
                <w:rFonts w:ascii="Times New Roman" w:hAnsi="Times New Roman"/>
                <w:sz w:val="24"/>
                <w:szCs w:val="24"/>
              </w:rPr>
            </w:pPr>
          </w:p>
          <w:p w:rsidR="004D78E6" w:rsidRPr="004D78E6" w:rsidRDefault="004D78E6" w:rsidP="00FD515B">
            <w:pPr>
              <w:rPr>
                <w:rFonts w:ascii="Times New Roman" w:hAnsi="Times New Roman"/>
                <w:b/>
                <w:sz w:val="24"/>
                <w:szCs w:val="24"/>
              </w:rPr>
            </w:pPr>
            <w:r w:rsidRPr="004D78E6">
              <w:rPr>
                <w:rFonts w:ascii="Times New Roman" w:hAnsi="Times New Roman"/>
                <w:sz w:val="24"/>
                <w:szCs w:val="24"/>
              </w:rPr>
              <w:t>Тема 1</w:t>
            </w:r>
            <w:r w:rsidR="00FD515B">
              <w:rPr>
                <w:rFonts w:ascii="Times New Roman" w:hAnsi="Times New Roman"/>
                <w:sz w:val="24"/>
                <w:szCs w:val="24"/>
              </w:rPr>
              <w:t>1</w:t>
            </w:r>
            <w:r w:rsidRPr="004D78E6">
              <w:rPr>
                <w:rFonts w:ascii="Times New Roman" w:hAnsi="Times New Roman"/>
                <w:b/>
                <w:sz w:val="24"/>
                <w:szCs w:val="24"/>
              </w:rPr>
              <w:t xml:space="preserve"> </w:t>
            </w:r>
            <w:r w:rsidR="00FD515B" w:rsidRPr="00FD515B">
              <w:rPr>
                <w:rFonts w:ascii="Times New Roman" w:hAnsi="Times New Roman" w:cs="Times New Roman"/>
                <w:color w:val="000000"/>
                <w:sz w:val="24"/>
                <w:szCs w:val="24"/>
              </w:rPr>
              <w:t>Организация досуга в гостиницах и туристских комплексах</w:t>
            </w:r>
            <w:r w:rsidR="006C0599">
              <w:rPr>
                <w:rFonts w:ascii="Times New Roman" w:hAnsi="Times New Roman" w:cs="Times New Roman"/>
                <w:color w:val="000000"/>
                <w:sz w:val="24"/>
                <w:szCs w:val="24"/>
              </w:rPr>
              <w:t xml:space="preserve">                                                              </w:t>
            </w:r>
          </w:p>
          <w:p w:rsidR="00FD515B" w:rsidRDefault="00FD515B" w:rsidP="00FD515B">
            <w:pPr>
              <w:rPr>
                <w:rFonts w:ascii="Times New Roman" w:hAnsi="Times New Roman"/>
                <w:sz w:val="24"/>
                <w:szCs w:val="24"/>
              </w:rPr>
            </w:pPr>
          </w:p>
          <w:p w:rsidR="004D78E6" w:rsidRDefault="004D78E6" w:rsidP="00FD515B">
            <w:pPr>
              <w:rPr>
                <w:rFonts w:ascii="Times New Roman" w:hAnsi="Times New Roman" w:cs="Times New Roman"/>
                <w:color w:val="000000"/>
                <w:sz w:val="24"/>
                <w:szCs w:val="24"/>
              </w:rPr>
            </w:pPr>
            <w:r w:rsidRPr="004D78E6">
              <w:rPr>
                <w:rFonts w:ascii="Times New Roman" w:hAnsi="Times New Roman"/>
                <w:sz w:val="24"/>
                <w:szCs w:val="24"/>
              </w:rPr>
              <w:t>Тема 1</w:t>
            </w:r>
            <w:r w:rsidR="00FD515B">
              <w:rPr>
                <w:rFonts w:ascii="Times New Roman" w:hAnsi="Times New Roman"/>
                <w:sz w:val="24"/>
                <w:szCs w:val="24"/>
              </w:rPr>
              <w:t>2</w:t>
            </w:r>
            <w:r w:rsidRPr="004D78E6">
              <w:rPr>
                <w:rFonts w:ascii="Times New Roman" w:hAnsi="Times New Roman"/>
                <w:b/>
                <w:sz w:val="24"/>
                <w:szCs w:val="24"/>
              </w:rPr>
              <w:t xml:space="preserve"> </w:t>
            </w:r>
            <w:proofErr w:type="spellStart"/>
            <w:r w:rsidR="00FD515B" w:rsidRPr="00FD515B">
              <w:rPr>
                <w:rFonts w:ascii="Times New Roman" w:hAnsi="Times New Roman" w:cs="Times New Roman"/>
                <w:color w:val="000000"/>
                <w:sz w:val="24"/>
                <w:szCs w:val="24"/>
              </w:rPr>
              <w:t>Аннимационная</w:t>
            </w:r>
            <w:proofErr w:type="spellEnd"/>
            <w:r w:rsidR="00FD515B" w:rsidRPr="00FD515B">
              <w:rPr>
                <w:rFonts w:ascii="Times New Roman" w:hAnsi="Times New Roman" w:cs="Times New Roman"/>
                <w:color w:val="000000"/>
                <w:sz w:val="24"/>
                <w:szCs w:val="24"/>
              </w:rPr>
              <w:t xml:space="preserve"> деятельность в индустрии гостеприимства</w:t>
            </w:r>
            <w:r w:rsidR="006C0599">
              <w:rPr>
                <w:rFonts w:ascii="Times New Roman" w:hAnsi="Times New Roman" w:cs="Times New Roman"/>
                <w:color w:val="000000"/>
                <w:sz w:val="24"/>
                <w:szCs w:val="24"/>
              </w:rPr>
              <w:t xml:space="preserve">                       </w:t>
            </w:r>
          </w:p>
          <w:p w:rsidR="00A53D64" w:rsidRDefault="00A53D64" w:rsidP="00FD515B">
            <w:pPr>
              <w:rPr>
                <w:rFonts w:ascii="Times New Roman" w:hAnsi="Times New Roman" w:cs="Times New Roman"/>
                <w:color w:val="000000"/>
                <w:sz w:val="24"/>
                <w:szCs w:val="24"/>
              </w:rPr>
            </w:pPr>
          </w:p>
          <w:tbl>
            <w:tblPr>
              <w:tblW w:w="9606" w:type="dxa"/>
              <w:tblLayout w:type="fixed"/>
              <w:tblLook w:val="00A0" w:firstRow="1" w:lastRow="0" w:firstColumn="1" w:lastColumn="0" w:noHBand="0" w:noVBand="0"/>
            </w:tblPr>
            <w:tblGrid>
              <w:gridCol w:w="8755"/>
              <w:gridCol w:w="851"/>
            </w:tblGrid>
            <w:tr w:rsidR="00A53D64" w:rsidRPr="00A53D64" w:rsidTr="001B6448">
              <w:tc>
                <w:tcPr>
                  <w:tcW w:w="8755" w:type="dxa"/>
                </w:tcPr>
                <w:p w:rsidR="00A53D64" w:rsidRPr="00A53D64" w:rsidRDefault="00A53D64" w:rsidP="001B6448">
                  <w:pPr>
                    <w:pStyle w:val="1"/>
                    <w:spacing w:before="0"/>
                    <w:rPr>
                      <w:b w:val="0"/>
                      <w:sz w:val="24"/>
                      <w:szCs w:val="24"/>
                    </w:rPr>
                  </w:pPr>
                  <w:r w:rsidRPr="00A53D64">
                    <w:rPr>
                      <w:b w:val="0"/>
                      <w:sz w:val="24"/>
                      <w:szCs w:val="24"/>
                    </w:rPr>
                    <w:t>Контрольные вопросы и задания</w:t>
                  </w:r>
                  <w:r w:rsidR="006B06F8">
                    <w:rPr>
                      <w:b w:val="0"/>
                      <w:sz w:val="24"/>
                      <w:szCs w:val="24"/>
                    </w:rPr>
                    <w:t xml:space="preserve">                                                                                           </w:t>
                  </w:r>
                </w:p>
              </w:tc>
              <w:tc>
                <w:tcPr>
                  <w:tcW w:w="851" w:type="dxa"/>
                </w:tcPr>
                <w:p w:rsidR="00A53D64" w:rsidRPr="00A53D64" w:rsidRDefault="00A53D64" w:rsidP="001B6448">
                  <w:pPr>
                    <w:autoSpaceDE w:val="0"/>
                    <w:autoSpaceDN w:val="0"/>
                    <w:adjustRightInd w:val="0"/>
                    <w:jc w:val="right"/>
                    <w:rPr>
                      <w:rFonts w:ascii="Times New Roman" w:hAnsi="Times New Roman"/>
                      <w:sz w:val="24"/>
                      <w:szCs w:val="24"/>
                    </w:rPr>
                  </w:pPr>
                  <w:r w:rsidRPr="00A53D64">
                    <w:rPr>
                      <w:rFonts w:ascii="Times New Roman" w:hAnsi="Times New Roman"/>
                      <w:sz w:val="24"/>
                      <w:szCs w:val="24"/>
                    </w:rPr>
                    <w:t>319</w:t>
                  </w:r>
                </w:p>
              </w:tc>
            </w:tr>
            <w:tr w:rsidR="00A53D64" w:rsidRPr="00A53D64" w:rsidTr="001B6448">
              <w:tc>
                <w:tcPr>
                  <w:tcW w:w="8755" w:type="dxa"/>
                </w:tcPr>
                <w:p w:rsidR="00A53D64" w:rsidRPr="00A53D64" w:rsidRDefault="00A53D64" w:rsidP="001B6448">
                  <w:pPr>
                    <w:autoSpaceDE w:val="0"/>
                    <w:autoSpaceDN w:val="0"/>
                    <w:adjustRightInd w:val="0"/>
                    <w:rPr>
                      <w:rFonts w:ascii="Times New Roman" w:hAnsi="Times New Roman"/>
                      <w:sz w:val="24"/>
                      <w:szCs w:val="24"/>
                    </w:rPr>
                  </w:pPr>
                  <w:r w:rsidRPr="00A53D64">
                    <w:rPr>
                      <w:rFonts w:ascii="Times New Roman" w:hAnsi="Times New Roman"/>
                      <w:sz w:val="24"/>
                      <w:szCs w:val="24"/>
                    </w:rPr>
                    <w:t>Темы для самостоятельной работы</w:t>
                  </w:r>
                </w:p>
              </w:tc>
              <w:tc>
                <w:tcPr>
                  <w:tcW w:w="851" w:type="dxa"/>
                </w:tcPr>
                <w:p w:rsidR="00A53D64" w:rsidRPr="00A53D64" w:rsidRDefault="00A53D64" w:rsidP="001B6448">
                  <w:pPr>
                    <w:autoSpaceDE w:val="0"/>
                    <w:autoSpaceDN w:val="0"/>
                    <w:adjustRightInd w:val="0"/>
                    <w:jc w:val="right"/>
                    <w:rPr>
                      <w:rFonts w:ascii="Times New Roman" w:hAnsi="Times New Roman"/>
                      <w:sz w:val="24"/>
                      <w:szCs w:val="24"/>
                    </w:rPr>
                  </w:pPr>
                  <w:r w:rsidRPr="00A53D64">
                    <w:rPr>
                      <w:rFonts w:ascii="Times New Roman" w:hAnsi="Times New Roman"/>
                      <w:sz w:val="24"/>
                      <w:szCs w:val="24"/>
                    </w:rPr>
                    <w:t>320</w:t>
                  </w:r>
                </w:p>
              </w:tc>
            </w:tr>
            <w:tr w:rsidR="00A53D64" w:rsidRPr="00A53D64" w:rsidTr="001B6448">
              <w:tc>
                <w:tcPr>
                  <w:tcW w:w="8755" w:type="dxa"/>
                </w:tcPr>
                <w:p w:rsidR="00A53D64" w:rsidRPr="00A53D64" w:rsidRDefault="00A53D64" w:rsidP="001B6448">
                  <w:pPr>
                    <w:autoSpaceDE w:val="0"/>
                    <w:autoSpaceDN w:val="0"/>
                    <w:adjustRightInd w:val="0"/>
                    <w:jc w:val="both"/>
                    <w:outlineLvl w:val="1"/>
                    <w:rPr>
                      <w:rFonts w:ascii="Times New Roman" w:hAnsi="Times New Roman"/>
                      <w:color w:val="000000"/>
                      <w:sz w:val="24"/>
                      <w:szCs w:val="24"/>
                    </w:rPr>
                  </w:pPr>
                  <w:r w:rsidRPr="00A53D64">
                    <w:rPr>
                      <w:rFonts w:ascii="Times New Roman" w:hAnsi="Times New Roman"/>
                      <w:color w:val="000000"/>
                      <w:sz w:val="24"/>
                      <w:szCs w:val="24"/>
                    </w:rPr>
                    <w:t xml:space="preserve">Тесты для промежуточного контроля </w:t>
                  </w:r>
                </w:p>
              </w:tc>
              <w:tc>
                <w:tcPr>
                  <w:tcW w:w="851" w:type="dxa"/>
                </w:tcPr>
                <w:p w:rsidR="00A53D64" w:rsidRPr="00A53D64" w:rsidRDefault="00A53D64" w:rsidP="001B6448">
                  <w:pPr>
                    <w:autoSpaceDE w:val="0"/>
                    <w:autoSpaceDN w:val="0"/>
                    <w:adjustRightInd w:val="0"/>
                    <w:jc w:val="right"/>
                    <w:rPr>
                      <w:rFonts w:ascii="Times New Roman" w:hAnsi="Times New Roman"/>
                      <w:sz w:val="24"/>
                      <w:szCs w:val="24"/>
                    </w:rPr>
                  </w:pPr>
                  <w:r w:rsidRPr="00A53D64">
                    <w:rPr>
                      <w:rFonts w:ascii="Times New Roman" w:hAnsi="Times New Roman"/>
                      <w:sz w:val="24"/>
                      <w:szCs w:val="24"/>
                    </w:rPr>
                    <w:t>322</w:t>
                  </w:r>
                </w:p>
              </w:tc>
            </w:tr>
            <w:tr w:rsidR="00A53D64" w:rsidRPr="00A53D64" w:rsidTr="001B6448">
              <w:tc>
                <w:tcPr>
                  <w:tcW w:w="8755" w:type="dxa"/>
                </w:tcPr>
                <w:p w:rsidR="00A53D64" w:rsidRPr="00A53D64" w:rsidRDefault="00A53D64" w:rsidP="001B6448">
                  <w:pPr>
                    <w:autoSpaceDE w:val="0"/>
                    <w:autoSpaceDN w:val="0"/>
                    <w:adjustRightInd w:val="0"/>
                    <w:rPr>
                      <w:rFonts w:ascii="Times New Roman" w:hAnsi="Times New Roman"/>
                      <w:sz w:val="24"/>
                      <w:szCs w:val="24"/>
                    </w:rPr>
                  </w:pPr>
                  <w:r w:rsidRPr="00A53D64">
                    <w:rPr>
                      <w:rFonts w:ascii="Times New Roman" w:hAnsi="Times New Roman"/>
                      <w:color w:val="000000"/>
                      <w:sz w:val="24"/>
                      <w:szCs w:val="24"/>
                    </w:rPr>
                    <w:t>Вопросы для итогового контроля по дисциплине</w:t>
                  </w:r>
                </w:p>
              </w:tc>
              <w:tc>
                <w:tcPr>
                  <w:tcW w:w="851" w:type="dxa"/>
                </w:tcPr>
                <w:p w:rsidR="00A53D64" w:rsidRPr="00A53D64" w:rsidRDefault="00A53D64" w:rsidP="001B6448">
                  <w:pPr>
                    <w:autoSpaceDE w:val="0"/>
                    <w:autoSpaceDN w:val="0"/>
                    <w:adjustRightInd w:val="0"/>
                    <w:jc w:val="right"/>
                    <w:rPr>
                      <w:rFonts w:ascii="Times New Roman" w:hAnsi="Times New Roman"/>
                      <w:sz w:val="24"/>
                      <w:szCs w:val="24"/>
                    </w:rPr>
                  </w:pPr>
                  <w:r w:rsidRPr="00A53D64">
                    <w:rPr>
                      <w:rFonts w:ascii="Times New Roman" w:hAnsi="Times New Roman"/>
                      <w:sz w:val="24"/>
                      <w:szCs w:val="24"/>
                    </w:rPr>
                    <w:t>329</w:t>
                  </w:r>
                </w:p>
              </w:tc>
            </w:tr>
            <w:tr w:rsidR="00A53D64" w:rsidRPr="00A53D64" w:rsidTr="001B6448">
              <w:tc>
                <w:tcPr>
                  <w:tcW w:w="8755" w:type="dxa"/>
                </w:tcPr>
                <w:p w:rsidR="00A53D64" w:rsidRPr="00A53D64" w:rsidRDefault="00A53D64" w:rsidP="001B6448">
                  <w:pPr>
                    <w:autoSpaceDE w:val="0"/>
                    <w:autoSpaceDN w:val="0"/>
                    <w:adjustRightInd w:val="0"/>
                    <w:rPr>
                      <w:rFonts w:ascii="Times New Roman" w:hAnsi="Times New Roman"/>
                      <w:bCs/>
                      <w:iCs/>
                      <w:sz w:val="24"/>
                      <w:szCs w:val="24"/>
                    </w:rPr>
                  </w:pPr>
                  <w:r w:rsidRPr="00A53D64">
                    <w:rPr>
                      <w:rFonts w:ascii="Times New Roman" w:hAnsi="Times New Roman"/>
                      <w:bCs/>
                      <w:sz w:val="24"/>
                      <w:szCs w:val="24"/>
                    </w:rPr>
                    <w:t>Учебно-методическое и информационное обеспечение дисциплины</w:t>
                  </w:r>
                </w:p>
              </w:tc>
              <w:tc>
                <w:tcPr>
                  <w:tcW w:w="851" w:type="dxa"/>
                </w:tcPr>
                <w:p w:rsidR="00A53D64" w:rsidRPr="00A53D64" w:rsidRDefault="00A53D64" w:rsidP="001B6448">
                  <w:pPr>
                    <w:autoSpaceDE w:val="0"/>
                    <w:autoSpaceDN w:val="0"/>
                    <w:adjustRightInd w:val="0"/>
                    <w:jc w:val="right"/>
                    <w:rPr>
                      <w:rFonts w:ascii="Times New Roman" w:hAnsi="Times New Roman"/>
                      <w:sz w:val="24"/>
                      <w:szCs w:val="24"/>
                    </w:rPr>
                  </w:pPr>
                  <w:r w:rsidRPr="00A53D64">
                    <w:rPr>
                      <w:rFonts w:ascii="Times New Roman" w:hAnsi="Times New Roman"/>
                      <w:sz w:val="24"/>
                      <w:szCs w:val="24"/>
                    </w:rPr>
                    <w:t>330</w:t>
                  </w:r>
                </w:p>
              </w:tc>
            </w:tr>
          </w:tbl>
          <w:p w:rsidR="00A53D64" w:rsidRPr="00A53D64" w:rsidRDefault="00A53D64" w:rsidP="00A53D64">
            <w:pPr>
              <w:autoSpaceDE w:val="0"/>
              <w:autoSpaceDN w:val="0"/>
              <w:adjustRightInd w:val="0"/>
              <w:ind w:left="720"/>
              <w:jc w:val="center"/>
              <w:rPr>
                <w:sz w:val="24"/>
                <w:szCs w:val="24"/>
              </w:rPr>
            </w:pPr>
          </w:p>
          <w:p w:rsidR="00A53D64" w:rsidRPr="00A53D64" w:rsidRDefault="00A53D64" w:rsidP="00FD515B">
            <w:pPr>
              <w:rPr>
                <w:rFonts w:ascii="Times New Roman" w:hAnsi="Times New Roman"/>
                <w:sz w:val="24"/>
                <w:szCs w:val="24"/>
              </w:rPr>
            </w:pPr>
          </w:p>
          <w:p w:rsidR="004D78E6" w:rsidRPr="00A53D64" w:rsidRDefault="004D78E6" w:rsidP="00FD515B">
            <w:pPr>
              <w:pStyle w:val="1"/>
              <w:spacing w:before="0" w:beforeAutospacing="0" w:after="0" w:afterAutospacing="0"/>
              <w:rPr>
                <w:b w:val="0"/>
                <w:sz w:val="24"/>
                <w:szCs w:val="24"/>
              </w:rPr>
            </w:pPr>
          </w:p>
          <w:p w:rsidR="004D78E6" w:rsidRPr="004D78E6" w:rsidRDefault="004D78E6" w:rsidP="00FD515B">
            <w:pPr>
              <w:pStyle w:val="1"/>
              <w:spacing w:before="0" w:beforeAutospacing="0" w:after="0" w:afterAutospacing="0"/>
              <w:rPr>
                <w:b w:val="0"/>
                <w:sz w:val="24"/>
                <w:szCs w:val="24"/>
              </w:rPr>
            </w:pPr>
          </w:p>
        </w:tc>
        <w:tc>
          <w:tcPr>
            <w:tcW w:w="851" w:type="dxa"/>
          </w:tcPr>
          <w:p w:rsidR="004D78E6" w:rsidRDefault="006C0599" w:rsidP="00FD515B">
            <w:pPr>
              <w:autoSpaceDE w:val="0"/>
              <w:autoSpaceDN w:val="0"/>
              <w:adjustRightInd w:val="0"/>
              <w:jc w:val="right"/>
              <w:rPr>
                <w:rFonts w:ascii="Times New Roman" w:hAnsi="Times New Roman"/>
                <w:sz w:val="24"/>
                <w:szCs w:val="24"/>
              </w:rPr>
            </w:pPr>
            <w:r>
              <w:rPr>
                <w:rFonts w:ascii="Times New Roman" w:hAnsi="Times New Roman"/>
                <w:sz w:val="24"/>
                <w:szCs w:val="24"/>
              </w:rPr>
              <w:t>65</w:t>
            </w:r>
          </w:p>
          <w:p w:rsidR="006B06F8" w:rsidRDefault="006B06F8" w:rsidP="00FD515B">
            <w:pPr>
              <w:autoSpaceDE w:val="0"/>
              <w:autoSpaceDN w:val="0"/>
              <w:adjustRightInd w:val="0"/>
              <w:jc w:val="right"/>
              <w:rPr>
                <w:rFonts w:ascii="Times New Roman" w:hAnsi="Times New Roman"/>
                <w:sz w:val="24"/>
                <w:szCs w:val="24"/>
              </w:rPr>
            </w:pPr>
          </w:p>
          <w:p w:rsidR="006B06F8" w:rsidRDefault="006B06F8" w:rsidP="00FD515B">
            <w:pPr>
              <w:autoSpaceDE w:val="0"/>
              <w:autoSpaceDN w:val="0"/>
              <w:adjustRightInd w:val="0"/>
              <w:jc w:val="right"/>
              <w:rPr>
                <w:rFonts w:ascii="Times New Roman" w:hAnsi="Times New Roman"/>
                <w:sz w:val="24"/>
                <w:szCs w:val="24"/>
              </w:rPr>
            </w:pPr>
            <w:r>
              <w:rPr>
                <w:rFonts w:ascii="Times New Roman" w:hAnsi="Times New Roman"/>
                <w:sz w:val="24"/>
                <w:szCs w:val="24"/>
              </w:rPr>
              <w:t>68</w:t>
            </w:r>
          </w:p>
          <w:p w:rsidR="006B06F8" w:rsidRDefault="006B06F8" w:rsidP="00FD515B">
            <w:pPr>
              <w:autoSpaceDE w:val="0"/>
              <w:autoSpaceDN w:val="0"/>
              <w:adjustRightInd w:val="0"/>
              <w:jc w:val="right"/>
              <w:rPr>
                <w:rFonts w:ascii="Times New Roman" w:hAnsi="Times New Roman"/>
                <w:sz w:val="24"/>
                <w:szCs w:val="24"/>
              </w:rPr>
            </w:pPr>
          </w:p>
          <w:p w:rsidR="006B06F8" w:rsidRDefault="006B06F8" w:rsidP="00FD515B">
            <w:pPr>
              <w:autoSpaceDE w:val="0"/>
              <w:autoSpaceDN w:val="0"/>
              <w:adjustRightInd w:val="0"/>
              <w:jc w:val="right"/>
              <w:rPr>
                <w:rFonts w:ascii="Times New Roman" w:hAnsi="Times New Roman"/>
                <w:sz w:val="24"/>
                <w:szCs w:val="24"/>
              </w:rPr>
            </w:pPr>
            <w:r>
              <w:rPr>
                <w:rFonts w:ascii="Times New Roman" w:hAnsi="Times New Roman"/>
                <w:sz w:val="24"/>
                <w:szCs w:val="24"/>
              </w:rPr>
              <w:t>71</w:t>
            </w:r>
          </w:p>
          <w:p w:rsidR="006B06F8" w:rsidRDefault="006B06F8" w:rsidP="00FD515B">
            <w:pPr>
              <w:autoSpaceDE w:val="0"/>
              <w:autoSpaceDN w:val="0"/>
              <w:adjustRightInd w:val="0"/>
              <w:jc w:val="right"/>
              <w:rPr>
                <w:rFonts w:ascii="Times New Roman" w:hAnsi="Times New Roman"/>
                <w:sz w:val="24"/>
                <w:szCs w:val="24"/>
              </w:rPr>
            </w:pPr>
          </w:p>
          <w:p w:rsidR="006B06F8" w:rsidRDefault="006B06F8" w:rsidP="00FD515B">
            <w:pPr>
              <w:autoSpaceDE w:val="0"/>
              <w:autoSpaceDN w:val="0"/>
              <w:adjustRightInd w:val="0"/>
              <w:jc w:val="right"/>
              <w:rPr>
                <w:rFonts w:ascii="Times New Roman" w:hAnsi="Times New Roman"/>
                <w:sz w:val="24"/>
                <w:szCs w:val="24"/>
              </w:rPr>
            </w:pPr>
            <w:r>
              <w:rPr>
                <w:rFonts w:ascii="Times New Roman" w:hAnsi="Times New Roman"/>
                <w:sz w:val="24"/>
                <w:szCs w:val="24"/>
              </w:rPr>
              <w:t>75</w:t>
            </w:r>
          </w:p>
          <w:p w:rsidR="006B06F8" w:rsidRDefault="006B06F8" w:rsidP="00FD515B">
            <w:pPr>
              <w:autoSpaceDE w:val="0"/>
              <w:autoSpaceDN w:val="0"/>
              <w:adjustRightInd w:val="0"/>
              <w:jc w:val="right"/>
              <w:rPr>
                <w:rFonts w:ascii="Times New Roman" w:hAnsi="Times New Roman"/>
                <w:sz w:val="24"/>
                <w:szCs w:val="24"/>
              </w:rPr>
            </w:pPr>
            <w:r>
              <w:rPr>
                <w:rFonts w:ascii="Times New Roman" w:hAnsi="Times New Roman"/>
                <w:sz w:val="24"/>
                <w:szCs w:val="24"/>
              </w:rPr>
              <w:t>76</w:t>
            </w:r>
          </w:p>
          <w:p w:rsidR="006B06F8" w:rsidRDefault="006B06F8" w:rsidP="00FD515B">
            <w:pPr>
              <w:autoSpaceDE w:val="0"/>
              <w:autoSpaceDN w:val="0"/>
              <w:adjustRightInd w:val="0"/>
              <w:jc w:val="right"/>
              <w:rPr>
                <w:rFonts w:ascii="Times New Roman" w:hAnsi="Times New Roman"/>
                <w:sz w:val="24"/>
                <w:szCs w:val="24"/>
              </w:rPr>
            </w:pPr>
            <w:r>
              <w:rPr>
                <w:rFonts w:ascii="Times New Roman" w:hAnsi="Times New Roman"/>
                <w:sz w:val="24"/>
                <w:szCs w:val="24"/>
              </w:rPr>
              <w:t>77</w:t>
            </w:r>
          </w:p>
          <w:p w:rsidR="006B06F8" w:rsidRDefault="006B06F8" w:rsidP="00FD515B">
            <w:pPr>
              <w:autoSpaceDE w:val="0"/>
              <w:autoSpaceDN w:val="0"/>
              <w:adjustRightInd w:val="0"/>
              <w:jc w:val="right"/>
              <w:rPr>
                <w:rFonts w:ascii="Times New Roman" w:hAnsi="Times New Roman"/>
                <w:sz w:val="24"/>
                <w:szCs w:val="24"/>
              </w:rPr>
            </w:pPr>
            <w:r>
              <w:rPr>
                <w:rFonts w:ascii="Times New Roman" w:hAnsi="Times New Roman"/>
                <w:sz w:val="24"/>
                <w:szCs w:val="24"/>
              </w:rPr>
              <w:t>83</w:t>
            </w:r>
          </w:p>
          <w:p w:rsidR="006B06F8" w:rsidRDefault="006B06F8" w:rsidP="00FD515B">
            <w:pPr>
              <w:autoSpaceDE w:val="0"/>
              <w:autoSpaceDN w:val="0"/>
              <w:adjustRightInd w:val="0"/>
              <w:jc w:val="right"/>
              <w:rPr>
                <w:rFonts w:ascii="Times New Roman" w:hAnsi="Times New Roman"/>
                <w:sz w:val="24"/>
                <w:szCs w:val="24"/>
              </w:rPr>
            </w:pPr>
            <w:r>
              <w:rPr>
                <w:rFonts w:ascii="Times New Roman" w:hAnsi="Times New Roman"/>
                <w:sz w:val="24"/>
                <w:szCs w:val="24"/>
              </w:rPr>
              <w:t>83</w:t>
            </w:r>
          </w:p>
          <w:p w:rsidR="006B06F8" w:rsidRPr="004D78E6" w:rsidRDefault="006B06F8" w:rsidP="00FD515B">
            <w:pPr>
              <w:autoSpaceDE w:val="0"/>
              <w:autoSpaceDN w:val="0"/>
              <w:adjustRightInd w:val="0"/>
              <w:jc w:val="right"/>
              <w:rPr>
                <w:rFonts w:ascii="Times New Roman" w:hAnsi="Times New Roman"/>
                <w:sz w:val="24"/>
                <w:szCs w:val="24"/>
              </w:rPr>
            </w:pPr>
          </w:p>
        </w:tc>
      </w:tr>
      <w:tr w:rsidR="006C0599" w:rsidRPr="004D78E6" w:rsidTr="004D78E6">
        <w:tc>
          <w:tcPr>
            <w:tcW w:w="8755" w:type="dxa"/>
          </w:tcPr>
          <w:p w:rsidR="006C0599" w:rsidRPr="004D78E6" w:rsidRDefault="006C0599" w:rsidP="00FD515B">
            <w:pPr>
              <w:pStyle w:val="1"/>
              <w:spacing w:before="0" w:beforeAutospacing="0" w:after="0" w:afterAutospacing="0"/>
              <w:rPr>
                <w:b w:val="0"/>
                <w:sz w:val="24"/>
                <w:szCs w:val="24"/>
              </w:rPr>
            </w:pPr>
            <w:r>
              <w:rPr>
                <w:b w:val="0"/>
                <w:sz w:val="24"/>
                <w:szCs w:val="24"/>
              </w:rPr>
              <w:t xml:space="preserve"> </w:t>
            </w:r>
          </w:p>
        </w:tc>
        <w:tc>
          <w:tcPr>
            <w:tcW w:w="851" w:type="dxa"/>
          </w:tcPr>
          <w:p w:rsidR="006C0599" w:rsidRDefault="006C0599" w:rsidP="00FD515B">
            <w:pPr>
              <w:autoSpaceDE w:val="0"/>
              <w:autoSpaceDN w:val="0"/>
              <w:adjustRightInd w:val="0"/>
              <w:jc w:val="right"/>
              <w:rPr>
                <w:rFonts w:ascii="Times New Roman" w:hAnsi="Times New Roman"/>
                <w:sz w:val="24"/>
                <w:szCs w:val="24"/>
              </w:rPr>
            </w:pPr>
          </w:p>
        </w:tc>
      </w:tr>
      <w:tr w:rsidR="004D78E6" w:rsidRPr="000109F2" w:rsidTr="004D78E6">
        <w:tc>
          <w:tcPr>
            <w:tcW w:w="8755" w:type="dxa"/>
          </w:tcPr>
          <w:p w:rsidR="004D78E6" w:rsidRPr="000109F2" w:rsidRDefault="004D78E6" w:rsidP="00FD515B">
            <w:pPr>
              <w:autoSpaceDE w:val="0"/>
              <w:autoSpaceDN w:val="0"/>
              <w:adjustRightInd w:val="0"/>
              <w:rPr>
                <w:rFonts w:ascii="Times New Roman" w:hAnsi="Times New Roman"/>
                <w:sz w:val="28"/>
                <w:szCs w:val="28"/>
              </w:rPr>
            </w:pPr>
          </w:p>
        </w:tc>
        <w:tc>
          <w:tcPr>
            <w:tcW w:w="851" w:type="dxa"/>
          </w:tcPr>
          <w:p w:rsidR="004D78E6" w:rsidRPr="000109F2" w:rsidRDefault="004D78E6" w:rsidP="00FD515B">
            <w:pPr>
              <w:autoSpaceDE w:val="0"/>
              <w:autoSpaceDN w:val="0"/>
              <w:adjustRightInd w:val="0"/>
              <w:jc w:val="right"/>
              <w:rPr>
                <w:rFonts w:ascii="Times New Roman" w:hAnsi="Times New Roman"/>
                <w:sz w:val="28"/>
                <w:szCs w:val="28"/>
              </w:rPr>
            </w:pPr>
          </w:p>
        </w:tc>
      </w:tr>
      <w:tr w:rsidR="004D78E6" w:rsidRPr="000109F2" w:rsidTr="004D78E6">
        <w:tc>
          <w:tcPr>
            <w:tcW w:w="8755" w:type="dxa"/>
          </w:tcPr>
          <w:p w:rsidR="004D78E6" w:rsidRPr="000109F2" w:rsidRDefault="004D78E6" w:rsidP="00FD515B">
            <w:pPr>
              <w:autoSpaceDE w:val="0"/>
              <w:autoSpaceDN w:val="0"/>
              <w:adjustRightInd w:val="0"/>
              <w:jc w:val="both"/>
              <w:outlineLvl w:val="1"/>
              <w:rPr>
                <w:rFonts w:ascii="Times New Roman" w:hAnsi="Times New Roman"/>
                <w:color w:val="000000"/>
                <w:sz w:val="28"/>
                <w:szCs w:val="28"/>
              </w:rPr>
            </w:pPr>
            <w:r w:rsidRPr="000109F2">
              <w:rPr>
                <w:rFonts w:ascii="Times New Roman" w:hAnsi="Times New Roman"/>
                <w:color w:val="000000"/>
                <w:sz w:val="28"/>
                <w:szCs w:val="28"/>
              </w:rPr>
              <w:t xml:space="preserve"> </w:t>
            </w:r>
          </w:p>
        </w:tc>
        <w:tc>
          <w:tcPr>
            <w:tcW w:w="851" w:type="dxa"/>
          </w:tcPr>
          <w:p w:rsidR="004D78E6" w:rsidRPr="000109F2" w:rsidRDefault="004D78E6" w:rsidP="00FD515B">
            <w:pPr>
              <w:autoSpaceDE w:val="0"/>
              <w:autoSpaceDN w:val="0"/>
              <w:adjustRightInd w:val="0"/>
              <w:rPr>
                <w:rFonts w:ascii="Times New Roman" w:hAnsi="Times New Roman"/>
                <w:sz w:val="28"/>
                <w:szCs w:val="28"/>
              </w:rPr>
            </w:pPr>
          </w:p>
        </w:tc>
      </w:tr>
      <w:tr w:rsidR="004D78E6" w:rsidRPr="000109F2" w:rsidTr="004D78E6">
        <w:tc>
          <w:tcPr>
            <w:tcW w:w="8755" w:type="dxa"/>
          </w:tcPr>
          <w:p w:rsidR="004D78E6" w:rsidRPr="000109F2" w:rsidRDefault="004D78E6" w:rsidP="00FD515B">
            <w:pPr>
              <w:autoSpaceDE w:val="0"/>
              <w:autoSpaceDN w:val="0"/>
              <w:adjustRightInd w:val="0"/>
              <w:rPr>
                <w:rFonts w:ascii="Times New Roman" w:hAnsi="Times New Roman"/>
                <w:sz w:val="28"/>
                <w:szCs w:val="28"/>
              </w:rPr>
            </w:pPr>
          </w:p>
        </w:tc>
        <w:tc>
          <w:tcPr>
            <w:tcW w:w="851" w:type="dxa"/>
          </w:tcPr>
          <w:p w:rsidR="004D78E6" w:rsidRPr="000109F2" w:rsidRDefault="004D78E6" w:rsidP="00FD515B">
            <w:pPr>
              <w:autoSpaceDE w:val="0"/>
              <w:autoSpaceDN w:val="0"/>
              <w:adjustRightInd w:val="0"/>
              <w:rPr>
                <w:rFonts w:ascii="Times New Roman" w:hAnsi="Times New Roman"/>
                <w:sz w:val="28"/>
                <w:szCs w:val="28"/>
              </w:rPr>
            </w:pPr>
          </w:p>
        </w:tc>
      </w:tr>
      <w:tr w:rsidR="004D78E6" w:rsidRPr="000109F2" w:rsidTr="004D78E6">
        <w:tc>
          <w:tcPr>
            <w:tcW w:w="8755" w:type="dxa"/>
          </w:tcPr>
          <w:p w:rsidR="004D78E6" w:rsidRPr="000109F2" w:rsidRDefault="004D78E6" w:rsidP="00FD515B">
            <w:pPr>
              <w:autoSpaceDE w:val="0"/>
              <w:autoSpaceDN w:val="0"/>
              <w:adjustRightInd w:val="0"/>
              <w:rPr>
                <w:rFonts w:ascii="Times New Roman" w:hAnsi="Times New Roman"/>
                <w:bCs/>
                <w:iCs/>
                <w:sz w:val="28"/>
                <w:szCs w:val="28"/>
              </w:rPr>
            </w:pPr>
          </w:p>
        </w:tc>
        <w:tc>
          <w:tcPr>
            <w:tcW w:w="851" w:type="dxa"/>
          </w:tcPr>
          <w:p w:rsidR="004D78E6" w:rsidRPr="000109F2" w:rsidRDefault="004D78E6" w:rsidP="00FD515B">
            <w:pPr>
              <w:autoSpaceDE w:val="0"/>
              <w:autoSpaceDN w:val="0"/>
              <w:adjustRightInd w:val="0"/>
              <w:rPr>
                <w:rFonts w:ascii="Times New Roman" w:hAnsi="Times New Roman"/>
                <w:sz w:val="28"/>
                <w:szCs w:val="28"/>
              </w:rPr>
            </w:pPr>
          </w:p>
        </w:tc>
      </w:tr>
    </w:tbl>
    <w:p w:rsidR="004D78E6" w:rsidRPr="000109F2" w:rsidRDefault="004D78E6" w:rsidP="00FD515B">
      <w:pPr>
        <w:shd w:val="clear" w:color="auto" w:fill="FFFFFF"/>
        <w:ind w:firstLine="709"/>
        <w:jc w:val="both"/>
        <w:rPr>
          <w:rFonts w:ascii="Times New Roman" w:hAnsi="Times New Roman"/>
          <w:sz w:val="28"/>
          <w:szCs w:val="28"/>
        </w:rPr>
      </w:pPr>
    </w:p>
    <w:p w:rsidR="004D78E6" w:rsidRPr="000109F2" w:rsidRDefault="004D78E6" w:rsidP="00FD515B">
      <w:pPr>
        <w:shd w:val="clear" w:color="auto" w:fill="FFFFFF"/>
        <w:ind w:firstLine="709"/>
        <w:jc w:val="both"/>
        <w:rPr>
          <w:rFonts w:ascii="Times New Roman" w:hAnsi="Times New Roman"/>
          <w:sz w:val="28"/>
          <w:szCs w:val="28"/>
        </w:rPr>
      </w:pPr>
    </w:p>
    <w:p w:rsidR="004D78E6" w:rsidRPr="000109F2" w:rsidRDefault="004D78E6" w:rsidP="004D78E6">
      <w:pPr>
        <w:shd w:val="clear" w:color="auto" w:fill="FFFFFF"/>
        <w:ind w:firstLine="709"/>
        <w:jc w:val="both"/>
        <w:rPr>
          <w:rFonts w:ascii="Times New Roman" w:hAnsi="Times New Roman"/>
          <w:sz w:val="28"/>
          <w:szCs w:val="28"/>
        </w:rPr>
      </w:pPr>
    </w:p>
    <w:p w:rsidR="004D78E6" w:rsidRPr="000109F2" w:rsidRDefault="004D78E6" w:rsidP="004D78E6">
      <w:pPr>
        <w:shd w:val="clear" w:color="auto" w:fill="FFFFFF"/>
        <w:ind w:firstLine="709"/>
        <w:jc w:val="both"/>
        <w:rPr>
          <w:rFonts w:ascii="Times New Roman" w:hAnsi="Times New Roman"/>
          <w:sz w:val="28"/>
          <w:szCs w:val="28"/>
        </w:rPr>
      </w:pPr>
    </w:p>
    <w:p w:rsidR="004D78E6" w:rsidRPr="000109F2" w:rsidRDefault="004D78E6" w:rsidP="004D78E6">
      <w:pPr>
        <w:shd w:val="clear" w:color="auto" w:fill="FFFFFF"/>
        <w:ind w:firstLine="709"/>
        <w:jc w:val="both"/>
        <w:rPr>
          <w:rFonts w:ascii="Times New Roman" w:hAnsi="Times New Roman"/>
          <w:sz w:val="28"/>
          <w:szCs w:val="28"/>
        </w:rPr>
      </w:pPr>
    </w:p>
    <w:p w:rsidR="004D78E6" w:rsidRPr="000109F2" w:rsidRDefault="004D78E6" w:rsidP="004D78E6">
      <w:pPr>
        <w:shd w:val="clear" w:color="auto" w:fill="FFFFFF"/>
        <w:ind w:firstLine="709"/>
        <w:jc w:val="both"/>
        <w:rPr>
          <w:rFonts w:ascii="Times New Roman" w:hAnsi="Times New Roman"/>
          <w:sz w:val="28"/>
          <w:szCs w:val="28"/>
        </w:rPr>
      </w:pPr>
    </w:p>
    <w:p w:rsidR="004D78E6" w:rsidRPr="000109F2" w:rsidRDefault="004D78E6" w:rsidP="004D78E6">
      <w:pPr>
        <w:shd w:val="clear" w:color="auto" w:fill="FFFFFF"/>
        <w:ind w:firstLine="709"/>
        <w:jc w:val="both"/>
        <w:rPr>
          <w:rFonts w:ascii="Times New Roman" w:hAnsi="Times New Roman"/>
          <w:sz w:val="28"/>
          <w:szCs w:val="28"/>
        </w:rPr>
      </w:pPr>
    </w:p>
    <w:p w:rsidR="004D78E6" w:rsidRPr="000109F2" w:rsidRDefault="004D78E6" w:rsidP="004D78E6">
      <w:pPr>
        <w:shd w:val="clear" w:color="auto" w:fill="FFFFFF"/>
        <w:ind w:firstLine="709"/>
        <w:jc w:val="both"/>
        <w:rPr>
          <w:rFonts w:ascii="Times New Roman" w:hAnsi="Times New Roman"/>
          <w:sz w:val="28"/>
          <w:szCs w:val="28"/>
        </w:rPr>
      </w:pPr>
    </w:p>
    <w:p w:rsidR="004D78E6" w:rsidRPr="00FD515B" w:rsidRDefault="004D78E6" w:rsidP="004D78E6">
      <w:pPr>
        <w:pageBreakBefore/>
        <w:shd w:val="clear" w:color="000000" w:fill="auto"/>
        <w:suppressAutoHyphens/>
        <w:ind w:firstLine="709"/>
        <w:jc w:val="center"/>
        <w:rPr>
          <w:rFonts w:ascii="Times New Roman" w:hAnsi="Times New Roman"/>
          <w:color w:val="000000"/>
          <w:sz w:val="24"/>
          <w:szCs w:val="24"/>
        </w:rPr>
      </w:pPr>
      <w:r w:rsidRPr="00FD515B">
        <w:rPr>
          <w:rFonts w:ascii="Times New Roman" w:hAnsi="Times New Roman"/>
          <w:color w:val="000000"/>
          <w:sz w:val="24"/>
          <w:szCs w:val="24"/>
        </w:rPr>
        <w:lastRenderedPageBreak/>
        <w:t>ВВЕДЕНИЕ</w:t>
      </w:r>
    </w:p>
    <w:p w:rsidR="004D78E6" w:rsidRPr="00FD515B" w:rsidRDefault="004D78E6" w:rsidP="004D78E6">
      <w:pPr>
        <w:shd w:val="clear" w:color="000000" w:fill="auto"/>
        <w:suppressAutoHyphens/>
        <w:ind w:firstLine="709"/>
        <w:jc w:val="both"/>
        <w:rPr>
          <w:rFonts w:ascii="Times New Roman" w:hAnsi="Times New Roman"/>
          <w:color w:val="000000"/>
          <w:sz w:val="24"/>
          <w:szCs w:val="24"/>
        </w:rPr>
      </w:pPr>
    </w:p>
    <w:p w:rsidR="004D78E6" w:rsidRPr="00FD515B" w:rsidRDefault="004D78E6" w:rsidP="004D78E6">
      <w:pPr>
        <w:shd w:val="clear" w:color="000000" w:fill="auto"/>
        <w:suppressAutoHyphens/>
        <w:ind w:firstLine="709"/>
        <w:jc w:val="both"/>
        <w:rPr>
          <w:rFonts w:ascii="Times New Roman" w:hAnsi="Times New Roman"/>
          <w:color w:val="000000"/>
          <w:sz w:val="24"/>
          <w:szCs w:val="24"/>
        </w:rPr>
      </w:pPr>
      <w:r w:rsidRPr="00FD515B">
        <w:rPr>
          <w:rFonts w:ascii="Times New Roman" w:hAnsi="Times New Roman"/>
          <w:color w:val="000000"/>
          <w:sz w:val="24"/>
          <w:szCs w:val="24"/>
        </w:rPr>
        <w:t>Целями освоения дисциплины «Организация досуга туристов» являются  формирование системы теоретических знаний в области управления социально-культурной сферой и туризмом на современном этапе, а также выработка практических навыков использования статистических данных в этой сфере. Задачами изучения дисциплины являются:  получение системного представления о  рынке туристских услуг; получение знаний об основных направлениях развития предпринимательства; приобретение навыков анализа статистических данных по организации досуга.</w:t>
      </w:r>
    </w:p>
    <w:p w:rsidR="004D78E6" w:rsidRPr="00FD515B" w:rsidRDefault="004D78E6" w:rsidP="004D78E6">
      <w:pPr>
        <w:shd w:val="clear" w:color="000000" w:fill="auto"/>
        <w:suppressAutoHyphens/>
        <w:ind w:firstLine="709"/>
        <w:jc w:val="both"/>
        <w:rPr>
          <w:rFonts w:ascii="Times New Roman" w:hAnsi="Times New Roman"/>
          <w:color w:val="000000"/>
          <w:sz w:val="24"/>
          <w:szCs w:val="24"/>
        </w:rPr>
      </w:pPr>
      <w:r w:rsidRPr="00FD515B">
        <w:rPr>
          <w:rFonts w:ascii="Times New Roman" w:hAnsi="Times New Roman"/>
          <w:color w:val="000000"/>
          <w:sz w:val="24"/>
          <w:szCs w:val="24"/>
        </w:rPr>
        <w:t>Основой изучения курса «Организация досуга туристов» являются знания по общепрофессиональным экономическим дисциплинам. Применение полученных знаний по курсам «</w:t>
      </w:r>
      <w:r w:rsidR="00A53D64">
        <w:rPr>
          <w:rFonts w:ascii="Times New Roman" w:hAnsi="Times New Roman"/>
          <w:color w:val="000000"/>
          <w:sz w:val="24"/>
          <w:szCs w:val="24"/>
        </w:rPr>
        <w:t>Менеджмент туризма</w:t>
      </w:r>
      <w:r w:rsidRPr="00FD515B">
        <w:rPr>
          <w:rFonts w:ascii="Times New Roman" w:hAnsi="Times New Roman"/>
          <w:color w:val="000000"/>
          <w:sz w:val="24"/>
          <w:szCs w:val="24"/>
        </w:rPr>
        <w:t>», «</w:t>
      </w:r>
      <w:r w:rsidR="00A53D64">
        <w:rPr>
          <w:rFonts w:ascii="Times New Roman" w:hAnsi="Times New Roman"/>
          <w:color w:val="000000"/>
          <w:sz w:val="24"/>
          <w:szCs w:val="24"/>
        </w:rPr>
        <w:t>Этика общения в сфере гостиничного сервиса</w:t>
      </w:r>
      <w:r w:rsidRPr="00FD515B">
        <w:rPr>
          <w:rFonts w:ascii="Times New Roman" w:hAnsi="Times New Roman"/>
          <w:color w:val="000000"/>
          <w:sz w:val="24"/>
          <w:szCs w:val="24"/>
        </w:rPr>
        <w:t>», «</w:t>
      </w:r>
      <w:r w:rsidR="00A53D64">
        <w:rPr>
          <w:rFonts w:ascii="Times New Roman" w:hAnsi="Times New Roman"/>
          <w:color w:val="000000"/>
          <w:sz w:val="24"/>
          <w:szCs w:val="24"/>
        </w:rPr>
        <w:t>География международного туризма</w:t>
      </w:r>
      <w:r w:rsidRPr="00FD515B">
        <w:rPr>
          <w:rFonts w:ascii="Times New Roman" w:hAnsi="Times New Roman"/>
          <w:color w:val="000000"/>
          <w:sz w:val="24"/>
          <w:szCs w:val="24"/>
        </w:rPr>
        <w:t xml:space="preserve">», позволяет анализировать, делать выводы в рамках конкретной отрасли. Данный курс является базовым для других курсов специализации - «Организация туристской деятельности», «Маркетинг в туристской индустрии», «Менеджмент в туристской индустрии», «Теория и методика проектирования турпродукта». Непременным условием изучения курса «Организация досуга туристов» является иллюстрация теоретических аспектов практическими ситуациями.  </w:t>
      </w:r>
    </w:p>
    <w:p w:rsidR="004D78E6" w:rsidRPr="00FD515B" w:rsidRDefault="004D78E6" w:rsidP="004D78E6">
      <w:pPr>
        <w:shd w:val="clear" w:color="000000" w:fill="auto"/>
        <w:suppressAutoHyphens/>
        <w:ind w:firstLine="709"/>
        <w:jc w:val="both"/>
        <w:rPr>
          <w:rFonts w:ascii="Times New Roman" w:hAnsi="Times New Roman"/>
          <w:color w:val="000000"/>
          <w:sz w:val="24"/>
          <w:szCs w:val="24"/>
        </w:rPr>
      </w:pPr>
      <w:r w:rsidRPr="00FD515B">
        <w:rPr>
          <w:rFonts w:ascii="Times New Roman" w:hAnsi="Times New Roman"/>
          <w:color w:val="000000"/>
          <w:sz w:val="24"/>
          <w:szCs w:val="24"/>
        </w:rPr>
        <w:t xml:space="preserve">В соответствии с </w:t>
      </w:r>
      <w:proofErr w:type="gramStart"/>
      <w:r w:rsidRPr="00FD515B">
        <w:rPr>
          <w:rFonts w:ascii="Times New Roman" w:hAnsi="Times New Roman"/>
          <w:color w:val="000000"/>
          <w:sz w:val="24"/>
          <w:szCs w:val="24"/>
        </w:rPr>
        <w:t>квалификационной характеристикой выпускника, изложенной в ГОС ВПО по данной специальности основные задачи ООП сводятся</w:t>
      </w:r>
      <w:proofErr w:type="gramEnd"/>
      <w:r w:rsidRPr="00FD515B">
        <w:rPr>
          <w:rFonts w:ascii="Times New Roman" w:hAnsi="Times New Roman"/>
          <w:color w:val="000000"/>
          <w:sz w:val="24"/>
          <w:szCs w:val="24"/>
        </w:rPr>
        <w:t xml:space="preserve"> к подготовке студента - будущего специалиста - к эффективному функционированию в области профессиональной деятельности, на объектах профессиональной деятельности, по видам профессиональной деятельности. Дисциплина «Организация досуга туристов» реализует задачи ООП в части формирования у студентов целостного представления о предпринимательстве  как об общественном явлении и рассматривает в комплексе все составляющие туристской системы в их взаимосвязи.</w:t>
      </w:r>
    </w:p>
    <w:p w:rsidR="004D78E6" w:rsidRPr="00FD515B" w:rsidRDefault="004D78E6" w:rsidP="004D78E6">
      <w:pPr>
        <w:shd w:val="clear" w:color="000000" w:fill="auto"/>
        <w:suppressAutoHyphens/>
        <w:ind w:firstLine="709"/>
        <w:jc w:val="both"/>
        <w:rPr>
          <w:rFonts w:ascii="Times New Roman" w:hAnsi="Times New Roman"/>
          <w:color w:val="000000"/>
          <w:sz w:val="24"/>
          <w:szCs w:val="24"/>
        </w:rPr>
      </w:pPr>
      <w:r w:rsidRPr="00FD515B">
        <w:rPr>
          <w:rFonts w:ascii="Times New Roman" w:hAnsi="Times New Roman"/>
          <w:color w:val="000000"/>
          <w:sz w:val="24"/>
          <w:szCs w:val="24"/>
        </w:rPr>
        <w:t xml:space="preserve">В результате освоения дисциплины формируются следующие компетенции: </w:t>
      </w:r>
    </w:p>
    <w:p w:rsidR="004D78E6" w:rsidRPr="00FD515B" w:rsidRDefault="004D78E6" w:rsidP="006B06F8">
      <w:pPr>
        <w:shd w:val="clear" w:color="000000" w:fill="auto"/>
        <w:suppressAutoHyphens/>
        <w:jc w:val="both"/>
        <w:rPr>
          <w:rFonts w:ascii="Times New Roman" w:hAnsi="Times New Roman"/>
          <w:color w:val="000000"/>
          <w:sz w:val="24"/>
          <w:szCs w:val="24"/>
        </w:rPr>
      </w:pPr>
      <w:r w:rsidRPr="00FD515B">
        <w:rPr>
          <w:rFonts w:ascii="Times New Roman" w:hAnsi="Times New Roman"/>
          <w:color w:val="000000"/>
          <w:sz w:val="24"/>
          <w:szCs w:val="24"/>
        </w:rPr>
        <w:t>- готовность к разработке туристского продукта на основе современных технологий (ПК-5);</w:t>
      </w:r>
    </w:p>
    <w:p w:rsidR="004D78E6" w:rsidRPr="00FD515B" w:rsidRDefault="004D78E6" w:rsidP="006B06F8">
      <w:pPr>
        <w:shd w:val="clear" w:color="000000" w:fill="auto"/>
        <w:suppressAutoHyphens/>
        <w:jc w:val="both"/>
        <w:rPr>
          <w:rFonts w:ascii="Times New Roman" w:hAnsi="Times New Roman"/>
          <w:color w:val="000000"/>
          <w:sz w:val="24"/>
          <w:szCs w:val="24"/>
        </w:rPr>
      </w:pPr>
      <w:r w:rsidRPr="00FD515B">
        <w:rPr>
          <w:rFonts w:ascii="Times New Roman" w:hAnsi="Times New Roman"/>
          <w:color w:val="000000"/>
          <w:sz w:val="24"/>
          <w:szCs w:val="24"/>
        </w:rPr>
        <w:t>- способность к реализации туристского продукта с использованием информационных и коммуникативных технологий (ПК-6);</w:t>
      </w:r>
    </w:p>
    <w:p w:rsidR="004D78E6" w:rsidRPr="00FD515B" w:rsidRDefault="004D78E6" w:rsidP="006B06F8">
      <w:pPr>
        <w:shd w:val="clear" w:color="000000" w:fill="auto"/>
        <w:suppressAutoHyphens/>
        <w:jc w:val="both"/>
        <w:rPr>
          <w:rFonts w:ascii="Times New Roman" w:hAnsi="Times New Roman"/>
          <w:color w:val="000000"/>
          <w:sz w:val="24"/>
          <w:szCs w:val="24"/>
        </w:rPr>
      </w:pPr>
      <w:r w:rsidRPr="00FD515B">
        <w:rPr>
          <w:rFonts w:ascii="Times New Roman" w:hAnsi="Times New Roman"/>
          <w:color w:val="000000"/>
          <w:sz w:val="24"/>
          <w:szCs w:val="24"/>
        </w:rPr>
        <w:t>- умение рассчитать и оценить затраты по организации деятельности предприятий туристской индустрии (ПК-9);</w:t>
      </w:r>
    </w:p>
    <w:p w:rsidR="004D78E6" w:rsidRPr="00FD515B" w:rsidRDefault="004D78E6" w:rsidP="006B06F8">
      <w:pPr>
        <w:shd w:val="clear" w:color="000000" w:fill="auto"/>
        <w:suppressAutoHyphens/>
        <w:jc w:val="both"/>
        <w:rPr>
          <w:rFonts w:ascii="Times New Roman" w:hAnsi="Times New Roman"/>
          <w:color w:val="000000"/>
          <w:sz w:val="24"/>
          <w:szCs w:val="24"/>
        </w:rPr>
      </w:pPr>
      <w:r w:rsidRPr="00FD515B">
        <w:rPr>
          <w:rFonts w:ascii="Times New Roman" w:hAnsi="Times New Roman"/>
          <w:color w:val="000000"/>
          <w:sz w:val="24"/>
          <w:szCs w:val="24"/>
        </w:rPr>
        <w:t>- способность использовать методы мониторинга рынка туристских услуг (ПК-14).</w:t>
      </w:r>
    </w:p>
    <w:p w:rsidR="004D78E6" w:rsidRPr="00FD515B" w:rsidRDefault="004D78E6" w:rsidP="004D78E6">
      <w:pPr>
        <w:shd w:val="clear" w:color="000000" w:fill="auto"/>
        <w:suppressAutoHyphens/>
        <w:ind w:firstLine="709"/>
        <w:jc w:val="both"/>
        <w:rPr>
          <w:rFonts w:ascii="Times New Roman" w:hAnsi="Times New Roman"/>
          <w:color w:val="000000"/>
          <w:sz w:val="24"/>
          <w:szCs w:val="24"/>
        </w:rPr>
      </w:pPr>
      <w:r w:rsidRPr="00FD515B">
        <w:rPr>
          <w:rFonts w:ascii="Times New Roman" w:hAnsi="Times New Roman"/>
          <w:color w:val="000000"/>
          <w:sz w:val="24"/>
          <w:szCs w:val="24"/>
        </w:rPr>
        <w:t xml:space="preserve">В результате освоения дисциплины </w:t>
      </w:r>
      <w:proofErr w:type="gramStart"/>
      <w:r w:rsidRPr="00FD515B">
        <w:rPr>
          <w:rFonts w:ascii="Times New Roman" w:hAnsi="Times New Roman"/>
          <w:color w:val="000000"/>
          <w:sz w:val="24"/>
          <w:szCs w:val="24"/>
        </w:rPr>
        <w:t>обучающийся</w:t>
      </w:r>
      <w:proofErr w:type="gramEnd"/>
      <w:r w:rsidRPr="00FD515B">
        <w:rPr>
          <w:rFonts w:ascii="Times New Roman" w:hAnsi="Times New Roman"/>
          <w:color w:val="000000"/>
          <w:sz w:val="24"/>
          <w:szCs w:val="24"/>
        </w:rPr>
        <w:t xml:space="preserve"> должен:</w:t>
      </w:r>
    </w:p>
    <w:p w:rsidR="004D78E6" w:rsidRPr="00FD515B" w:rsidRDefault="004D78E6" w:rsidP="004D78E6">
      <w:pPr>
        <w:shd w:val="clear" w:color="000000" w:fill="auto"/>
        <w:suppressAutoHyphens/>
        <w:ind w:firstLine="709"/>
        <w:jc w:val="both"/>
        <w:rPr>
          <w:rFonts w:ascii="Times New Roman" w:hAnsi="Times New Roman"/>
          <w:color w:val="000000"/>
          <w:sz w:val="24"/>
          <w:szCs w:val="24"/>
        </w:rPr>
      </w:pPr>
      <w:r w:rsidRPr="00FD515B">
        <w:rPr>
          <w:rFonts w:ascii="Times New Roman" w:hAnsi="Times New Roman"/>
          <w:color w:val="000000"/>
          <w:sz w:val="24"/>
          <w:szCs w:val="24"/>
        </w:rPr>
        <w:t xml:space="preserve">- Знать: теоретические основы, принципы и модели, терминологический аппарат организации досуга  туристов, которые подкреплены статистической информацией, примерами из международной и российской туристской практики, а также получение рекомендаций по формированию цивилизованного рынка туризма РК; </w:t>
      </w:r>
    </w:p>
    <w:p w:rsidR="004D78E6" w:rsidRPr="00FD515B" w:rsidRDefault="004D78E6" w:rsidP="004D78E6">
      <w:pPr>
        <w:shd w:val="clear" w:color="000000" w:fill="auto"/>
        <w:suppressAutoHyphens/>
        <w:ind w:firstLine="709"/>
        <w:jc w:val="both"/>
        <w:rPr>
          <w:rFonts w:ascii="Times New Roman" w:hAnsi="Times New Roman"/>
          <w:color w:val="000000"/>
          <w:sz w:val="24"/>
          <w:szCs w:val="24"/>
        </w:rPr>
      </w:pPr>
      <w:proofErr w:type="gramStart"/>
      <w:r w:rsidRPr="00FD515B">
        <w:rPr>
          <w:rFonts w:ascii="Times New Roman" w:hAnsi="Times New Roman"/>
          <w:color w:val="000000"/>
          <w:sz w:val="24"/>
          <w:szCs w:val="24"/>
        </w:rPr>
        <w:t xml:space="preserve">- Уметь: анализировать и оценивать социально-культурную, сервисную, туристскую деятельность, международные рынки социально-культурных и туристских услуг, продвижение и доведение услуг до потребителей; прогнозировать результаты социально-культурной и туристской деятельности, конъюнктуру международных рынков и номенклатуру услуг; самостоятельно приобретать, усваивать и применять практическую информацию анализировать события и ситуации, делать прогнозы; применять теоретические знания в практической деятельности. </w:t>
      </w:r>
      <w:proofErr w:type="gramEnd"/>
    </w:p>
    <w:p w:rsidR="004D78E6" w:rsidRPr="00FD515B" w:rsidRDefault="004D78E6" w:rsidP="004D78E6">
      <w:pPr>
        <w:shd w:val="clear" w:color="000000" w:fill="auto"/>
        <w:suppressAutoHyphens/>
        <w:ind w:firstLine="709"/>
        <w:jc w:val="both"/>
        <w:rPr>
          <w:rFonts w:ascii="Times New Roman" w:hAnsi="Times New Roman"/>
          <w:color w:val="000000"/>
          <w:sz w:val="24"/>
          <w:szCs w:val="24"/>
        </w:rPr>
      </w:pPr>
      <w:r w:rsidRPr="00FD515B">
        <w:rPr>
          <w:rFonts w:ascii="Times New Roman" w:hAnsi="Times New Roman"/>
          <w:color w:val="000000"/>
          <w:sz w:val="24"/>
          <w:szCs w:val="24"/>
        </w:rPr>
        <w:t>- Владеть: методикой формирования устойчивых представлений об особенностях рынка международного туризма; выявления актуальных проблем развития предпринимательства; изучения форм и видов предпринимательства.</w:t>
      </w:r>
    </w:p>
    <w:p w:rsidR="004D78E6" w:rsidRPr="00FD515B" w:rsidRDefault="004D78E6" w:rsidP="004D78E6">
      <w:pPr>
        <w:shd w:val="clear" w:color="000000" w:fill="auto"/>
        <w:suppressAutoHyphens/>
        <w:ind w:firstLine="709"/>
        <w:jc w:val="both"/>
        <w:rPr>
          <w:rFonts w:ascii="Times New Roman" w:hAnsi="Times New Roman"/>
          <w:color w:val="000000"/>
          <w:sz w:val="24"/>
          <w:szCs w:val="24"/>
        </w:rPr>
      </w:pPr>
    </w:p>
    <w:p w:rsidR="00FD515B" w:rsidRDefault="00FD515B" w:rsidP="007C57AB">
      <w:pPr>
        <w:shd w:val="clear" w:color="auto" w:fill="FFFFFF"/>
        <w:jc w:val="center"/>
        <w:rPr>
          <w:rFonts w:ascii="Times New Roman" w:hAnsi="Times New Roman" w:cs="Times New Roman"/>
          <w:b/>
          <w:sz w:val="24"/>
          <w:szCs w:val="24"/>
        </w:rPr>
      </w:pPr>
    </w:p>
    <w:p w:rsidR="006B06F8" w:rsidRDefault="006B06F8" w:rsidP="007C57AB">
      <w:pPr>
        <w:shd w:val="clear" w:color="auto" w:fill="FFFFFF"/>
        <w:jc w:val="center"/>
        <w:rPr>
          <w:rFonts w:ascii="Times New Roman" w:hAnsi="Times New Roman" w:cs="Times New Roman"/>
          <w:b/>
          <w:sz w:val="24"/>
          <w:szCs w:val="24"/>
        </w:rPr>
      </w:pPr>
    </w:p>
    <w:p w:rsidR="006B06F8" w:rsidRDefault="006B06F8" w:rsidP="007C57AB">
      <w:pPr>
        <w:shd w:val="clear" w:color="auto" w:fill="FFFFFF"/>
        <w:jc w:val="center"/>
        <w:rPr>
          <w:rFonts w:ascii="Times New Roman" w:hAnsi="Times New Roman" w:cs="Times New Roman"/>
          <w:b/>
          <w:sz w:val="24"/>
          <w:szCs w:val="24"/>
        </w:rPr>
      </w:pPr>
      <w:bookmarkStart w:id="0" w:name="_GoBack"/>
      <w:bookmarkEnd w:id="0"/>
    </w:p>
    <w:p w:rsidR="007C57AB" w:rsidRPr="007C57AB" w:rsidRDefault="007C57AB" w:rsidP="007C57AB">
      <w:pPr>
        <w:shd w:val="clear" w:color="auto" w:fill="FFFFFF"/>
        <w:jc w:val="center"/>
        <w:rPr>
          <w:rFonts w:ascii="Times New Roman" w:hAnsi="Times New Roman" w:cs="Times New Roman"/>
          <w:b/>
          <w:sz w:val="24"/>
          <w:szCs w:val="24"/>
        </w:rPr>
      </w:pPr>
      <w:r w:rsidRPr="007C57AB">
        <w:rPr>
          <w:rFonts w:ascii="Times New Roman" w:hAnsi="Times New Roman" w:cs="Times New Roman"/>
          <w:b/>
          <w:sz w:val="24"/>
          <w:szCs w:val="24"/>
        </w:rPr>
        <w:lastRenderedPageBreak/>
        <w:t>Тема 1. Культурно-досуговая деятельность в прошлом и настоящем</w:t>
      </w:r>
    </w:p>
    <w:p w:rsidR="007C57AB" w:rsidRPr="007C57AB" w:rsidRDefault="007C57AB" w:rsidP="007C57AB">
      <w:pPr>
        <w:shd w:val="clear" w:color="auto" w:fill="FFFFFF"/>
        <w:jc w:val="center"/>
        <w:rPr>
          <w:rFonts w:ascii="Times New Roman" w:hAnsi="Times New Roman" w:cs="Times New Roman"/>
          <w:b/>
          <w:sz w:val="24"/>
          <w:szCs w:val="24"/>
        </w:rPr>
      </w:pP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1. Понятия свободного времени, рекреации, культурно-досуговой  деятельности.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2. Значение отдыха и рекреации в жизни человека.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3. Смысловое многообразие понятия «культура».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4. Формы жизнедеятельности и виды занятий в первобытном обществе.</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5. Роль отдыха и праздника в жизнедеятельности людей первобытного общества.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6. Отдых, свободное время и досуговые занятия в Древнем мире.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7. Досуговые занятия в Средние века (середина V—</w:t>
      </w:r>
      <w:proofErr w:type="spellStart"/>
      <w:r w:rsidRPr="007C57AB">
        <w:rPr>
          <w:rFonts w:ascii="Times New Roman" w:hAnsi="Times New Roman" w:cs="Times New Roman"/>
          <w:sz w:val="24"/>
          <w:szCs w:val="24"/>
        </w:rPr>
        <w:t>XIV</w:t>
      </w:r>
      <w:proofErr w:type="gramStart"/>
      <w:r w:rsidRPr="007C57AB">
        <w:rPr>
          <w:rFonts w:ascii="Times New Roman" w:hAnsi="Times New Roman" w:cs="Times New Roman"/>
          <w:sz w:val="24"/>
          <w:szCs w:val="24"/>
        </w:rPr>
        <w:t>в</w:t>
      </w:r>
      <w:proofErr w:type="spellEnd"/>
      <w:proofErr w:type="gramEnd"/>
      <w:r w:rsidRPr="007C57AB">
        <w:rPr>
          <w:rFonts w:ascii="Times New Roman" w:hAnsi="Times New Roman" w:cs="Times New Roman"/>
          <w:sz w:val="24"/>
          <w:szCs w:val="24"/>
        </w:rPr>
        <w:t xml:space="preserve">.).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8. Радикальные перемены в основных сферах жизнедеятельности людей Нового времени.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9. Культурно-досуговая деятельность в постиндустриальном обществе. </w:t>
      </w:r>
    </w:p>
    <w:p w:rsidR="007C57AB" w:rsidRPr="007C57AB" w:rsidRDefault="007C57AB" w:rsidP="007C57AB">
      <w:pPr>
        <w:shd w:val="clear" w:color="auto" w:fill="FFFFFF"/>
        <w:ind w:firstLine="709"/>
        <w:jc w:val="both"/>
        <w:rPr>
          <w:rFonts w:ascii="Times New Roman" w:hAnsi="Times New Roman" w:cs="Times New Roman"/>
          <w:sz w:val="24"/>
          <w:szCs w:val="24"/>
        </w:rPr>
      </w:pP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b/>
          <w:bCs/>
          <w:sz w:val="24"/>
          <w:szCs w:val="24"/>
        </w:rPr>
        <w:t xml:space="preserve">1. Понятия свободного времени, рекреации, культурно-досуговой  деятельности.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Когда люди говорят о досуге, чаще всего они имеют в виду свободное от работы время. Однако ученые-исследователи и менеджеры, работающие в области организации досуга населения, не отождествляют эти явления, хотя они тесно связаны между собой.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Под досугом современного человека подразумевается время, которое свободно от необходимого труда в сфере общественного производства, а также от воспроизводства человеком своих жизненных функций в рамках домашнего хозяйства и социальных отношений.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Для определения свободного времени отдельного человека из его суточного бюджета времени (24часа) следует вычесть время, которое он затрачивает: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•на производственно-трудовые функции, включая дорогу к месту работы и обратно;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•физиологический отдых (ночной сон);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•оздоровительные и санитарно-гигиенические нужды (включая утренний туалет, гимнастику, стирку белья, мытье посуды и др.);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•покупку продуктов, их приготовление, прием пищи;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•приобретение необходимых вещей, товаров повседневного спроса и длительного пользования;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•воспитание малолетних детей, неотложную помощь близким людям (например, уход за больным) и др.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Доля суток, которая остается в распоряжении человека после указанных вычислений, может быть определена как его досуг, или «чистое» свободное время в течение дневного бодрствования. Именно этой частью времени человек может распорядиться по своему усмотрению.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будний день доля свободного времени у работающего человека — относительно небольшая величина, 1-3 часа, а в некоторых случаях — несколько минут. Это время человек может увеличивать или сокращать за счет некоторых видов индивидуальной активности. Например, хозяйка нередко использует свой досуг на домашние дела; кто-то может заняться проблемами, связанными с основной работой, а кто-то проведет время, ничего не делая.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Таким образом, человек в состоянии варьировать — увеличивать или уменьшать свое свободное время, затрачивая его на занятия, не связанные с досугом. Однако эти его возможности не безграничны. Если труд на производстве или многочисленные </w:t>
      </w:r>
      <w:proofErr w:type="gramStart"/>
      <w:r w:rsidRPr="007C57AB">
        <w:rPr>
          <w:rFonts w:ascii="Times New Roman" w:hAnsi="Times New Roman" w:cs="Times New Roman"/>
          <w:sz w:val="24"/>
          <w:szCs w:val="24"/>
        </w:rPr>
        <w:t>заботы по хозяйству</w:t>
      </w:r>
      <w:proofErr w:type="gramEnd"/>
      <w:r w:rsidRPr="007C57AB">
        <w:rPr>
          <w:rFonts w:ascii="Times New Roman" w:hAnsi="Times New Roman" w:cs="Times New Roman"/>
          <w:sz w:val="24"/>
          <w:szCs w:val="24"/>
        </w:rPr>
        <w:t xml:space="preserve"> выходят за рациональные рамки, то человек резко ограничивает свое свободное время, что может вызвать стресс из-за переутомления. А люди, проводящие свободное время дома в пассивном бездействии, сдерживают свое развитие, их существование приобретает однообразный характер.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Сравнительно небольшой объем досуга в суточном ритме характерен, как правило, для представителей делового мира, у которых рабочее время не нормировано, а так же для женщин, занятых на производстве и одновременно воспитывающих малолетних детей или имеющих большую семью. Кроме того, у многих категорий работников свободное время нечетко выражено, например, у тех, кто временно незанят на общественном производстве, находясь в поисках работы, а также у тех, кто трудится нестабильно или выполняет работу по договору на </w:t>
      </w:r>
      <w:r w:rsidRPr="007C57AB">
        <w:rPr>
          <w:rFonts w:ascii="Times New Roman" w:hAnsi="Times New Roman" w:cs="Times New Roman"/>
          <w:sz w:val="24"/>
          <w:szCs w:val="24"/>
        </w:rPr>
        <w:lastRenderedPageBreak/>
        <w:t xml:space="preserve">дому. Эти люди располагают возможностью выбирать по своему усмотрению время для занятий, связанных либо с трудовой деятельностью, либо с семейными обязанностями, либо с досугом. Наибольшим объемом свободного времени располагают домохозяйки и чаще всего пенсионеры. У работающих и не работающих людей доля досуга в объеме суточного времени заметно возрастает в выходные дни и в отпускной период. Многие граждане стремятся использовать эти дни преимущественно с рекреационно-досуговой целью, </w:t>
      </w:r>
      <w:proofErr w:type="spellStart"/>
      <w:r w:rsidRPr="007C57AB">
        <w:rPr>
          <w:rFonts w:ascii="Times New Roman" w:hAnsi="Times New Roman" w:cs="Times New Roman"/>
          <w:sz w:val="24"/>
          <w:szCs w:val="24"/>
        </w:rPr>
        <w:t>минимизируя</w:t>
      </w:r>
      <w:proofErr w:type="spellEnd"/>
      <w:r w:rsidRPr="007C57AB">
        <w:rPr>
          <w:rFonts w:ascii="Times New Roman" w:hAnsi="Times New Roman" w:cs="Times New Roman"/>
          <w:sz w:val="24"/>
          <w:szCs w:val="24"/>
        </w:rPr>
        <w:t xml:space="preserve"> повседневные нагрузки и домашние дела.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Как видим, понятия «досуг» и «свободное время» взаимозаменяемы. Однако они не идентичны по смыслу. Когда говорят о свободном времени, акцентируется потенциальная возможность вариативно использовать его на что угодно. Человек в этот период может заняться хозяйством, домашними делами. Некоторые люди проводят его не эффективно (в состоянии «ничегонеделания», или в ущерб собственному здоровью, или нарушая общественный порядок и досуг окружающих и др.).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Представление, которое формируется в любой </w:t>
      </w:r>
      <w:proofErr w:type="spellStart"/>
      <w:r w:rsidRPr="007C57AB">
        <w:rPr>
          <w:rFonts w:ascii="Times New Roman" w:hAnsi="Times New Roman" w:cs="Times New Roman"/>
          <w:sz w:val="24"/>
          <w:szCs w:val="24"/>
        </w:rPr>
        <w:t>этнонациональной</w:t>
      </w:r>
      <w:proofErr w:type="spellEnd"/>
      <w:r w:rsidRPr="007C57AB">
        <w:rPr>
          <w:rFonts w:ascii="Times New Roman" w:hAnsi="Times New Roman" w:cs="Times New Roman"/>
          <w:sz w:val="24"/>
          <w:szCs w:val="24"/>
        </w:rPr>
        <w:t xml:space="preserve">  культуре о назначении досуга, более конкретно, и главное, связано с позитивной его оценкой, с пониманием важности его конструктивного содержания. Общество исходит из того, что человек должен использовать это </w:t>
      </w:r>
      <w:proofErr w:type="gramStart"/>
      <w:r w:rsidRPr="007C57AB">
        <w:rPr>
          <w:rFonts w:ascii="Times New Roman" w:hAnsi="Times New Roman" w:cs="Times New Roman"/>
          <w:sz w:val="24"/>
          <w:szCs w:val="24"/>
        </w:rPr>
        <w:t>время</w:t>
      </w:r>
      <w:proofErr w:type="gramEnd"/>
      <w:r w:rsidRPr="007C57AB">
        <w:rPr>
          <w:rFonts w:ascii="Times New Roman" w:hAnsi="Times New Roman" w:cs="Times New Roman"/>
          <w:sz w:val="24"/>
          <w:szCs w:val="24"/>
        </w:rPr>
        <w:t xml:space="preserve"> прежде всего на восстановление собственного здоровья и для внутреннего развития. </w:t>
      </w:r>
    </w:p>
    <w:p w:rsidR="007C57AB" w:rsidRPr="007C57AB" w:rsidRDefault="007C57AB" w:rsidP="007C57AB">
      <w:pPr>
        <w:shd w:val="clear" w:color="auto" w:fill="FFFFFF"/>
        <w:ind w:firstLine="709"/>
        <w:jc w:val="both"/>
        <w:rPr>
          <w:rFonts w:ascii="Times New Roman" w:hAnsi="Times New Roman" w:cs="Times New Roman"/>
          <w:sz w:val="24"/>
          <w:szCs w:val="24"/>
        </w:rPr>
      </w:pPr>
    </w:p>
    <w:p w:rsidR="007C57AB" w:rsidRPr="007C57AB" w:rsidRDefault="007C57AB" w:rsidP="007C57AB">
      <w:pPr>
        <w:shd w:val="clear" w:color="auto" w:fill="FFFFFF"/>
        <w:ind w:firstLine="709"/>
        <w:jc w:val="both"/>
        <w:rPr>
          <w:rFonts w:ascii="Times New Roman" w:hAnsi="Times New Roman" w:cs="Times New Roman"/>
          <w:sz w:val="24"/>
          <w:szCs w:val="24"/>
        </w:rPr>
      </w:pP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b/>
          <w:bCs/>
          <w:sz w:val="24"/>
          <w:szCs w:val="24"/>
        </w:rPr>
        <w:t>2. Значение отдыха и рекреации в жизни человека.</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Потребность человека в отдыхе вызывается утомлением, точнее, она </w:t>
      </w:r>
      <w:proofErr w:type="gramStart"/>
      <w:r w:rsidRPr="007C57AB">
        <w:rPr>
          <w:rFonts w:ascii="Times New Roman" w:hAnsi="Times New Roman" w:cs="Times New Roman"/>
          <w:sz w:val="24"/>
          <w:szCs w:val="24"/>
        </w:rPr>
        <w:t>—с</w:t>
      </w:r>
      <w:proofErr w:type="gramEnd"/>
      <w:r w:rsidRPr="007C57AB">
        <w:rPr>
          <w:rFonts w:ascii="Times New Roman" w:hAnsi="Times New Roman" w:cs="Times New Roman"/>
          <w:sz w:val="24"/>
          <w:szCs w:val="24"/>
        </w:rPr>
        <w:t xml:space="preserve">ледствие этого утомления. Отдых предполагает осуществление человеком одной из фундаментальных своих потребностей в релаксации, расслаблении, в переключении усилий и внимания с одного предмета на другой.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Таким образом, потребность в отдыхе обусловлена в первую очередь биологической природой человеческого организма, его физиологией, а также разного рода психологическими и социальными нагрузками. Потребность человека в отдыхе неотделима от его противоположной потребности </w:t>
      </w:r>
      <w:proofErr w:type="gramStart"/>
      <w:r w:rsidRPr="007C57AB">
        <w:rPr>
          <w:rFonts w:ascii="Times New Roman" w:hAnsi="Times New Roman" w:cs="Times New Roman"/>
          <w:sz w:val="24"/>
          <w:szCs w:val="24"/>
        </w:rPr>
        <w:t>—а</w:t>
      </w:r>
      <w:proofErr w:type="gramEnd"/>
      <w:r w:rsidRPr="007C57AB">
        <w:rPr>
          <w:rFonts w:ascii="Times New Roman" w:hAnsi="Times New Roman" w:cs="Times New Roman"/>
          <w:sz w:val="24"/>
          <w:szCs w:val="24"/>
        </w:rPr>
        <w:t xml:space="preserve">ктивности. В деятельности людей эти потребности реализуются в ритмическом чередовании активности — расслабления, бодрствования — сна.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Как уже говорилось, в бюджете суточного времени человека обязательно должен быть период (чаще всего ночное время) для физиологического отдыха, связанного с полным расслаблением. Это непреложное условие восстановления сил, ликвидации утомления, недопущения глубокой усталости. Физиологический отдых становится средством воспроизводства жизненных функций человека, занимая </w:t>
      </w:r>
      <w:proofErr w:type="gramStart"/>
      <w:r w:rsidRPr="007C57AB">
        <w:rPr>
          <w:rFonts w:ascii="Times New Roman" w:hAnsi="Times New Roman" w:cs="Times New Roman"/>
          <w:sz w:val="24"/>
          <w:szCs w:val="24"/>
        </w:rPr>
        <w:t>вне</w:t>
      </w:r>
      <w:proofErr w:type="gramEnd"/>
      <w:r w:rsidRPr="007C57AB">
        <w:rPr>
          <w:rFonts w:ascii="Times New Roman" w:hAnsi="Times New Roman" w:cs="Times New Roman"/>
          <w:sz w:val="24"/>
          <w:szCs w:val="24"/>
        </w:rPr>
        <w:t xml:space="preserve"> рабочее время. Эта разновидность отдыха, как и ряд других первичных потребностей (в пище, питье, гигиенических процедурах), создают условия для воспроизводства человеческой активности, поэтому они не связываются с досугом. Другое дело, что усталый человек может днем потратить часть свободного времени на пассивный отдых (дрема, релаксация).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Понятие отдыха гораздо шире его физиологической основы, связанной с пассивной релаксацией. Отдых может быть реализован через активные досуговые формы, что связано с актуализацией социальных и культурных ресурсов человека. Например, как активная форма отдыха рассматривается замена одного динамичного занятия другим, а также перемена окружающей обстановки, смена впечатлений, отвлечение от повседневных и однообразных забот и др. Исключительно эффективен активный отдых </w:t>
      </w:r>
      <w:proofErr w:type="gramStart"/>
      <w:r w:rsidRPr="007C57AB">
        <w:rPr>
          <w:rFonts w:ascii="Times New Roman" w:hAnsi="Times New Roman" w:cs="Times New Roman"/>
          <w:sz w:val="24"/>
          <w:szCs w:val="24"/>
        </w:rPr>
        <w:t>—з</w:t>
      </w:r>
      <w:proofErr w:type="gramEnd"/>
      <w:r w:rsidRPr="007C57AB">
        <w:rPr>
          <w:rFonts w:ascii="Times New Roman" w:hAnsi="Times New Roman" w:cs="Times New Roman"/>
          <w:sz w:val="24"/>
          <w:szCs w:val="24"/>
        </w:rPr>
        <w:t xml:space="preserve">анятия физическими упражнениями, а также любимым делом, особенно в том случае, если оно насыщено творческими элементами. Подобный отдых и восстановительные процессы предоставляют  человеку возможность выбора различных занятий в свободное время, включая и те, которые носят ярко выраженный социокультурный характер, например, направлены на общение с другими людьми, собственное духовное развитие, раскрытие творческих возможностей, на занятия любимым делом (хобби) или физическими упражнениями.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Конечно, активный отдых проходит в иных формах, нежели отдых в состоянии сна и безделья, он сопровождается быстрым и глубоким восстановлением сил, его последствия </w:t>
      </w:r>
      <w:r w:rsidRPr="007C57AB">
        <w:rPr>
          <w:rFonts w:ascii="Times New Roman" w:hAnsi="Times New Roman" w:cs="Times New Roman"/>
          <w:sz w:val="24"/>
          <w:szCs w:val="24"/>
        </w:rPr>
        <w:lastRenderedPageBreak/>
        <w:t xml:space="preserve">конструктивны и приобретают более устойчивый характер. Для такого отдыха, как правило, используются не рабочие дни недели, а также отпускное время. В период краткого или длительного отдыха, когда человек варьирует выбор разных занятий в соответствии со своими предпочтениями, происходит его эффективное оздоровление, восстанавливается работоспособность. Таким </w:t>
      </w:r>
      <w:proofErr w:type="gramStart"/>
      <w:r w:rsidRPr="007C57AB">
        <w:rPr>
          <w:rFonts w:ascii="Times New Roman" w:hAnsi="Times New Roman" w:cs="Times New Roman"/>
          <w:sz w:val="24"/>
          <w:szCs w:val="24"/>
        </w:rPr>
        <w:t>образом</w:t>
      </w:r>
      <w:proofErr w:type="gramEnd"/>
      <w:r w:rsidRPr="007C57AB">
        <w:rPr>
          <w:rFonts w:ascii="Times New Roman" w:hAnsi="Times New Roman" w:cs="Times New Roman"/>
          <w:sz w:val="24"/>
          <w:szCs w:val="24"/>
        </w:rPr>
        <w:t xml:space="preserve"> отдых в целом имеет сложное строение, влияя на разные — </w:t>
      </w:r>
      <w:proofErr w:type="spellStart"/>
      <w:r w:rsidRPr="007C57AB">
        <w:rPr>
          <w:rFonts w:ascii="Times New Roman" w:hAnsi="Times New Roman" w:cs="Times New Roman"/>
          <w:sz w:val="24"/>
          <w:szCs w:val="24"/>
        </w:rPr>
        <w:t>биофизиологические</w:t>
      </w:r>
      <w:proofErr w:type="spellEnd"/>
      <w:r w:rsidRPr="007C57AB">
        <w:rPr>
          <w:rFonts w:ascii="Times New Roman" w:hAnsi="Times New Roman" w:cs="Times New Roman"/>
          <w:sz w:val="24"/>
          <w:szCs w:val="24"/>
        </w:rPr>
        <w:t xml:space="preserve">, психологические, социокультурные — аспекты структуры личности. Отдых лишь частично пересекается со свободным временем или досугом человека, выходя в целом за их рамки.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В широком смысле феномен отдыха сближается с явлением рекреации (от лат</w:t>
      </w:r>
      <w:proofErr w:type="gramStart"/>
      <w:r w:rsidRPr="007C57AB">
        <w:rPr>
          <w:rFonts w:ascii="Times New Roman" w:hAnsi="Times New Roman" w:cs="Times New Roman"/>
          <w:sz w:val="24"/>
          <w:szCs w:val="24"/>
        </w:rPr>
        <w:t>.</w:t>
      </w:r>
      <w:proofErr w:type="gramEnd"/>
      <w:r w:rsidRPr="007C57AB">
        <w:rPr>
          <w:rFonts w:ascii="Times New Roman" w:hAnsi="Times New Roman" w:cs="Times New Roman"/>
          <w:sz w:val="24"/>
          <w:szCs w:val="24"/>
        </w:rPr>
        <w:t xml:space="preserve"> </w:t>
      </w:r>
      <w:proofErr w:type="spellStart"/>
      <w:proofErr w:type="gramStart"/>
      <w:r w:rsidRPr="007C57AB">
        <w:rPr>
          <w:rFonts w:ascii="Times New Roman" w:hAnsi="Times New Roman" w:cs="Times New Roman"/>
          <w:sz w:val="24"/>
          <w:szCs w:val="24"/>
        </w:rPr>
        <w:t>р</w:t>
      </w:r>
      <w:proofErr w:type="gramEnd"/>
      <w:r w:rsidRPr="007C57AB">
        <w:rPr>
          <w:rFonts w:ascii="Times New Roman" w:hAnsi="Times New Roman" w:cs="Times New Roman"/>
          <w:sz w:val="24"/>
          <w:szCs w:val="24"/>
        </w:rPr>
        <w:t>есреайо</w:t>
      </w:r>
      <w:proofErr w:type="spellEnd"/>
      <w:r w:rsidRPr="007C57AB">
        <w:rPr>
          <w:rFonts w:ascii="Times New Roman" w:hAnsi="Times New Roman" w:cs="Times New Roman"/>
          <w:sz w:val="24"/>
          <w:szCs w:val="24"/>
        </w:rPr>
        <w:t xml:space="preserve"> — возвращение к здоровью, восстановление). До недавнего времени понятие рекреации оставалось малораспространенным, использовавшимся лишь в узких кругах специалистов по медицинскому оздоровлению человека. Это понятие связывалось преимущественно с релаксацией и регенерацией жизненно-физиологических сил человека.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Теперь рекреацию понимают как биологическую активность человека, которая направлена на восстановление физиологического, физического потенциала, на оздоровление душевных и духовных сил, которые ослабляются в процессе работы, однообразных занятий или болезни. Поэтому ныне рекреация трактуется как целостное физическое и социально-культурное оздоровление.</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Рекреационная активность человека соответствует, во-первых, его потребностям и интересам, во-вторых, традициям его родной культуры, в-третьих, поведенческим и оценочным стандартам ближайшего социального окружения. Рекреационная активность отдельного человека складывается из суточных, недельных, годовых и жизненных циклов. На каждом этапе жизни человека они образуют сложную сеть многообразных предпосылок и мотиваций, которые определяют характер, направленность и эффективность рекреационной активности. Данная активность считается результативной, если в итоге возникают восстановительные (рекреационные) эффекты.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Рекреационный эффект проявляется в том, что человек испытывает чувство бодрости и удовлетворения от проведенного отдыха, поскольку его организм достиг необходимого уровня </w:t>
      </w:r>
      <w:proofErr w:type="spellStart"/>
      <w:r w:rsidRPr="007C57AB">
        <w:rPr>
          <w:rFonts w:ascii="Times New Roman" w:hAnsi="Times New Roman" w:cs="Times New Roman"/>
          <w:sz w:val="24"/>
          <w:szCs w:val="24"/>
        </w:rPr>
        <w:t>энергообмена</w:t>
      </w:r>
      <w:proofErr w:type="spellEnd"/>
      <w:r w:rsidRPr="007C57AB">
        <w:rPr>
          <w:rFonts w:ascii="Times New Roman" w:hAnsi="Times New Roman" w:cs="Times New Roman"/>
          <w:sz w:val="24"/>
          <w:szCs w:val="24"/>
        </w:rPr>
        <w:t xml:space="preserve"> со средой в результате физиологического и психологического оздоровления, достижения душевного равновесия. Человек, переживающий рекреационный эффект, находится в состоянии психофизиологического комфорта, у него появляется ощущение сбалансированности эмоциональных и социокультурных самооценок, он готов к новым нагрузкам. Благоприятные эмоции высокая самооценка основаны не только на внутренних ощущениях, но и на понимании человеком важности общественных стандартов труда и отдыха. </w:t>
      </w:r>
    </w:p>
    <w:p w:rsidR="007C57AB" w:rsidRPr="007C57AB" w:rsidRDefault="007C57AB" w:rsidP="007C57AB">
      <w:pPr>
        <w:shd w:val="clear" w:color="auto" w:fill="FFFFFF"/>
        <w:ind w:firstLine="709"/>
        <w:jc w:val="both"/>
        <w:rPr>
          <w:rFonts w:ascii="Times New Roman" w:hAnsi="Times New Roman" w:cs="Times New Roman"/>
          <w:sz w:val="24"/>
          <w:szCs w:val="24"/>
        </w:rPr>
      </w:pP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b/>
          <w:bCs/>
          <w:sz w:val="24"/>
          <w:szCs w:val="24"/>
        </w:rPr>
        <w:t>3. Смысловое многообразие понятия «культура».</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Это понятие означает специфическую активность людей во время досуга. Формы активности выбирает сам человек, исходя из своих предпочтений, возможностей и уровня культурного развития.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Уточним, почему эта деятельность одновременно обозначена как культурная. Понятие «культура» пришло в Россию из европейских языков и не сразу обрело строгий научный статус. В XIX в. Оно ассоциировалось с позитивным развитием человека, высокой степенью его владения определенным и нормами деятельности, совершенствованием каких-либо явлений или процессов. Неслучайно в повседневной жизни закреплена именно такая трактовка культуры, что отражено в выражениях «культурный человек», «культурное поведение», «</w:t>
      </w:r>
      <w:proofErr w:type="spellStart"/>
      <w:r w:rsidRPr="007C57AB">
        <w:rPr>
          <w:rFonts w:ascii="Times New Roman" w:hAnsi="Times New Roman" w:cs="Times New Roman"/>
          <w:sz w:val="24"/>
          <w:szCs w:val="24"/>
        </w:rPr>
        <w:t>домкультуры</w:t>
      </w:r>
      <w:proofErr w:type="spellEnd"/>
      <w:r w:rsidRPr="007C57AB">
        <w:rPr>
          <w:rFonts w:ascii="Times New Roman" w:hAnsi="Times New Roman" w:cs="Times New Roman"/>
          <w:sz w:val="24"/>
          <w:szCs w:val="24"/>
        </w:rPr>
        <w:t xml:space="preserve">» и др.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Раскроем смысловое многообразие понятия «культура».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1. В науке термин «культура» используется, прежде всего, в качестве общетеоретической категории анализа, по масштабу охвата сходной с категорией «общество». Культура означает целостный, устойчивый способ жизнедеятельности многих поколений конкретного сообщества (этнического, национального, цивилизационного). Говорят также о культуре определенной эпохи в ее типологической сущности, а также о масштабной составной части этнической или </w:t>
      </w:r>
      <w:r w:rsidRPr="007C57AB">
        <w:rPr>
          <w:rFonts w:ascii="Times New Roman" w:hAnsi="Times New Roman" w:cs="Times New Roman"/>
          <w:sz w:val="24"/>
          <w:szCs w:val="24"/>
        </w:rPr>
        <w:lastRenderedPageBreak/>
        <w:t xml:space="preserve">общенациональной культуры. В этом смысле употребляют термины «первобытная культура»; «культура древних греков», «английская культура», «культура арабо-мусульманского мира», «крестьянская культура», «молодежная культура» и др.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2. Немало устойчивых представлений формируется на основе понимания культуры как высокого уровня владения людьми нормами, стандартами деятельности, закрепленной в той или иной области социальной практики. </w:t>
      </w:r>
      <w:proofErr w:type="gramStart"/>
      <w:r w:rsidRPr="007C57AB">
        <w:rPr>
          <w:rFonts w:ascii="Times New Roman" w:hAnsi="Times New Roman" w:cs="Times New Roman"/>
          <w:sz w:val="24"/>
          <w:szCs w:val="24"/>
        </w:rPr>
        <w:t>В этом смысле говорят о культуре речи, культуре общения, культуре потребления, культуре досуга, профессиональной или корпоративной культуре и др. В близком к указанному смысле используется термин «культура» в обыденной практике и некоторых сферах деятельности.</w:t>
      </w:r>
      <w:proofErr w:type="gramEnd"/>
      <w:r w:rsidRPr="007C57AB">
        <w:rPr>
          <w:rFonts w:ascii="Times New Roman" w:hAnsi="Times New Roman" w:cs="Times New Roman"/>
          <w:sz w:val="24"/>
          <w:szCs w:val="24"/>
        </w:rPr>
        <w:t xml:space="preserve"> В этом случае к культуре относят преимущественно интеллектуально-образовательные, художественные, религиозно-нравственные достижения общества, т.е. все то, что ученые считают высокой культурой. Этот случай представлен в следующих понятиях: «культурный человек», «культурные потребности общества», «культурное развитие молодежи» и др.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3. Немалое число терминов используется в связи с прикладными аспектами культурной деятельности людей. </w:t>
      </w:r>
      <w:proofErr w:type="gramStart"/>
      <w:r w:rsidRPr="007C57AB">
        <w:rPr>
          <w:rFonts w:ascii="Times New Roman" w:hAnsi="Times New Roman" w:cs="Times New Roman"/>
          <w:sz w:val="24"/>
          <w:szCs w:val="24"/>
        </w:rPr>
        <w:t xml:space="preserve">В этом случае культурная активность рассматривается как часть или срез какой-либо инструментально-прикладной деятельности: либо как направление в хозяйственно-экономической практике (сфера культуры, социокультурный сервис), элемент международных связей (говорят о культурном обмене между странами), аспект политической практики государственного строительства (культурная политика, учреждения культуры и др.) или как объект правового регулирования (культурные права человека, правовая защита интеллектуальной собственности в сфере культуры и др.). </w:t>
      </w:r>
      <w:proofErr w:type="gramEnd"/>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Перечисленные значения термина «культура» не противоречат друг другу, они определенным образом соподчинены и дополняют друг друга.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Культура, понимаемая как основа общественного бытия, включает в качестве частных значений все остальные смыслы данного термина.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С учетом указанных смысловых аспектов культурологическая трактовка досуговой деятельности также приобретает многозначность. Во-первых, в понятии «культурно-досуговая деятельность» отображено, что она развивается в рамках культуры конкретного сообщества (народа или граждан определенной страны). Она организуется на основе общественно значимых норм ради тех рекреационных целей, которые закреплены в данной культуре. </w:t>
      </w:r>
      <w:proofErr w:type="gramStart"/>
      <w:r w:rsidRPr="007C57AB">
        <w:rPr>
          <w:rFonts w:ascii="Times New Roman" w:hAnsi="Times New Roman" w:cs="Times New Roman"/>
          <w:sz w:val="24"/>
          <w:szCs w:val="24"/>
        </w:rPr>
        <w:t xml:space="preserve">Немаловажная роль в досуговой деятельности отводится </w:t>
      </w:r>
      <w:proofErr w:type="spellStart"/>
      <w:r w:rsidRPr="007C57AB">
        <w:rPr>
          <w:rFonts w:ascii="Times New Roman" w:hAnsi="Times New Roman" w:cs="Times New Roman"/>
          <w:sz w:val="24"/>
          <w:szCs w:val="24"/>
        </w:rPr>
        <w:t>этнонациональным</w:t>
      </w:r>
      <w:proofErr w:type="spellEnd"/>
      <w:r w:rsidRPr="007C57AB">
        <w:rPr>
          <w:rFonts w:ascii="Times New Roman" w:hAnsi="Times New Roman" w:cs="Times New Roman"/>
          <w:sz w:val="24"/>
          <w:szCs w:val="24"/>
        </w:rPr>
        <w:t xml:space="preserve"> представлениям о прекрасном, о художественно-эстетической активности в целом. </w:t>
      </w:r>
      <w:proofErr w:type="gramEnd"/>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Во-вторых, это понятие отражает общественную значимость досуговой деятельности ее причастность к определенным этическим нормам и правилам. Подразумевается, что человек может использовать свой досуг либо с пользой, либо во вред себе и окружающим. Конструктивное использование досуга предполагает свободное владение развитыми и общественно приемлемыми нормами поведения.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Культура досуга и есть такое проведение человеком свободного времени, которое сбалансировано по разным видам рекреационной, развивающей и развлекательной активности, наполнено социально значимым смыслом и оценивается в данном обществе как согласованное с отечественными традициями и отвечающее современным требованиям. Название «культурно-досуговая деятельность» отображает ее конструктивный характер, а также высокую общественную и индивидуальную значимость. Это позволяет сформулировать определение культурно-досуговой деятельности.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Культурно-досуговая деятельность выступает целесообразно организованной и содержательно наполненной активностью больших групп людей или конкретного человека в свободное время, которая развивается на базе человеческой потребности в перемене характера деятельности, а также с целями рекреации и социально-культурного развития. Формы и виды этой деятельности человек выбирает самостоятельно, исходя из индивидуальных предпочтений, возможностей и уровня культурного развития, а также с учетом традиций, моды, влияния окружающих людей.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lastRenderedPageBreak/>
        <w:t xml:space="preserve">Когда говорят о культурно-досуговой деятельности, имеют </w:t>
      </w:r>
      <w:proofErr w:type="gramStart"/>
      <w:r w:rsidRPr="007C57AB">
        <w:rPr>
          <w:rFonts w:ascii="Times New Roman" w:hAnsi="Times New Roman" w:cs="Times New Roman"/>
          <w:sz w:val="24"/>
          <w:szCs w:val="24"/>
        </w:rPr>
        <w:t>ввиду</w:t>
      </w:r>
      <w:proofErr w:type="gramEnd"/>
      <w:r w:rsidRPr="007C57AB">
        <w:rPr>
          <w:rFonts w:ascii="Times New Roman" w:hAnsi="Times New Roman" w:cs="Times New Roman"/>
          <w:sz w:val="24"/>
          <w:szCs w:val="24"/>
        </w:rPr>
        <w:t xml:space="preserve"> прежде всего, что она обозначает совокупную активность многих людей, которые нуждаются в рекреации. Частным моментом культурно-досуговой деятельности, ее проявлением и своеобразной единицей измерения служит досуговое занятие, которое предполагает вовлеченность человека или многих людей в конкретный целостный процесс. Данный процесс может быть ограничен по времени от нескольких минут (например, прослушивание музыкальной звукозаписи, участие в настольной игре) до нескольких дней или недель (участие в туристском походе, праздничном марафоне). Каждое досуговое занятие имеет свой темп и ритм, которые задаются субъектами этой активности, подчинены особенностям их психологии и духовным запросам</w:t>
      </w:r>
      <w:proofErr w:type="gramStart"/>
      <w:r w:rsidRPr="007C57AB">
        <w:rPr>
          <w:rFonts w:ascii="Times New Roman" w:hAnsi="Times New Roman" w:cs="Times New Roman"/>
          <w:sz w:val="24"/>
          <w:szCs w:val="24"/>
        </w:rPr>
        <w:t xml:space="preserve"> .</w:t>
      </w:r>
      <w:proofErr w:type="gramEnd"/>
      <w:r w:rsidRPr="007C57AB">
        <w:rPr>
          <w:rFonts w:ascii="Times New Roman" w:hAnsi="Times New Roman" w:cs="Times New Roman"/>
          <w:sz w:val="24"/>
          <w:szCs w:val="24"/>
        </w:rPr>
        <w:t xml:space="preserve"> </w:t>
      </w:r>
    </w:p>
    <w:p w:rsidR="007C57AB" w:rsidRPr="007C57AB" w:rsidRDefault="007C57AB" w:rsidP="007C57AB">
      <w:pPr>
        <w:shd w:val="clear" w:color="auto" w:fill="FFFFFF"/>
        <w:ind w:firstLine="709"/>
        <w:jc w:val="both"/>
        <w:rPr>
          <w:rFonts w:ascii="Times New Roman" w:hAnsi="Times New Roman" w:cs="Times New Roman"/>
          <w:sz w:val="24"/>
          <w:szCs w:val="24"/>
        </w:rPr>
      </w:pPr>
    </w:p>
    <w:p w:rsidR="007C57AB" w:rsidRPr="007C57AB" w:rsidRDefault="007C57AB" w:rsidP="007C57AB">
      <w:pPr>
        <w:shd w:val="clear" w:color="auto" w:fill="FFFFFF"/>
        <w:ind w:firstLine="709"/>
        <w:jc w:val="both"/>
        <w:rPr>
          <w:rFonts w:ascii="Times New Roman" w:hAnsi="Times New Roman" w:cs="Times New Roman"/>
          <w:sz w:val="24"/>
          <w:szCs w:val="24"/>
        </w:rPr>
      </w:pPr>
    </w:p>
    <w:p w:rsidR="007C57AB" w:rsidRPr="007C57AB" w:rsidRDefault="007C57AB" w:rsidP="007C57AB">
      <w:pPr>
        <w:shd w:val="clear" w:color="auto" w:fill="FFFFFF"/>
        <w:ind w:firstLine="709"/>
        <w:jc w:val="both"/>
        <w:rPr>
          <w:rFonts w:ascii="Times New Roman" w:hAnsi="Times New Roman" w:cs="Times New Roman"/>
          <w:b/>
          <w:sz w:val="24"/>
          <w:szCs w:val="24"/>
        </w:rPr>
      </w:pPr>
      <w:r w:rsidRPr="007C57AB">
        <w:rPr>
          <w:rFonts w:ascii="Times New Roman" w:hAnsi="Times New Roman" w:cs="Times New Roman"/>
          <w:b/>
          <w:sz w:val="24"/>
          <w:szCs w:val="24"/>
        </w:rPr>
        <w:t>4. Формы жизнедеятельности и виды занятий в первобытном обществе.</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Свободное время человека, а также его занятия, которые мы относим к культурно-досуговой деятельности, появились в обществе не сразу, а сформировались исторически. Члены первобытного общества (40-35 тыс. лет назад) не имели свободного времени в нашем понимании. Для того чтобы появился этот сегмент жизнедеятельности человека, необходимо наличие зрелых социальных отношений (труд, связанный с общественным хозяйством, социальная дифференциация, политическая практика, развитая общественная жизнь, домашнее хозяйство, семейные связи и др.), которых в первобытном обществе либо не существовало, либо они не приобретали отчетливых форм.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Труд людей до исторических культур носил примитивный характер и был направлен в основном на присвоение биоресурсов земли. Существовали простейшие занятия по добыче пищи малочисленных и слабо связанных между собой сообществ. Члены этих сообществ переходили с места на место, разыскивая пищу (растения, корни, мелких насекомых, небольших зверьков), которую поглощали, почти не обрабатывая. Примитивно сооруженное жилище становилось общим и носило временный характер.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то время существовало социальное разделение людей по половозрастным признакам (мужчины, женщины, дети, взрослые и др.), потом стали выделяться шаманы, вожди и др. Такой способ организации людей обеспечивал условия лишь для простого общественного воспроизводства и аскетического существования человека. Этот этап развития социальных сообществ был связан с непроизводящим, или присваивающим, типом хозяйственной деятельности, с родоплеменными формами организации.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Постепенно в таком обществе зарождались простейшие формы производящего хозяйства. В поисках пищи люди обращались к охоте на диких зверей. Позже они научились разводить домашних животных. Некоторые сообщества стали культивировать дикие растения. Но еще долгое время в социальном пространстве весьма слабо были дифференцированы хозяйственные процессы, общественная и семейная жизнь. Важнейшие виды духовной активности (религия, искусство, наука и др.) находились в зачаточной форме и не выделялись в самостоятельные области.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Усложнение хозяйствования и коллективных связей сопровождалось изменением мышления людей, обогащением смыслов, образов, использованием запретов и традиций, словом, всего того, что заметно отличает социокультурную среду от животных сообществ. Изменение сознания человека вело к порождению мифологии, магической практики. Мифологическое сознание включало представления людей, в которых содержались как адекватные, так и фантастические образы о мире и о себе.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Многие мифические представления позже перейдут в религиозные системы, станут развиваться в искусстве. Одновременно в мифологии присутствовало и практическое начало, позволяющее созидать культурную среду, переделывать окружающий мир.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Такой же многофункциональной была магическая практика, которая стремилась оптимизировать существование людей, поддерживала у них веру в то, что между ними и потусторонним миром есть неразрывная связь. Человек того исторического периода был убежден, что магия защищает его от природных катаклизмов, врагов и несчастий, помогает </w:t>
      </w:r>
      <w:r w:rsidRPr="007C57AB">
        <w:rPr>
          <w:rFonts w:ascii="Times New Roman" w:hAnsi="Times New Roman" w:cs="Times New Roman"/>
          <w:sz w:val="24"/>
          <w:szCs w:val="24"/>
        </w:rPr>
        <w:lastRenderedPageBreak/>
        <w:t xml:space="preserve">успешно решать сложные проблемы жизненной практики. Таким образом, магия и в самом деле сплачивала членов сообщества, мотивировала их преодолевать жизненные проблемы.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Коллективная магия в немалой степени состояла из заклинаний, обрядов, ритуалов. Она была насыщена обрядовыми технологиями, которые выполнял шаман, а также стереотипными формами поведения (ритмическими действиями, выкриками, ритуальными манипуляциями) всех участников. Все это, по общему убеждению, позволяло добиваться нужного результата. Например, после магических шаманских действий и ритуального танца мужчин, имитирующего отвагу и смелость, охота, по их представлениям, должна была стать удачной.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Таким образом, магия, обряды, ритуалы и включенные в них элементы художественно-эстетической активности составляли своеобразный механизм поддержания готовности всех членов сообщества к необходимой деятельности, достижению нужных целей. Имелось немало ритуалов и магических действий, по существу, выполнявших роль физических упражнений, соревновательной активности, что в те далекие периоды позволяло поддерживать физическую форму. Целью магической практики и обрядов было формирование в обществе адекватного психического и душевного настроя, бодрого состояния. Простейшие элементы древних обрядов и магических действий сохранились до сего дня. Они используются в повседневной деятельности, вовремя массовых праздничных мероприятий и в досуговых занятиях.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развитии мифологии и магической практики участвовали все члены сообщества. Каждый человек осознавал свое участие как должное, не требуя для себя исключений. Однако уже в то время выделялись индивиды, которые лучше других выполняли шаманские действия, или лечили окружающих, или рисовали на скалах диких животных, или играли на музыкальных инструментах. И делали они это не в «свободное» время, а по мере необходимости, в силу традиционных предписаний и обычаев, постоянно, может быть, несколько раз в день, ибо эти действия были важны для повседневной практики всего сообщества.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 </w:t>
      </w:r>
    </w:p>
    <w:p w:rsidR="007C57AB" w:rsidRPr="007C57AB" w:rsidRDefault="007C57AB" w:rsidP="007C57AB">
      <w:pPr>
        <w:shd w:val="clear" w:color="auto" w:fill="FFFFFF"/>
        <w:ind w:firstLine="709"/>
        <w:jc w:val="both"/>
        <w:rPr>
          <w:rFonts w:ascii="Times New Roman" w:hAnsi="Times New Roman" w:cs="Times New Roman"/>
          <w:sz w:val="24"/>
          <w:szCs w:val="24"/>
        </w:rPr>
      </w:pPr>
    </w:p>
    <w:p w:rsidR="007C57AB" w:rsidRPr="007C57AB" w:rsidRDefault="007C57AB" w:rsidP="007C57AB">
      <w:pPr>
        <w:shd w:val="clear" w:color="auto" w:fill="FFFFFF"/>
        <w:ind w:firstLine="709"/>
        <w:jc w:val="both"/>
        <w:rPr>
          <w:rFonts w:ascii="Times New Roman" w:hAnsi="Times New Roman" w:cs="Times New Roman"/>
          <w:b/>
          <w:sz w:val="24"/>
          <w:szCs w:val="24"/>
        </w:rPr>
      </w:pPr>
      <w:r w:rsidRPr="007C57AB">
        <w:rPr>
          <w:rFonts w:ascii="Times New Roman" w:hAnsi="Times New Roman" w:cs="Times New Roman"/>
          <w:b/>
          <w:sz w:val="24"/>
          <w:szCs w:val="24"/>
        </w:rPr>
        <w:t>5. Роль отдыха и праздника в жизнедеятельности людей первобытного общества.</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Рассмотрим зарождение активного отдыха, который у первобытного человека был связан с играми, состязаниями в ловкости и силе. Игровые и состязательные занятия рассматривались как важное дело, в которое должны были включаться все — и дети, и взрослые.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Подобные занятия и стали первичными формами будущего досуга.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Магические, а также игровые занятия, направленные на достижение практических результатов, одновременно позволяли людям освободиться от негативных состояний (пассивности, усталости, страха), заряжали их новой энергией. Все участники верили в заклинания шамана, что бессознательно формировало у них чувство готовности к активным действиям. Также весьма эффективным было воздействие на психологию людей музыкально-ударных инструментов и выполняемых при этом ритмических движений. Еще более очевиден был рекреационный эффект коллективных игр. Активное участие человека в подобных видах деятельности вело к тому, что его психика становилась свободной от напряжения, застарелых комплексов, позволяя испытать ощущение свободы, здоровья, готовности к трудностям.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Существовал еще один вид коллективной активности, когда в общественной психологии, индивидуальном сознании людей происходили конструктивные сдвиги, — праздник. Конечно, он существовал не в том виде, который нам известен. Праздник наступал, когда первобытный коллектив добивался значимого успеха: удачной охоты, спасения от природных катаклизмов, победы над врагом. Люди испытывали радость, стремились быстрее забыть о пережитом, снять недавний стресс. Чтобы отметить это событие, они устраивали общую трапезу, веселились, включались в коллективные игры и общение. Если событие повторялось систематически, то такой праздник становился традицией. Например, вплоть до начала XX в. У ряда малочисленных народов сибирского Севера отмечался медвежий праздник.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Итак, первобытная культура поначалу не имела досуга и свободных занятий. Но в ней формировались условия для их появления. Немало современных досуговых занятий корнями </w:t>
      </w:r>
      <w:r w:rsidRPr="007C57AB">
        <w:rPr>
          <w:rFonts w:ascii="Times New Roman" w:hAnsi="Times New Roman" w:cs="Times New Roman"/>
          <w:sz w:val="24"/>
          <w:szCs w:val="24"/>
        </w:rPr>
        <w:lastRenderedPageBreak/>
        <w:t xml:space="preserve">уходят в мифологическое сознание, магическую практику, шаманские технологии и обряды, а также в игровые действия и праздничные мероприятия далекого прошлого. </w:t>
      </w:r>
    </w:p>
    <w:p w:rsidR="007C57AB" w:rsidRPr="007C57AB" w:rsidRDefault="007C57AB" w:rsidP="007C57AB">
      <w:pPr>
        <w:shd w:val="clear" w:color="auto" w:fill="FFFFFF"/>
        <w:ind w:firstLine="709"/>
        <w:jc w:val="both"/>
        <w:rPr>
          <w:rFonts w:ascii="Times New Roman" w:hAnsi="Times New Roman" w:cs="Times New Roman"/>
          <w:sz w:val="24"/>
          <w:szCs w:val="24"/>
        </w:rPr>
      </w:pPr>
    </w:p>
    <w:p w:rsidR="007C57AB" w:rsidRPr="007C57AB" w:rsidRDefault="007C57AB" w:rsidP="007C57AB">
      <w:pPr>
        <w:shd w:val="clear" w:color="auto" w:fill="FFFFFF"/>
        <w:ind w:firstLine="709"/>
        <w:jc w:val="both"/>
        <w:rPr>
          <w:rFonts w:ascii="Times New Roman" w:hAnsi="Times New Roman" w:cs="Times New Roman"/>
          <w:sz w:val="24"/>
          <w:szCs w:val="24"/>
        </w:rPr>
      </w:pPr>
    </w:p>
    <w:p w:rsidR="007C57AB" w:rsidRPr="007C57AB" w:rsidRDefault="007C57AB" w:rsidP="007C57AB">
      <w:pPr>
        <w:shd w:val="clear" w:color="auto" w:fill="FFFFFF"/>
        <w:ind w:firstLine="709"/>
        <w:jc w:val="both"/>
        <w:rPr>
          <w:rFonts w:ascii="Times New Roman" w:hAnsi="Times New Roman" w:cs="Times New Roman"/>
          <w:b/>
          <w:sz w:val="24"/>
          <w:szCs w:val="24"/>
        </w:rPr>
      </w:pPr>
      <w:r w:rsidRPr="007C57AB">
        <w:rPr>
          <w:rFonts w:ascii="Times New Roman" w:hAnsi="Times New Roman" w:cs="Times New Roman"/>
          <w:b/>
          <w:sz w:val="24"/>
          <w:szCs w:val="24"/>
        </w:rPr>
        <w:t>6. Отдых, свободное время и досуговые занятия в Древнем мире.</w:t>
      </w:r>
    </w:p>
    <w:p w:rsidR="007C57AB" w:rsidRPr="007C57AB" w:rsidRDefault="007C57AB" w:rsidP="007C57AB">
      <w:pPr>
        <w:shd w:val="clear" w:color="auto" w:fill="FFFFFF"/>
        <w:ind w:firstLine="709"/>
        <w:jc w:val="both"/>
        <w:rPr>
          <w:rFonts w:ascii="Times New Roman" w:hAnsi="Times New Roman" w:cs="Times New Roman"/>
          <w:sz w:val="24"/>
          <w:szCs w:val="24"/>
        </w:rPr>
      </w:pPr>
      <w:proofErr w:type="gramStart"/>
      <w:r w:rsidRPr="007C57AB">
        <w:rPr>
          <w:rFonts w:ascii="Times New Roman" w:hAnsi="Times New Roman" w:cs="Times New Roman"/>
          <w:sz w:val="24"/>
          <w:szCs w:val="24"/>
        </w:rPr>
        <w:t xml:space="preserve">Заметные перемены в развитии отдыха происходили в сообществах Древнего мира, у народов первых государственных образований, существовавших в долине Нила, Тигра, Евфрата, Инда, </w:t>
      </w:r>
      <w:proofErr w:type="spellStart"/>
      <w:r w:rsidRPr="007C57AB">
        <w:rPr>
          <w:rFonts w:ascii="Times New Roman" w:hAnsi="Times New Roman" w:cs="Times New Roman"/>
          <w:sz w:val="24"/>
          <w:szCs w:val="24"/>
        </w:rPr>
        <w:t>Хуанхе</w:t>
      </w:r>
      <w:proofErr w:type="spellEnd"/>
      <w:r w:rsidRPr="007C57AB">
        <w:rPr>
          <w:rFonts w:ascii="Times New Roman" w:hAnsi="Times New Roman" w:cs="Times New Roman"/>
          <w:sz w:val="24"/>
          <w:szCs w:val="24"/>
        </w:rPr>
        <w:t>, а также на юге Западной Европы между 3000 – 4000 гг. до н. э. и V в. н. э. В великих культурах этого периода — в Древнем Египте, Месопотамии, Древней Индии, Древнем Китае, в культуре античности (Древней Греции и</w:t>
      </w:r>
      <w:proofErr w:type="gramEnd"/>
      <w:r w:rsidRPr="007C57AB">
        <w:rPr>
          <w:rFonts w:ascii="Times New Roman" w:hAnsi="Times New Roman" w:cs="Times New Roman"/>
          <w:sz w:val="24"/>
          <w:szCs w:val="24"/>
        </w:rPr>
        <w:t xml:space="preserve"> Древнего Рима) возникли важнейшие </w:t>
      </w:r>
      <w:proofErr w:type="gramStart"/>
      <w:r w:rsidRPr="007C57AB">
        <w:rPr>
          <w:rFonts w:ascii="Times New Roman" w:hAnsi="Times New Roman" w:cs="Times New Roman"/>
          <w:sz w:val="24"/>
          <w:szCs w:val="24"/>
        </w:rPr>
        <w:t>предпосылки</w:t>
      </w:r>
      <w:proofErr w:type="gramEnd"/>
      <w:r w:rsidRPr="007C57AB">
        <w:rPr>
          <w:rFonts w:ascii="Times New Roman" w:hAnsi="Times New Roman" w:cs="Times New Roman"/>
          <w:sz w:val="24"/>
          <w:szCs w:val="24"/>
        </w:rPr>
        <w:t xml:space="preserve"> и условия для появления досуговой деятельности / в то время люди уже живут в постоянных поселениях (деревне, городах), занимаются земледелием, торговлей, ремеслом как ведущими направлениями хозяйства. В хозяйственной практике зарождаются простейшие элементы товарно-рыночных отношений, что углубляет разделение труда, формирует крупные сферы хозяйственной практики — сельское хозяйство, торговлю, ремесло и т. п.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обществах Древнего мира стали формироваться государственно-правовые формы организации и регулирования общественной практики. Начала развиваться частная собственность, что вело к экономическому и социальному расслоению; появились родовая аристократия, высшее жречество, чиновничество, военное сословие; сформировался институт рабства и беднейших слоев свободного населения. Здесь интенсивно росли крупные городские поселения, где появлялось множество новых занятий и профессий, в том числе связанных с письменностью, государственным управлением и правовой деятельностью. Деятельности горожан стали присущи формы духовной активности, ее представителями выступали служители культа (жрецы, храмовые служители), а также профессионалы, связанные с созданием художественно-эстетических ценностей (сказители, художники, артисты, музыканты, поэты). Именно среди аристократических и зажиточных городских слоев появлялись новые, непривычные для традиционных форм народной практики виды досуга. С одной стороны, в сообществах Древнего мира формировались крупные общности (народы, население государств); с другой — окончательно сложилась малая социальная ячейка — семья.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новых условиях исчезали простые формы социального равноправия первобытного общества. Довольно многочисленные социальные слои стали составлять рабы. Другие, </w:t>
      </w:r>
      <w:proofErr w:type="spellStart"/>
      <w:r w:rsidRPr="007C57AB">
        <w:rPr>
          <w:rFonts w:ascii="Times New Roman" w:hAnsi="Times New Roman" w:cs="Times New Roman"/>
          <w:sz w:val="24"/>
          <w:szCs w:val="24"/>
        </w:rPr>
        <w:t>неменее</w:t>
      </w:r>
      <w:proofErr w:type="spellEnd"/>
      <w:r w:rsidRPr="007C57AB">
        <w:rPr>
          <w:rFonts w:ascii="Times New Roman" w:hAnsi="Times New Roman" w:cs="Times New Roman"/>
          <w:sz w:val="24"/>
          <w:szCs w:val="24"/>
        </w:rPr>
        <w:t xml:space="preserve"> многочисленные слои оставались свободными, но при этом были настолько бедны, что постоянно трудились ради выживания. Многие сословия в городах (ремесленники, купцы, бюрократия, военные, представители художественных занятий) не принадлежали к беднякам, но каждодневный труд оставался непреложным условием их жизнедеятельности. Таким образом, что большая часть населения госуда</w:t>
      </w:r>
      <w:proofErr w:type="gramStart"/>
      <w:r w:rsidRPr="007C57AB">
        <w:rPr>
          <w:rFonts w:ascii="Times New Roman" w:hAnsi="Times New Roman" w:cs="Times New Roman"/>
          <w:sz w:val="24"/>
          <w:szCs w:val="24"/>
        </w:rPr>
        <w:t>рств Др</w:t>
      </w:r>
      <w:proofErr w:type="gramEnd"/>
      <w:r w:rsidRPr="007C57AB">
        <w:rPr>
          <w:rFonts w:ascii="Times New Roman" w:hAnsi="Times New Roman" w:cs="Times New Roman"/>
          <w:sz w:val="24"/>
          <w:szCs w:val="24"/>
        </w:rPr>
        <w:t xml:space="preserve">евнего мира почти не имела свободного времени или обладала крайне малым его объемом для рекреации. В течение дня, недели, месяца основная часть населения того периода выполняла трудовые функции домашние хозяйственные обязанности все светлое время суток. У </w:t>
      </w:r>
      <w:proofErr w:type="spellStart"/>
      <w:r w:rsidRPr="007C57AB">
        <w:rPr>
          <w:rFonts w:ascii="Times New Roman" w:hAnsi="Times New Roman" w:cs="Times New Roman"/>
          <w:sz w:val="24"/>
          <w:szCs w:val="24"/>
        </w:rPr>
        <w:t>подавляющегося</w:t>
      </w:r>
      <w:proofErr w:type="spellEnd"/>
      <w:r w:rsidRPr="007C57AB">
        <w:rPr>
          <w:rFonts w:ascii="Times New Roman" w:hAnsi="Times New Roman" w:cs="Times New Roman"/>
          <w:sz w:val="24"/>
          <w:szCs w:val="24"/>
        </w:rPr>
        <w:t xml:space="preserve"> числа людей такое существование продолжалось всю жизнь.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У части свободных граждан древних государств появлялся личный досуг, который можно сблизить с современными формами отдыха. Досуговые занятия начинают четко подразделяться на те, которые выполняются дома, и те, которые проходят в общественном месте, на городской улице. Женщины проводили свободное время в домашних условиях и использовали его на любительские занятия — занимались рукоделием, общались с родственниками, изустно передавали детям фольклор.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Мужчины личное свободное время могли проводить как дома, так и вне его — на охоте, в общественно-публичных местах, в путешествиях.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Многие домашние и внедомашние занятия связаны были с традиционными играми, спортивными состязаниями, которые требовали либо прямого участия человека, либо наблюдения за их ходом. Тогда же появляются настольные игры.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lastRenderedPageBreak/>
        <w:t xml:space="preserve">Участие в традиционных коллективно-досуговых занятиях требовало от человека относительно простых реакций, привычных движений, знания правил. Поэтому народный пласт досуга остается исторически устойчивым явлением, продолжая развиваться </w:t>
      </w:r>
      <w:proofErr w:type="gramStart"/>
      <w:r w:rsidRPr="007C57AB">
        <w:rPr>
          <w:rFonts w:ascii="Times New Roman" w:hAnsi="Times New Roman" w:cs="Times New Roman"/>
          <w:sz w:val="24"/>
          <w:szCs w:val="24"/>
        </w:rPr>
        <w:t>в плоть до</w:t>
      </w:r>
      <w:proofErr w:type="gramEnd"/>
      <w:r w:rsidRPr="007C57AB">
        <w:rPr>
          <w:rFonts w:ascii="Times New Roman" w:hAnsi="Times New Roman" w:cs="Times New Roman"/>
          <w:sz w:val="24"/>
          <w:szCs w:val="24"/>
        </w:rPr>
        <w:t xml:space="preserve"> наших дней.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И сегодня существуют коллективные занятия, связанные с активным участием всех желающих: групповые игры на свежем воздухе, пересказ и прослушивание преданий, фольклора, а также музыкальная, танцевальная, песенная традиционная самодеятельность.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Более индивидуализированный характер проведения досуга был характерен для представителей высших классов, людей свободных профессий, которые имели возможность использовать рабов, выполнявших функции прислуги. Именно среди привилегированных слоев впервые появляется длительный досуг, который каждый мог тратить по своему усмотрению. Люди могли выбирать занятия, согласующиеся с личными предпочтениями, использовать время для развлечений, путешествий, образования или просто ничего не делать.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Таким образом, содержание свободного времени у родовитых слоев и состоятельных групп во многом начинает отличаться от традиционных занятий, поскольку их обладатели стремились получить в свободное время новые впечатления и ощущения. Представители таких слоев задавали тон в распространении нетрадиционных досуговых занятий, которые требовали времени и средств. Тогда зародилось коллекционирование редких предметов, проживание летом на загородных виллах, прогулки на природе, творческие занятия и др. В городах южной части Западной Европы и на Ближнем Востоке досугом служило посещение общественных бань. С тех пор этот способ оздоровления, социального общения и развлечения становится традиционным и получает распространение во многих странах мира. </w:t>
      </w:r>
    </w:p>
    <w:p w:rsidR="007C57AB" w:rsidRPr="007C57AB" w:rsidRDefault="007C57AB" w:rsidP="007C57AB">
      <w:pPr>
        <w:shd w:val="clear" w:color="auto" w:fill="FFFFFF"/>
        <w:ind w:firstLine="709"/>
        <w:jc w:val="both"/>
        <w:rPr>
          <w:rFonts w:ascii="Times New Roman" w:hAnsi="Times New Roman" w:cs="Times New Roman"/>
          <w:i/>
          <w:iCs/>
          <w:sz w:val="24"/>
          <w:szCs w:val="24"/>
        </w:rPr>
      </w:pPr>
      <w:r w:rsidRPr="007C57AB">
        <w:rPr>
          <w:rFonts w:ascii="Times New Roman" w:hAnsi="Times New Roman" w:cs="Times New Roman"/>
          <w:sz w:val="24"/>
          <w:szCs w:val="24"/>
        </w:rPr>
        <w:t xml:space="preserve">Состоятельные слои, а также ценители становились первыми слушателями и читателями авторских произведений. Не коллективное, а индивидуальное художественное творчество особенно расцветает в Древней Индии, Древней Греции и Древнем Риме. Поначалу речь идет об авторской поэзии, прозе и драматургии. Авторское искусство Древнего мира оказалось столь оригинальным и глубоким, что способно вызывать отклик и у наших современников. Еще одно занятие состоятельных слоев того времени было связано с приглашением гостей на обильное угощение, которое могло длиться несколько дней.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Вместе с тем в культурах Древнего мира уже сформировались традиции, позволяющие объединять огромное число людей во время все общих праздников. Общие праздники, </w:t>
      </w:r>
      <w:proofErr w:type="gramStart"/>
      <w:r w:rsidRPr="007C57AB">
        <w:rPr>
          <w:rFonts w:ascii="Times New Roman" w:hAnsi="Times New Roman" w:cs="Times New Roman"/>
          <w:sz w:val="24"/>
          <w:szCs w:val="24"/>
        </w:rPr>
        <w:t>корнями</w:t>
      </w:r>
      <w:proofErr w:type="gramEnd"/>
      <w:r w:rsidRPr="007C57AB">
        <w:rPr>
          <w:rFonts w:ascii="Times New Roman" w:hAnsi="Times New Roman" w:cs="Times New Roman"/>
          <w:sz w:val="24"/>
          <w:szCs w:val="24"/>
        </w:rPr>
        <w:t xml:space="preserve"> уходившие в древние обряды, были связаны как с религией, так и с народными календарно-трудовыми обычаями. На таких празднествах были распространены зрелищно-развлекательные представления, ставшие первыми в истории массовыми мероприятиями.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некоторых регионах Древнего мира (например, в Индии, Греции, Древнем Риме) появились </w:t>
      </w:r>
      <w:proofErr w:type="gramStart"/>
      <w:r w:rsidRPr="007C57AB">
        <w:rPr>
          <w:rFonts w:ascii="Times New Roman" w:hAnsi="Times New Roman" w:cs="Times New Roman"/>
          <w:sz w:val="24"/>
          <w:szCs w:val="24"/>
        </w:rPr>
        <w:t>театры</w:t>
      </w:r>
      <w:proofErr w:type="gramEnd"/>
      <w:r w:rsidRPr="007C57AB">
        <w:rPr>
          <w:rFonts w:ascii="Times New Roman" w:hAnsi="Times New Roman" w:cs="Times New Roman"/>
          <w:sz w:val="24"/>
          <w:szCs w:val="24"/>
        </w:rPr>
        <w:t xml:space="preserve"> и развивалась драматургия. Как правило, драматическое искусство оставалось тесно связанным с народным сознанием, мифологией, но одновременно в нем уже развивались оригинальные сюжеты, мастерски отображались мысли и чувства, свойственные времени и индивидуальным переживаниям.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Но чаще сюжет пьесы строился на обработке народных мифов (исторических, героических), а также народных преданий. Пьесам такого рода был обеспечен массовый успех. На массовую аудиторию были рассчитаны также истории, связанные с повседневной жизнью людей, с любовными коллизиями.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Особо следует сказать о развитии светского массово-зрелищного музыкального, циркового искусства, самостоятельные формы которых появлялись в разных регионах Древнего мира. Греки и древние римляне первыми начали проводить массовые зрелища — театральные и спортивно-цирковые. Эти развлекательные мероприятия были крупными по критериям даже нашего времени.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других регионах Древнего мира зрелищные представления во многом проходили по старинке, на основе сложившихся традиций и далеко </w:t>
      </w:r>
      <w:proofErr w:type="spellStart"/>
      <w:r w:rsidRPr="007C57AB">
        <w:rPr>
          <w:rFonts w:ascii="Times New Roman" w:hAnsi="Times New Roman" w:cs="Times New Roman"/>
          <w:sz w:val="24"/>
          <w:szCs w:val="24"/>
        </w:rPr>
        <w:t>невсегда</w:t>
      </w:r>
      <w:proofErr w:type="spellEnd"/>
      <w:r w:rsidRPr="007C57AB">
        <w:rPr>
          <w:rFonts w:ascii="Times New Roman" w:hAnsi="Times New Roman" w:cs="Times New Roman"/>
          <w:sz w:val="24"/>
          <w:szCs w:val="24"/>
        </w:rPr>
        <w:t xml:space="preserve"> претендовали на многочисленную аудиторию. Например, в Древнем Китае театральное искусство зародилось лишь в I тысячелетии н.э. Оно возникло не из религиозно-храмовых постановок, не из </w:t>
      </w:r>
      <w:r w:rsidRPr="007C57AB">
        <w:rPr>
          <w:rFonts w:ascii="Times New Roman" w:hAnsi="Times New Roman" w:cs="Times New Roman"/>
          <w:sz w:val="24"/>
          <w:szCs w:val="24"/>
        </w:rPr>
        <w:lastRenderedPageBreak/>
        <w:t xml:space="preserve">народных представлений, а как искусство при императорском дворе. В то время массовым зрелищем китайцев были цирковые представления, которые, как и повсюду в то время, проводились на базарных площадях и в людных местах. </w:t>
      </w:r>
    </w:p>
    <w:p w:rsidR="007C57AB" w:rsidRPr="007C57AB" w:rsidRDefault="007C57AB" w:rsidP="007C57AB">
      <w:pPr>
        <w:shd w:val="clear" w:color="auto" w:fill="FFFFFF"/>
        <w:ind w:firstLine="709"/>
        <w:jc w:val="both"/>
        <w:rPr>
          <w:rFonts w:ascii="Times New Roman" w:hAnsi="Times New Roman" w:cs="Times New Roman"/>
          <w:i/>
          <w:iCs/>
          <w:sz w:val="24"/>
          <w:szCs w:val="24"/>
        </w:rPr>
      </w:pPr>
      <w:r w:rsidRPr="007C57AB">
        <w:rPr>
          <w:rFonts w:ascii="Times New Roman" w:hAnsi="Times New Roman" w:cs="Times New Roman"/>
          <w:sz w:val="24"/>
          <w:szCs w:val="24"/>
        </w:rPr>
        <w:t>Таким образом, в Древнем мире труд и развлечение дифференцируются, становясь самостоятельными сферами жизни человека. У представителей широких слоев они еще тесно переплетаются с народной культурой — фольклором, народными праздниками. Досуг знати приобретает собственные формы, наполняясь новым содержанием. Рождаются профессии, представители которых заняты развлечением богачей в свободное время, а также трудятся в области художественных ремесел, искусства, философии. Появляются специалисты, занятые организацией общественных празднеств и развлечений больших масс людей.</w:t>
      </w:r>
    </w:p>
    <w:p w:rsidR="007C57AB" w:rsidRPr="007C57AB" w:rsidRDefault="007C57AB" w:rsidP="007C57AB">
      <w:pPr>
        <w:shd w:val="clear" w:color="auto" w:fill="FFFFFF"/>
        <w:ind w:firstLine="709"/>
        <w:jc w:val="both"/>
        <w:rPr>
          <w:rFonts w:ascii="Times New Roman" w:hAnsi="Times New Roman" w:cs="Times New Roman"/>
          <w:i/>
          <w:iCs/>
          <w:sz w:val="24"/>
          <w:szCs w:val="24"/>
        </w:rPr>
      </w:pPr>
    </w:p>
    <w:p w:rsidR="007C57AB" w:rsidRPr="007C57AB" w:rsidRDefault="007C57AB" w:rsidP="007C57AB">
      <w:pPr>
        <w:shd w:val="clear" w:color="auto" w:fill="FFFFFF"/>
        <w:ind w:firstLine="709"/>
        <w:jc w:val="both"/>
        <w:rPr>
          <w:rFonts w:ascii="Times New Roman" w:hAnsi="Times New Roman" w:cs="Times New Roman"/>
          <w:i/>
          <w:iCs/>
          <w:sz w:val="24"/>
          <w:szCs w:val="24"/>
        </w:rPr>
      </w:pPr>
    </w:p>
    <w:p w:rsidR="007C57AB" w:rsidRPr="007C57AB" w:rsidRDefault="007C57AB" w:rsidP="007C57AB">
      <w:pPr>
        <w:shd w:val="clear" w:color="auto" w:fill="FFFFFF"/>
        <w:ind w:firstLine="709"/>
        <w:jc w:val="both"/>
        <w:rPr>
          <w:rFonts w:ascii="Times New Roman" w:hAnsi="Times New Roman" w:cs="Times New Roman"/>
          <w:b/>
          <w:i/>
          <w:iCs/>
          <w:sz w:val="24"/>
          <w:szCs w:val="24"/>
        </w:rPr>
      </w:pPr>
      <w:r w:rsidRPr="007C57AB">
        <w:rPr>
          <w:rFonts w:ascii="Times New Roman" w:hAnsi="Times New Roman" w:cs="Times New Roman"/>
          <w:b/>
          <w:sz w:val="24"/>
          <w:szCs w:val="24"/>
        </w:rPr>
        <w:t>7. Досуговые занятия в Средние века (середина V—</w:t>
      </w:r>
      <w:proofErr w:type="spellStart"/>
      <w:r w:rsidRPr="007C57AB">
        <w:rPr>
          <w:rFonts w:ascii="Times New Roman" w:hAnsi="Times New Roman" w:cs="Times New Roman"/>
          <w:b/>
          <w:sz w:val="24"/>
          <w:szCs w:val="24"/>
        </w:rPr>
        <w:t>XIV</w:t>
      </w:r>
      <w:proofErr w:type="gramStart"/>
      <w:r w:rsidRPr="007C57AB">
        <w:rPr>
          <w:rFonts w:ascii="Times New Roman" w:hAnsi="Times New Roman" w:cs="Times New Roman"/>
          <w:b/>
          <w:sz w:val="24"/>
          <w:szCs w:val="24"/>
        </w:rPr>
        <w:t>в</w:t>
      </w:r>
      <w:proofErr w:type="spellEnd"/>
      <w:proofErr w:type="gramEnd"/>
      <w:r w:rsidRPr="007C57AB">
        <w:rPr>
          <w:rFonts w:ascii="Times New Roman" w:hAnsi="Times New Roman" w:cs="Times New Roman"/>
          <w:b/>
          <w:sz w:val="24"/>
          <w:szCs w:val="24"/>
        </w:rPr>
        <w:t>.).</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этот период в основных регионах мира продолжали существовать традиционные формы жизнедеятельности, отдыха и культуры досуга, которые были свойственны Древнему миру. Их изменение было постепенным, оставаясь, по существу, незаметным для живущих поколений. </w:t>
      </w:r>
      <w:proofErr w:type="gramStart"/>
      <w:r w:rsidRPr="007C57AB">
        <w:rPr>
          <w:rFonts w:ascii="Times New Roman" w:hAnsi="Times New Roman" w:cs="Times New Roman"/>
          <w:sz w:val="24"/>
          <w:szCs w:val="24"/>
        </w:rPr>
        <w:t xml:space="preserve">Исключением из этого правила стали народы, живущие на побережье Средиземного моря, в регионах Ближнего Востока и в Западной Европе, у которых к исходу Средних веков начали появляться новые формы экономического, общественного и художественного развития. </w:t>
      </w:r>
      <w:proofErr w:type="gramEnd"/>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Рассмотрим особенности эволюции культурно-досуговой деятельности на примере стран Западной Европы, Средиземноморья, где отрабатывались производственно-финансовые и общественно-политические механизмы, ведущие к развитию рыночного хозяйства и новых общественных отношений. Уже в Древней Греции и Древнем Риме зародились, а в Средние века продолжали углубляться такие виды деятельности, которые потенциально способны </w:t>
      </w:r>
      <w:proofErr w:type="spellStart"/>
      <w:r w:rsidRPr="007C57AB">
        <w:rPr>
          <w:rFonts w:ascii="Times New Roman" w:hAnsi="Times New Roman" w:cs="Times New Roman"/>
          <w:sz w:val="24"/>
          <w:szCs w:val="24"/>
        </w:rPr>
        <w:t>динамизировать</w:t>
      </w:r>
      <w:proofErr w:type="spellEnd"/>
      <w:r w:rsidRPr="007C57AB">
        <w:rPr>
          <w:rFonts w:ascii="Times New Roman" w:hAnsi="Times New Roman" w:cs="Times New Roman"/>
          <w:sz w:val="24"/>
          <w:szCs w:val="24"/>
        </w:rPr>
        <w:t xml:space="preserve"> общественное развитие, — философская мысль, наука, искусство, ориентированные на развитие человека, оказавшие на будущие преобразования Запада не малое влияние.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Однако варварские народы, заполнявшие территорию Западной Европы на протяжении I тысячелетия н.э., не сразу освоили достижения античной культуры. Поначалу научно-философское наследие Древнего мира было востребовано в арабо-</w:t>
      </w:r>
      <w:proofErr w:type="spellStart"/>
      <w:r w:rsidRPr="007C57AB">
        <w:rPr>
          <w:rFonts w:ascii="Times New Roman" w:hAnsi="Times New Roman" w:cs="Times New Roman"/>
          <w:sz w:val="24"/>
          <w:szCs w:val="24"/>
        </w:rPr>
        <w:t>мусулъманских</w:t>
      </w:r>
      <w:proofErr w:type="spellEnd"/>
      <w:r w:rsidRPr="007C57AB">
        <w:rPr>
          <w:rFonts w:ascii="Times New Roman" w:hAnsi="Times New Roman" w:cs="Times New Roman"/>
          <w:sz w:val="24"/>
          <w:szCs w:val="24"/>
        </w:rPr>
        <w:t xml:space="preserve"> странах Ближнего Востока, которые в 1Х-Х1 вв. переживали расцвет. Сохраняя многие устои народных и языческих традиций, арабо-мусульманское общество одновременно проявляло способность к динамичному развитию. Роль ислама в регулировании общественной и личной жизнедеятельности оставалась ведущей. Пятиразовая молитва, строгие предписания и запреты на многие виды занятий в свободное время, необходимость знать наизусть суры Корана — все это и поныне характерно для любого мусульманина. В мусульманском мире ограничивалась общественная активность женщин, жизнь которых должна была проходить в семейно-домашних рамках. Мусульманский мир того времени соблюдал запрет на </w:t>
      </w:r>
      <w:proofErr w:type="spellStart"/>
      <w:r w:rsidRPr="007C57AB">
        <w:rPr>
          <w:rFonts w:ascii="Times New Roman" w:hAnsi="Times New Roman" w:cs="Times New Roman"/>
          <w:sz w:val="24"/>
          <w:szCs w:val="24"/>
        </w:rPr>
        <w:t>винопитие</w:t>
      </w:r>
      <w:proofErr w:type="spellEnd"/>
      <w:r w:rsidRPr="007C57AB">
        <w:rPr>
          <w:rFonts w:ascii="Times New Roman" w:hAnsi="Times New Roman" w:cs="Times New Roman"/>
          <w:sz w:val="24"/>
          <w:szCs w:val="24"/>
        </w:rPr>
        <w:t xml:space="preserve">, однако пристрастие к вину встречалось даже у представителей высших религиозных кругов.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досуговых занятиях представителей мусульманского мира Ближнего Востока смешивались обычаи разных народов и религиозных традиций. Так, в Египте трижды отмечались новогодние праздники: весной — персидский, в августе — коптский, а начало мусульманского года было скользящим и переносилось каждый год. В мусульманском обществе христианские праздники признавались и частично отмечались. В то же время большой христианский праздник жителей Египта мог превратиться </w:t>
      </w:r>
      <w:proofErr w:type="gramStart"/>
      <w:r w:rsidRPr="007C57AB">
        <w:rPr>
          <w:rFonts w:ascii="Times New Roman" w:hAnsi="Times New Roman" w:cs="Times New Roman"/>
          <w:sz w:val="24"/>
          <w:szCs w:val="24"/>
        </w:rPr>
        <w:t>в</w:t>
      </w:r>
      <w:proofErr w:type="gramEnd"/>
      <w:r w:rsidRPr="007C57AB">
        <w:rPr>
          <w:rFonts w:ascii="Times New Roman" w:hAnsi="Times New Roman" w:cs="Times New Roman"/>
          <w:sz w:val="24"/>
          <w:szCs w:val="24"/>
        </w:rPr>
        <w:t xml:space="preserve"> мусульманский. </w:t>
      </w:r>
    </w:p>
    <w:p w:rsidR="007C57AB" w:rsidRPr="007C57AB" w:rsidRDefault="007C57AB" w:rsidP="007C57AB">
      <w:pPr>
        <w:shd w:val="clear" w:color="auto" w:fill="FFFFFF"/>
        <w:ind w:firstLine="709"/>
        <w:jc w:val="both"/>
        <w:rPr>
          <w:rFonts w:ascii="Times New Roman" w:hAnsi="Times New Roman" w:cs="Times New Roman"/>
          <w:i/>
          <w:iCs/>
          <w:sz w:val="24"/>
          <w:szCs w:val="24"/>
        </w:rPr>
      </w:pPr>
      <w:r w:rsidRPr="007C57AB">
        <w:rPr>
          <w:rFonts w:ascii="Times New Roman" w:hAnsi="Times New Roman" w:cs="Times New Roman"/>
          <w:sz w:val="24"/>
          <w:szCs w:val="24"/>
        </w:rPr>
        <w:t xml:space="preserve">Ближневосточная традиция требовала наличия в городах общественных бань, что было продолжением обычаев греко-римского мира. Мужчины увлекались охотой, бегами (существовали ипподромы), состязаниями в стрельбе из лука. Иногда богатые люди держали домашние зверинцы, приглашая гостей, например, на бой слона со львом.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Таким образом, арабо-мусульманский мир того периода в целом демонстрировал расширение определенных форм досуговой деятельности, обогащение их содержания. </w:t>
      </w:r>
      <w:r w:rsidRPr="007C57AB">
        <w:rPr>
          <w:rFonts w:ascii="Times New Roman" w:hAnsi="Times New Roman" w:cs="Times New Roman"/>
          <w:sz w:val="24"/>
          <w:szCs w:val="24"/>
        </w:rPr>
        <w:lastRenderedPageBreak/>
        <w:t xml:space="preserve">Одновременно религиозные запреты вели к исчезновению других видов общественного досуга, которые существовали в античные времена.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средневековый период в Западной Европе важнейшие стороны общественной и личной жизни, как и в арабо-мусульманском мире, приобретали духовное наполнение, строго регламентировались религией и контролировались церковью. Так, в христианском мире жестко предписывались дни труда, и дни, свободные от работы (воскресенье и христианские праздники). На фоне предписаний христианской морали особенно строгому осуждению подвергался ленивый человек, который на работе делает все кое-как, а в свободное время ничем не занят.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Досуг следовало проводить осмысленно. В свободное время верующий, если он был грамотным, стремился читать канонические тексты, размышлять над жизненно важными проблемами христианской догматики. Существовало немало любителей, осваивавших в свободное время основы христианского мелоса: играли на инструментах, пели. Христианство заложило традицию паломнических путешествий (например, в Иерусалим), которые чаще всего совершали представители церковного мира, состоятельные люди, особо набожные верующие.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Позитивное значение религии в средневековом западном обществе состояло в том, что она помогала каждому, даже бедному или неграмотному, человеку возвыситься над повседневными заботами, глубже понять общественную жизнь и свой внутренний мир, осмыслить критерии добра и зла. Не без влияния религии в средневековом обществе Запада вырабатывались принципы морали — любовь к </w:t>
      </w:r>
      <w:proofErr w:type="gramStart"/>
      <w:r w:rsidRPr="007C57AB">
        <w:rPr>
          <w:rFonts w:ascii="Times New Roman" w:hAnsi="Times New Roman" w:cs="Times New Roman"/>
          <w:sz w:val="24"/>
          <w:szCs w:val="24"/>
        </w:rPr>
        <w:t>ближнему</w:t>
      </w:r>
      <w:proofErr w:type="gramEnd"/>
      <w:r w:rsidRPr="007C57AB">
        <w:rPr>
          <w:rFonts w:ascii="Times New Roman" w:hAnsi="Times New Roman" w:cs="Times New Roman"/>
          <w:sz w:val="24"/>
          <w:szCs w:val="24"/>
        </w:rPr>
        <w:t xml:space="preserve">, чувство долга, честность.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Однако жизнь западного общества не ограничивалась религией, церковными рамками. Во-первых, в городах и деревнях существовала народно-повседневная — хозяйственная, общественная, бытовая — практика, которая также порождала многообразные досуговые занятия. Так, в Средние века мощное развитие получают фольклорные формы (мифы, легенды, сказки, народный юмор) и народное искусство в целом. И горожане, и жители деревень, и обитатели захолустий отмечали календарно-трудовые праздники, собирались по поводу семейных событий.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Во-вторых, в западном обществе того периода заметно выделялся досуг представителей феодально-рыцарской среды и богатых горожан. </w:t>
      </w:r>
    </w:p>
    <w:p w:rsidR="007C57AB" w:rsidRPr="007C57AB" w:rsidRDefault="007C57AB" w:rsidP="007C57AB">
      <w:pPr>
        <w:shd w:val="clear" w:color="auto" w:fill="FFFFFF"/>
        <w:ind w:firstLine="709"/>
        <w:jc w:val="both"/>
        <w:rPr>
          <w:rFonts w:ascii="Times New Roman" w:hAnsi="Times New Roman" w:cs="Times New Roman"/>
          <w:i/>
          <w:iCs/>
          <w:sz w:val="24"/>
          <w:szCs w:val="24"/>
        </w:rPr>
      </w:pPr>
      <w:r w:rsidRPr="007C57AB">
        <w:rPr>
          <w:rFonts w:ascii="Times New Roman" w:hAnsi="Times New Roman" w:cs="Times New Roman"/>
          <w:sz w:val="24"/>
          <w:szCs w:val="24"/>
        </w:rPr>
        <w:t xml:space="preserve">В замках знати шла своя жизнь, слабо связанная с повседневными заботами крестьян и основной части горожан. В то время когда хозяева замков и их вассалы не были на военных действиях, они располагали немалым объемом времени на развлечения. Досуг сводился в основном к охоте, пирам, военным тренировкам и турнирам.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Жители средневековых городов — как зажиточные, так и бедные — развлекались гораздо проще, нежели хозяева рыцарских замков и крупных поместий. Среди горожан были распространены домашние праздники с разнообразными играми (в разных слоях знати шахматы были одной из наиболее распространенных игр), </w:t>
      </w:r>
      <w:proofErr w:type="spellStart"/>
      <w:r w:rsidRPr="007C57AB">
        <w:rPr>
          <w:rFonts w:ascii="Times New Roman" w:hAnsi="Times New Roman" w:cs="Times New Roman"/>
          <w:sz w:val="24"/>
          <w:szCs w:val="24"/>
        </w:rPr>
        <w:t>музицированием</w:t>
      </w:r>
      <w:proofErr w:type="spellEnd"/>
      <w:r w:rsidRPr="007C57AB">
        <w:rPr>
          <w:rFonts w:ascii="Times New Roman" w:hAnsi="Times New Roman" w:cs="Times New Roman"/>
          <w:sz w:val="24"/>
          <w:szCs w:val="24"/>
        </w:rPr>
        <w:t xml:space="preserve">. Горожане </w:t>
      </w:r>
      <w:proofErr w:type="gramStart"/>
      <w:r w:rsidRPr="007C57AB">
        <w:rPr>
          <w:rFonts w:ascii="Times New Roman" w:hAnsi="Times New Roman" w:cs="Times New Roman"/>
          <w:sz w:val="24"/>
          <w:szCs w:val="24"/>
        </w:rPr>
        <w:t>победнее</w:t>
      </w:r>
      <w:proofErr w:type="gramEnd"/>
      <w:r w:rsidRPr="007C57AB">
        <w:rPr>
          <w:rFonts w:ascii="Times New Roman" w:hAnsi="Times New Roman" w:cs="Times New Roman"/>
          <w:sz w:val="24"/>
          <w:szCs w:val="24"/>
        </w:rPr>
        <w:t xml:space="preserve"> предпочитали более простые занятия: рукодельничали, играли в триктрак (разновидность настольной игры в кости), танцевали.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прочем, в свободное время танцевать любили представители всех слоев (за исключением клириков). Западное общество, по-видимому, лидировало в этом развлечении. Танцевали повсюду: в рыцарских замках, на городских и деревенских улицах, в частных городских домах и харчевнях.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Для досуга рядового человека того времени были характерны тяга к зрелищам, любопытство к неизвестному, попытка заглянуть за те пределы, которые ограничивали повседневное существование. Азартные игры осуждались церковью, но активный человек в дни отдыха находил возможность проявить свой темперамент и азарт, тем более что данная потребность порождала ответное стремление ее удовлетворить и извлечь из этого выгоду со стороны мастеров своего дела.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Средние века на массовых праздниках были и другие развлечения, которые объединяли целые сословия, широкие слой жителей Западной Европы: подвижные игры (хождение на ходулях, катание на качелях и др.), состязания (борьба, перетягивание каната, </w:t>
      </w:r>
      <w:r w:rsidRPr="007C57AB">
        <w:rPr>
          <w:rFonts w:ascii="Times New Roman" w:hAnsi="Times New Roman" w:cs="Times New Roman"/>
          <w:sz w:val="24"/>
          <w:szCs w:val="24"/>
        </w:rPr>
        <w:lastRenderedPageBreak/>
        <w:t xml:space="preserve">метание камней и др.). Популярны были петушиные бои. Зимой жители северных </w:t>
      </w:r>
      <w:proofErr w:type="gramStart"/>
      <w:r w:rsidRPr="007C57AB">
        <w:rPr>
          <w:rFonts w:ascii="Times New Roman" w:hAnsi="Times New Roman" w:cs="Times New Roman"/>
          <w:sz w:val="24"/>
          <w:szCs w:val="24"/>
        </w:rPr>
        <w:t>регионах</w:t>
      </w:r>
      <w:proofErr w:type="gramEnd"/>
      <w:r w:rsidRPr="007C57AB">
        <w:rPr>
          <w:rFonts w:ascii="Times New Roman" w:hAnsi="Times New Roman" w:cs="Times New Roman"/>
          <w:sz w:val="24"/>
          <w:szCs w:val="24"/>
        </w:rPr>
        <w:t xml:space="preserve"> Европы  катались по льду на коньках. Среди множества военных игр были даже пародии горожан на рыцарские турниры.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Средневековое общество, разделенное на сословия, слабо связанные между собой в повседневном существовании, сплачивалось в период массового праздника. В его культурно-духовном пространстве встречалось мировоззрение низов и ценности высших слоев, языческие корни и теологическая ортодоксия. Общие праздники, особенно Масленица, карнавальное шествие, приобретали обще культурное значение. </w:t>
      </w:r>
    </w:p>
    <w:p w:rsidR="007C57AB" w:rsidRPr="007C57AB" w:rsidRDefault="007C57AB" w:rsidP="007C57AB">
      <w:pPr>
        <w:shd w:val="clear" w:color="auto" w:fill="FFFFFF"/>
        <w:ind w:firstLine="709"/>
        <w:jc w:val="both"/>
        <w:rPr>
          <w:rFonts w:ascii="Times New Roman" w:hAnsi="Times New Roman" w:cs="Times New Roman"/>
          <w:i/>
          <w:iCs/>
          <w:sz w:val="24"/>
          <w:szCs w:val="24"/>
        </w:rPr>
      </w:pPr>
      <w:r w:rsidRPr="007C57AB">
        <w:rPr>
          <w:rFonts w:ascii="Times New Roman" w:hAnsi="Times New Roman" w:cs="Times New Roman"/>
          <w:sz w:val="24"/>
          <w:szCs w:val="24"/>
        </w:rPr>
        <w:t xml:space="preserve">На праздничных улицах и площадях всегда было множество мастеров, которых можно считать предшественниками современных артистов театра и цирка: жонглеров, эквилибристов, дрессировщиков, фокусников, кукольников, ряженых, шутов. Именно такие праздники создавали атмосферу народно-демократического равенства, веселья, где происходил некий синтез разных полюсов средневекового сознания — </w:t>
      </w:r>
      <w:proofErr w:type="spellStart"/>
      <w:r w:rsidRPr="007C57AB">
        <w:rPr>
          <w:rFonts w:ascii="Times New Roman" w:hAnsi="Times New Roman" w:cs="Times New Roman"/>
          <w:sz w:val="24"/>
          <w:szCs w:val="24"/>
        </w:rPr>
        <w:t>высокогоинизкого</w:t>
      </w:r>
      <w:proofErr w:type="spellEnd"/>
      <w:r w:rsidRPr="007C57AB">
        <w:rPr>
          <w:rFonts w:ascii="Times New Roman" w:hAnsi="Times New Roman" w:cs="Times New Roman"/>
          <w:sz w:val="24"/>
          <w:szCs w:val="24"/>
        </w:rPr>
        <w:t xml:space="preserve">, телесного и </w:t>
      </w:r>
      <w:proofErr w:type="spellStart"/>
      <w:r w:rsidRPr="007C57AB">
        <w:rPr>
          <w:rFonts w:ascii="Times New Roman" w:hAnsi="Times New Roman" w:cs="Times New Roman"/>
          <w:sz w:val="24"/>
          <w:szCs w:val="24"/>
        </w:rPr>
        <w:t>спиритуального</w:t>
      </w:r>
      <w:proofErr w:type="spellEnd"/>
      <w:r w:rsidRPr="007C57AB">
        <w:rPr>
          <w:rFonts w:ascii="Times New Roman" w:hAnsi="Times New Roman" w:cs="Times New Roman"/>
          <w:sz w:val="24"/>
          <w:szCs w:val="24"/>
        </w:rPr>
        <w:t xml:space="preserve">, смехового и серьезного начал. Бок о бок существовало </w:t>
      </w:r>
      <w:proofErr w:type="spellStart"/>
      <w:r w:rsidRPr="007C57AB">
        <w:rPr>
          <w:rFonts w:ascii="Times New Roman" w:hAnsi="Times New Roman" w:cs="Times New Roman"/>
          <w:sz w:val="24"/>
          <w:szCs w:val="24"/>
        </w:rPr>
        <w:t>жизнеутверждение</w:t>
      </w:r>
      <w:proofErr w:type="spellEnd"/>
      <w:r w:rsidRPr="007C57AB">
        <w:rPr>
          <w:rFonts w:ascii="Times New Roman" w:hAnsi="Times New Roman" w:cs="Times New Roman"/>
          <w:sz w:val="24"/>
          <w:szCs w:val="24"/>
        </w:rPr>
        <w:t xml:space="preserve"> и страх перед неизвестным, боязнь и насмешка над смертью. Это позволяло всем участникам ощутить единство общества, нерасчлененность и взаимозависимость жизненных событий разного масштаба и характера. </w:t>
      </w:r>
    </w:p>
    <w:p w:rsidR="007C57AB" w:rsidRPr="007C57AB" w:rsidRDefault="007C57AB" w:rsidP="007C57AB">
      <w:pPr>
        <w:shd w:val="clear" w:color="auto" w:fill="FFFFFF"/>
        <w:ind w:firstLine="709"/>
        <w:jc w:val="both"/>
        <w:rPr>
          <w:rFonts w:ascii="Times New Roman" w:hAnsi="Times New Roman" w:cs="Times New Roman"/>
          <w:i/>
          <w:iCs/>
          <w:sz w:val="24"/>
          <w:szCs w:val="24"/>
        </w:rPr>
      </w:pPr>
    </w:p>
    <w:p w:rsidR="007C57AB" w:rsidRPr="007C57AB" w:rsidRDefault="007C57AB" w:rsidP="007C57AB">
      <w:pPr>
        <w:shd w:val="clear" w:color="auto" w:fill="FFFFFF"/>
        <w:ind w:firstLine="709"/>
        <w:jc w:val="both"/>
        <w:rPr>
          <w:rFonts w:ascii="Times New Roman" w:hAnsi="Times New Roman" w:cs="Times New Roman"/>
          <w:i/>
          <w:iCs/>
          <w:sz w:val="24"/>
          <w:szCs w:val="24"/>
        </w:rPr>
      </w:pPr>
    </w:p>
    <w:p w:rsidR="007C57AB" w:rsidRPr="007C57AB" w:rsidRDefault="007C57AB" w:rsidP="007C57AB">
      <w:pPr>
        <w:shd w:val="clear" w:color="auto" w:fill="FFFFFF"/>
        <w:ind w:firstLine="709"/>
        <w:jc w:val="both"/>
        <w:rPr>
          <w:rFonts w:ascii="Times New Roman" w:hAnsi="Times New Roman" w:cs="Times New Roman"/>
          <w:b/>
          <w:sz w:val="24"/>
          <w:szCs w:val="24"/>
        </w:rPr>
      </w:pPr>
      <w:r w:rsidRPr="007C57AB">
        <w:rPr>
          <w:rFonts w:ascii="Times New Roman" w:hAnsi="Times New Roman" w:cs="Times New Roman"/>
          <w:b/>
          <w:sz w:val="24"/>
          <w:szCs w:val="24"/>
        </w:rPr>
        <w:t>8. Радикальные перемены в основных сферах жизнедеятельности людей Нового времени.</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На исходе Средних веков в городах Западной Европы Средиземноморья стали стремительно развиваться система торговли и денежное обращение, что свидетельствовало о переходе хозяйственной практики к капиталистическим отношениям. В этот рубежный период в духовном пространстве Запада начинает утрачиваться лидерская роль христианской религии.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Ренессансное мировоззрение, не отказываясь поначалу от христианских взглядов на мир, постепенно акцентирует внимание на активности человека, на его возможности познавать и переделывать окружающий мир. На этом фоне религиозно догматический подход к человеку выглядит как тормоз для человеческой активности и индивидуального развития. Важнейшими идеями Реформации стали представления о необходимости личной ответственности человека перед Богом, о важности трудовой активности как проявления любви к Богу. Многостороннее воздействие Реформации на общественную жизнь способствовало формированию в Западной Европе общества нетрадиционного типа, важную роль в котором выполняет не религия, а производство и техника, наука и познание.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Изобретение печатного станка (середина XV в.) положило начало эпохе масштабного распространения книжных текстов, зарождению коммуникационной системы современного типа с сетью средств массовой информации (СМИ). На смену доминированию народной культуры с ее эмоционально-чувственным отображением окружающей действительности, мифами, коллективным художественным творчеством и активным исполнительством идет авторское искусство с его индивидуализмом, рациональностью, вниманием к внутреннему миру человека.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С наступлением периода Просвещения роль религии еще более снижается и окончательно утверждается общественная вера в силу научных знаний, в необходимость развития каждого человека по пути профессионализма, образования, внутреннего совершенствования. Идеи Просвещения способствовали тому, что в западных странах более динамично начинает повышаться уровень грамотности населения, появляются эффективные способы тиражирования многих видов и жанров искусства через печатную продукцию — репродукции картин, газеты, журналы, книги.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этот период в странах Запада стремительно растет удельный вес городского населения, рождаются новые профессии, связанные с трансформацией социальной структуры и расслоением общества. По мере развития техники связи (XIX и XX вв.) появляется множество новых способов распространения информации: радио, кино, телевидение, компьютер.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lastRenderedPageBreak/>
        <w:t xml:space="preserve">Средства массовой коммуникации (СМИ, масс-медиа) стимулируют в обществе процесс постоянного разрыва с традицией и религией. Не только горожане, но и жители села в наше время окружены техногенной средой, которая не позволяет людям остаться в области древних мифов, романтических устремлений, требует от них прагматичного взгляда на мир.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Содержание труда работника также во многом становится иным, нежели в прошлые эпохи. Человек трудится, не столько опираясь на опыт предков и традиционные нормы, сколько в соответствии с профессиональной подготовкой, уровнем квалификации, ростом общей культуры.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Отсюда стремительное развитие в странах Западной Европы системы общего и профессионального образования. Отныне труд человека на индустриальном производстве нормируется; рабочее и свободное время в течение дня, недели, месяца, года становится фиксированным. С одной стороны, такой порядок жизни позволяет сосредоточиться на производственных обязанностях, повышает производительность труда человека, дисциплинирует. С другой стороны, интенсивный жизненный ритм способствует накоплению у работника усталости, появлению у него стрессов и психологических отклонений.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Изменяется весь уклад жизни: повседневное существование человека отныне подчинено целям рыночного производства, экономической целесообразности, умению обращаться с техникой, готовностью успевать и делать множество дел. В таком динамическом и насыщенном жизненном ритме быту и отдыху отводится немалая роль. Человек стремится сделать свое физическое и социальное воспроизводство беспроблемным, требующим минимальных усилий и времени на организацию.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Сделать это помогают бытовые приборы и механизмы, облегчающие ведение домашнего хозяйства, а также сфера общественного сервиса.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этой ситуации досуг и отдых приобретают для человека огромное значение, в течение которого он должен компенсировать все те издержки интенсивного труда, которые вызывают у него растущее напряжение. Появление у работников фиксированного свободного времени не только в конце дня, недели, но и отпуска позволяет эффективно его использовать на восстановление сил, общение с близкими людьми, развлечения. Все это создает предпосылки для роста в экономике масштабного сегмента сервиса — сферы рекреации и досуга, игровой деятельности и развлечений.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Итак, в Новое время получают развитие общественные формы досуга, которые зарождались еще в древности. </w:t>
      </w:r>
      <w:proofErr w:type="gramStart"/>
      <w:r w:rsidRPr="007C57AB">
        <w:rPr>
          <w:rFonts w:ascii="Times New Roman" w:hAnsi="Times New Roman" w:cs="Times New Roman"/>
          <w:sz w:val="24"/>
          <w:szCs w:val="24"/>
        </w:rPr>
        <w:t xml:space="preserve">В процессе перехода от народных форм досуга к массово-зрелищным все участники постепенно подразделялись на зрителей, слушателей (аудиторию) и на исполнителей, которые со временем становились профессиональными артистами, гимнастами, борцами и др. Проведение досуга в таких формах уже не могло опираться только на традиции и привычки — понадобились особая организация всех участников зрелищных мероприятий, специальные помещения и законодательные установления на этот счет. </w:t>
      </w:r>
      <w:proofErr w:type="gramEnd"/>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По мере развития новых форм досуга, которые становились более разнообразными, богатыми по содержанию, ориентированными на утонченный вкус и мнение знатоков, менялось все общество и сам человек.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Досуг все в большей степени становился самостоятельной сферой бытия человека, превращаясь в светское занятие.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Таким образом, в индустриальном обществе культурно-досуговая деятельность человека получает интенсивное развитие, вырабатывая внутри себя новые направления, виды и формы организации, связанные с реалиями современной жизни. Досуг все больше утрачивает связь с народными традициями, древними обрядами, домашними формами. Он все в большей мере протекает в общественных формах, в виде массовых мероприятий. Даже индивидуально-домашние занятия заметно связываются с товарами культурно-досугового назначения (книгой, журналом) и техникой для отдыха (велосипедом, автомашиной, компьютером).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По мере распространения информации СМИ в индустриально </w:t>
      </w:r>
      <w:proofErr w:type="spellStart"/>
      <w:proofErr w:type="gramStart"/>
      <w:r w:rsidRPr="007C57AB">
        <w:rPr>
          <w:rFonts w:ascii="Times New Roman" w:hAnsi="Times New Roman" w:cs="Times New Roman"/>
          <w:sz w:val="24"/>
          <w:szCs w:val="24"/>
        </w:rPr>
        <w:t>разви-тых</w:t>
      </w:r>
      <w:proofErr w:type="spellEnd"/>
      <w:proofErr w:type="gramEnd"/>
      <w:r w:rsidRPr="007C57AB">
        <w:rPr>
          <w:rFonts w:ascii="Times New Roman" w:hAnsi="Times New Roman" w:cs="Times New Roman"/>
          <w:sz w:val="24"/>
          <w:szCs w:val="24"/>
        </w:rPr>
        <w:t xml:space="preserve"> странах Запада народное искусство, религиозное творчество, оригинальные формы осмысления людьми действительности мельчают, истощаются, некоторые из них умирают. Но человек получает </w:t>
      </w:r>
      <w:r w:rsidRPr="007C57AB">
        <w:rPr>
          <w:rFonts w:ascii="Times New Roman" w:hAnsi="Times New Roman" w:cs="Times New Roman"/>
          <w:sz w:val="24"/>
          <w:szCs w:val="24"/>
        </w:rPr>
        <w:lastRenderedPageBreak/>
        <w:t xml:space="preserve">возможность самостоятельно использовать свободное время на собственное развитие и внутренние запросы.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тех формах досуга, которые связаны с использованием художественных форм (зрелищные мероприятия, чтение художественной литературы, кино, театр и др.), небывалое распространение получают виды и жанры так называемого массового искусства. Массовое искусство, в отличие от народного, создается не разными поколениями народа, а конкретными авторами, профессиональными коллективами и предназначено для широких масс людей. Вместе с массовым искусством приходит коммерциализация творчества и всей художественной практики. </w:t>
      </w:r>
    </w:p>
    <w:p w:rsidR="007C57AB" w:rsidRPr="007C57AB" w:rsidRDefault="007C57AB" w:rsidP="007C57AB">
      <w:pPr>
        <w:shd w:val="clear" w:color="auto" w:fill="FFFFFF"/>
        <w:ind w:firstLine="709"/>
        <w:jc w:val="both"/>
        <w:rPr>
          <w:rFonts w:ascii="Times New Roman" w:hAnsi="Times New Roman" w:cs="Times New Roman"/>
          <w:sz w:val="24"/>
          <w:szCs w:val="24"/>
        </w:rPr>
      </w:pPr>
      <w:proofErr w:type="gramStart"/>
      <w:r w:rsidRPr="007C57AB">
        <w:rPr>
          <w:rFonts w:ascii="Times New Roman" w:hAnsi="Times New Roman" w:cs="Times New Roman"/>
          <w:sz w:val="24"/>
          <w:szCs w:val="24"/>
        </w:rPr>
        <w:t>В XX в. На основе массового искусства и благодаря техническим возможностям зарождается индустрия развлечений: аудио- и видеопродукция, эстрадные представления (шоу), развлекательные и тематические парки, а также кино- и телевизионные программы много образных видов и жанров.</w:t>
      </w:r>
      <w:proofErr w:type="gramEnd"/>
      <w:r w:rsidRPr="007C57AB">
        <w:rPr>
          <w:rFonts w:ascii="Times New Roman" w:hAnsi="Times New Roman" w:cs="Times New Roman"/>
          <w:sz w:val="24"/>
          <w:szCs w:val="24"/>
        </w:rPr>
        <w:t xml:space="preserve"> Все это дополняется игорным, ресторанным, художественным и модельным бизнесом. Свою нишу в индустрии развлечений занимает наиболее сложное по структуре и продолжительное досуговое занятие — туристическое путешествие.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этот период время досуга, проводимое в домашней обстановке, уменьшается, а доля досуговых занятий в общественных формах увеличивается. </w:t>
      </w:r>
      <w:proofErr w:type="gramStart"/>
      <w:r w:rsidRPr="007C57AB">
        <w:rPr>
          <w:rFonts w:ascii="Times New Roman" w:hAnsi="Times New Roman" w:cs="Times New Roman"/>
          <w:sz w:val="24"/>
          <w:szCs w:val="24"/>
        </w:rPr>
        <w:t>Вместе с тем и домашний отдых, и внедомашний досуг связаны с личными финансовыми расходами, в значительной степени реализуясь на рыночной основе.</w:t>
      </w:r>
      <w:proofErr w:type="gramEnd"/>
      <w:r w:rsidRPr="007C57AB">
        <w:rPr>
          <w:rFonts w:ascii="Times New Roman" w:hAnsi="Times New Roman" w:cs="Times New Roman"/>
          <w:sz w:val="24"/>
          <w:szCs w:val="24"/>
        </w:rPr>
        <w:t xml:space="preserve"> В экономике увеличивается сегмент сервисной практики, который связан с организацией каждодневного досуга огромных групп людей. Речь идет об удовлетворении потребностей кин</w:t>
      </w:r>
      <w:proofErr w:type="gramStart"/>
      <w:r w:rsidRPr="007C57AB">
        <w:rPr>
          <w:rFonts w:ascii="Times New Roman" w:hAnsi="Times New Roman" w:cs="Times New Roman"/>
          <w:sz w:val="24"/>
          <w:szCs w:val="24"/>
        </w:rPr>
        <w:t>о-</w:t>
      </w:r>
      <w:proofErr w:type="gramEnd"/>
      <w:r w:rsidRPr="007C57AB">
        <w:rPr>
          <w:rFonts w:ascii="Times New Roman" w:hAnsi="Times New Roman" w:cs="Times New Roman"/>
          <w:sz w:val="24"/>
          <w:szCs w:val="24"/>
        </w:rPr>
        <w:t xml:space="preserve"> и театральной аудитории, любителей музеев, игровой деятельности и т.п.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Рекреационные потребности людей во многом </w:t>
      </w:r>
      <w:proofErr w:type="spellStart"/>
      <w:r w:rsidRPr="007C57AB">
        <w:rPr>
          <w:rFonts w:ascii="Times New Roman" w:hAnsi="Times New Roman" w:cs="Times New Roman"/>
          <w:sz w:val="24"/>
          <w:szCs w:val="24"/>
        </w:rPr>
        <w:t>переструктурируются</w:t>
      </w:r>
      <w:proofErr w:type="spellEnd"/>
      <w:r w:rsidRPr="007C57AB">
        <w:rPr>
          <w:rFonts w:ascii="Times New Roman" w:hAnsi="Times New Roman" w:cs="Times New Roman"/>
          <w:sz w:val="24"/>
          <w:szCs w:val="24"/>
        </w:rPr>
        <w:t xml:space="preserve">: освобождаясь от непреложных домашних занятий, люди обнаружили возможность восстановления своей работоспособности за счет умножения коллективных и массовых форм досуга. Во второй половине XX в. Создается система досуговых производств, которую называют «индустрия досуга». Признаки индустрии досуга состоят в том, что эта система заимствует от промышленного производства способы организации труда, технику, методы управления, оптимизируя многие аспекты обслуживания отдыхающих. С ее помощью в мире осуществляется отдых миллионов и миллионов людей.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Но индивидуальные досуговые запросы и потребности в камерных, спокойных и уединенных видах отдыха не исчезли, хотя приобрели новое наполнение. Более того, организаторы досуга вынуждены считаться с тем, что на основе единой, технологической базе им приходится учитывать разнообразные нюансы и конкретные индивидуальные пожелания в проведении того или иного вида досуговой деятельности. Поэтому формы организации, а также содержание досуга приобретают сложный характер. С одной стороны, они во многом направлены на внутреннее развитие человека, расширение его кругозора. С другой — досуговые потребности унифицируются, что требует их постоянного обновления, они в значительной мере подвержены моде, ими становится легко манипулировать.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1950-1960-е </w:t>
      </w:r>
      <w:proofErr w:type="gramStart"/>
      <w:r w:rsidRPr="007C57AB">
        <w:rPr>
          <w:rFonts w:ascii="Times New Roman" w:hAnsi="Times New Roman" w:cs="Times New Roman"/>
          <w:sz w:val="24"/>
          <w:szCs w:val="24"/>
        </w:rPr>
        <w:t>годы</w:t>
      </w:r>
      <w:proofErr w:type="gramEnd"/>
      <w:r w:rsidRPr="007C57AB">
        <w:rPr>
          <w:rFonts w:ascii="Times New Roman" w:hAnsi="Times New Roman" w:cs="Times New Roman"/>
          <w:sz w:val="24"/>
          <w:szCs w:val="24"/>
        </w:rPr>
        <w:t xml:space="preserve"> развитые страны Запада достигают уровня, который публицисты и исследователи определяют как «общество изобилия» или «потребительское общество». У гражданского общества возникала уверенность, что материальные блага, продукты потребления и услуги могут в нем производиться почти в неограниченных количествах.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Среди широких слоев работающего населения все более утверждалось мнение о досуге как жизненной цели. У многих людей даже стремление к материальным благам отступало на второй план перед жаждой развлечений. </w:t>
      </w:r>
    </w:p>
    <w:p w:rsidR="007C57AB" w:rsidRPr="007C57AB" w:rsidRDefault="007C57AB" w:rsidP="007C57AB">
      <w:pPr>
        <w:shd w:val="clear" w:color="auto" w:fill="FFFFFF"/>
        <w:ind w:firstLine="709"/>
        <w:jc w:val="both"/>
        <w:rPr>
          <w:rFonts w:ascii="Times New Roman" w:hAnsi="Times New Roman" w:cs="Times New Roman"/>
          <w:sz w:val="24"/>
          <w:szCs w:val="24"/>
        </w:rPr>
      </w:pPr>
    </w:p>
    <w:p w:rsidR="007C57AB" w:rsidRPr="007C57AB" w:rsidRDefault="007C57AB" w:rsidP="007C57AB">
      <w:pPr>
        <w:shd w:val="clear" w:color="auto" w:fill="FFFFFF"/>
        <w:ind w:firstLine="709"/>
        <w:jc w:val="both"/>
        <w:rPr>
          <w:rFonts w:ascii="Times New Roman" w:hAnsi="Times New Roman" w:cs="Times New Roman"/>
          <w:i/>
          <w:iCs/>
          <w:sz w:val="24"/>
          <w:szCs w:val="24"/>
        </w:rPr>
      </w:pPr>
      <w:r w:rsidRPr="007C57AB">
        <w:rPr>
          <w:rFonts w:ascii="Times New Roman" w:hAnsi="Times New Roman" w:cs="Times New Roman"/>
          <w:b/>
          <w:sz w:val="24"/>
          <w:szCs w:val="24"/>
        </w:rPr>
        <w:t xml:space="preserve">9. Культурно-досуговая деятельность в постиндустриальном </w:t>
      </w:r>
      <w:r w:rsidRPr="007C57AB">
        <w:rPr>
          <w:rFonts w:ascii="Times New Roman" w:hAnsi="Times New Roman" w:cs="Times New Roman"/>
          <w:sz w:val="24"/>
          <w:szCs w:val="24"/>
        </w:rPr>
        <w:t>обществе.</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Культурно-досуговая деятельность в постиндустриальном обществе на рубеже 1960-1970-х годов в развитых странах стали проявляться признаки нового — постиндустриального — общества. Его динамика определялась уже не индустриально-массовым производством, а наукоемкими, информационно-компьютерными технологиями, возросшей ролью услуг в </w:t>
      </w:r>
      <w:proofErr w:type="gramStart"/>
      <w:r w:rsidRPr="007C57AB">
        <w:rPr>
          <w:rFonts w:ascii="Times New Roman" w:hAnsi="Times New Roman" w:cs="Times New Roman"/>
          <w:sz w:val="24"/>
          <w:szCs w:val="24"/>
        </w:rPr>
        <w:lastRenderedPageBreak/>
        <w:t>социальном</w:t>
      </w:r>
      <w:proofErr w:type="gramEnd"/>
      <w:r w:rsidRPr="007C57AB">
        <w:rPr>
          <w:rFonts w:ascii="Times New Roman" w:hAnsi="Times New Roman" w:cs="Times New Roman"/>
          <w:sz w:val="24"/>
          <w:szCs w:val="24"/>
        </w:rPr>
        <w:t xml:space="preserve"> и культурно-досуговом сегментах сервиса. Подобные процессы обозначаются в науке как информационная революция: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Информационная революция связана с появлением в жизни людей автоматизированных систем связи, компьютерной техники и технологий. Значение информации в жизни общества и индивида резко возрастает, что ведет к признанию «информационной среды обитания», «электронно-цифрового общества». В этой ситуации знания и информация становятся важными ресурсами, усиливая процесс информатизации. Информатизация начинает интегрировать социальные, технологические, экономические, политические и культурные механизмы общественного развития. Тем самым создаются перспективы формирования новых культурных и социально-гуманитарных потребностей информационного характера. Отныне все, что связано с появлением и распространением новой информации, образует в экономике и жизни граждан развитых стран масштабный сегмент </w:t>
      </w:r>
      <w:proofErr w:type="spellStart"/>
      <w:r w:rsidRPr="007C57AB">
        <w:rPr>
          <w:rFonts w:ascii="Times New Roman" w:hAnsi="Times New Roman" w:cs="Times New Roman"/>
          <w:sz w:val="24"/>
          <w:szCs w:val="24"/>
        </w:rPr>
        <w:t>сервисно</w:t>
      </w:r>
      <w:proofErr w:type="spellEnd"/>
      <w:r w:rsidRPr="007C57AB">
        <w:rPr>
          <w:rFonts w:ascii="Times New Roman" w:hAnsi="Times New Roman" w:cs="Times New Roman"/>
          <w:sz w:val="24"/>
          <w:szCs w:val="24"/>
        </w:rPr>
        <w:t xml:space="preserve">-информационного производства и потребления, который стремительно </w:t>
      </w:r>
      <w:proofErr w:type="gramStart"/>
      <w:r w:rsidRPr="007C57AB">
        <w:rPr>
          <w:rFonts w:ascii="Times New Roman" w:hAnsi="Times New Roman" w:cs="Times New Roman"/>
          <w:sz w:val="24"/>
          <w:szCs w:val="24"/>
        </w:rPr>
        <w:t>расширяет свои объемы и в обществе завтрашнего</w:t>
      </w:r>
      <w:proofErr w:type="gramEnd"/>
      <w:r w:rsidRPr="007C57AB">
        <w:rPr>
          <w:rFonts w:ascii="Times New Roman" w:hAnsi="Times New Roman" w:cs="Times New Roman"/>
          <w:sz w:val="24"/>
          <w:szCs w:val="24"/>
        </w:rPr>
        <w:t xml:space="preserve"> дня будет значительно превышать производство товаров.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Доминирующее значение в процессах такого рода будет занимать производство знаний, образов, духовных ценностей, информации в целом.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Еще один фактор, характеризующий постиндустриальное, или информационное, общество, связан с увеличением глобальных связей разного рода и направленности. В этих процессах особую значимость приобретают информационно-культурные связи и отношения, а также массовая культура и СМИ.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Указанные трансформации в производстве и коммуникациях накладывают особый отпечаток на проведение свободного времени, на отдых населения развитых и развивающихся стран. В мире формируется глобальная инфраструктура индустрии досуга и культурно-досуговой деятельности с ее отличительными параметрами. Прежде всего, речь идет о развитии глобальных сетей связи (теле-, радио- и телевизионных коммуникаций, компьютерной связи и др.), которые получают возможность транслировать культурную продукцию в разные регионы мира, доносят ее до многомиллиардной аудитории разных стран. Важно также выделить повсеместное распространение радио музыки и в целом продуктов музыкальной индустрии. Рад</w:t>
      </w:r>
      <w:proofErr w:type="gramStart"/>
      <w:r w:rsidRPr="007C57AB">
        <w:rPr>
          <w:rFonts w:ascii="Times New Roman" w:hAnsi="Times New Roman" w:cs="Times New Roman"/>
          <w:sz w:val="24"/>
          <w:szCs w:val="24"/>
        </w:rPr>
        <w:t>ио ау</w:t>
      </w:r>
      <w:proofErr w:type="gramEnd"/>
      <w:r w:rsidRPr="007C57AB">
        <w:rPr>
          <w:rFonts w:ascii="Times New Roman" w:hAnsi="Times New Roman" w:cs="Times New Roman"/>
          <w:sz w:val="24"/>
          <w:szCs w:val="24"/>
        </w:rPr>
        <w:t xml:space="preserve">дитория ныне считается самой масштабной по охвату числа потребителей, а ее продукты — наиболее приспособленными к глобальным условиям общественной жизни. Поэтому же пути глобализации идут киноиндустрия, телевизионное вещание и производство телепродукции, рекламы, компьютерных игр и т.п. Особое место в глобальных взаимодействиях последней трети XX в. Начинают занимать компьютерные сети, позволяющие осуществлять коммуникацию миллионам людей в режиме реального времени. Наконец, важным параметром глобальной инфраструктуры досуга выступает индустрия туризма. Указанные сервисные продукты и определяемые ими формы досуговых занятий, проникая на разные континенты, составляют ныне содержание немалой части свободного времени миллиардов людей, которые являются гражданами разных государств.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Постиндустриальное общество не только несет немало неожиданных перемен в структуре свободного времени, но и меняет соотношение между рабочим и свободным временем в сторону увеличения объема последнего. В основе этого явления лежит ряд причин. </w:t>
      </w:r>
      <w:proofErr w:type="gramStart"/>
      <w:r w:rsidRPr="007C57AB">
        <w:rPr>
          <w:rFonts w:ascii="Times New Roman" w:hAnsi="Times New Roman" w:cs="Times New Roman"/>
          <w:sz w:val="24"/>
          <w:szCs w:val="24"/>
        </w:rPr>
        <w:t>Во-первых</w:t>
      </w:r>
      <w:proofErr w:type="gramEnd"/>
      <w:r w:rsidRPr="007C57AB">
        <w:rPr>
          <w:rFonts w:ascii="Times New Roman" w:hAnsi="Times New Roman" w:cs="Times New Roman"/>
          <w:sz w:val="24"/>
          <w:szCs w:val="24"/>
        </w:rPr>
        <w:t xml:space="preserve"> индустриальное и постиндустриальное общество постепенно отчуждают человека от труда.) Это означает, что любой работник, где бы он ни трудился, осознает свою беспомощность перед лицом огромного социально-экономического механизма, где он не в состоянии что-либо изменить. Кроме того, он слишком устает на своем рабочем месте и не помышляет ни о каких изменениях. Все это ведет к тому, что </w:t>
      </w:r>
      <w:proofErr w:type="gramStart"/>
      <w:r w:rsidRPr="007C57AB">
        <w:rPr>
          <w:rFonts w:ascii="Times New Roman" w:hAnsi="Times New Roman" w:cs="Times New Roman"/>
          <w:sz w:val="24"/>
          <w:szCs w:val="24"/>
        </w:rPr>
        <w:t>средне статистический</w:t>
      </w:r>
      <w:proofErr w:type="gramEnd"/>
      <w:r w:rsidRPr="007C57AB">
        <w:rPr>
          <w:rFonts w:ascii="Times New Roman" w:hAnsi="Times New Roman" w:cs="Times New Roman"/>
          <w:sz w:val="24"/>
          <w:szCs w:val="24"/>
        </w:rPr>
        <w:t xml:space="preserve"> работник трудится в </w:t>
      </w:r>
      <w:proofErr w:type="spellStart"/>
      <w:r w:rsidRPr="007C57AB">
        <w:rPr>
          <w:rFonts w:ascii="Times New Roman" w:hAnsi="Times New Roman" w:cs="Times New Roman"/>
          <w:sz w:val="24"/>
          <w:szCs w:val="24"/>
        </w:rPr>
        <w:t>полсилы</w:t>
      </w:r>
      <w:proofErr w:type="spellEnd"/>
      <w:r w:rsidRPr="007C57AB">
        <w:rPr>
          <w:rFonts w:ascii="Times New Roman" w:hAnsi="Times New Roman" w:cs="Times New Roman"/>
          <w:sz w:val="24"/>
          <w:szCs w:val="24"/>
        </w:rPr>
        <w:t xml:space="preserve">, вожделенно мечтая об отдыхе в период отпуска и выходных.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Во-вторых, постиндустриальное развитие ведет к тому, что техника и технологии различного рода в производстве разных товаров и услуг позволяют обходиться все уменьшающимся числом работников. Американский экономист Дж. </w:t>
      </w:r>
      <w:proofErr w:type="spellStart"/>
      <w:r w:rsidRPr="007C57AB">
        <w:rPr>
          <w:rFonts w:ascii="Times New Roman" w:hAnsi="Times New Roman" w:cs="Times New Roman"/>
          <w:sz w:val="24"/>
          <w:szCs w:val="24"/>
        </w:rPr>
        <w:t>Рифкин</w:t>
      </w:r>
      <w:proofErr w:type="spellEnd"/>
      <w:r w:rsidRPr="007C57AB">
        <w:rPr>
          <w:rFonts w:ascii="Times New Roman" w:hAnsi="Times New Roman" w:cs="Times New Roman"/>
          <w:sz w:val="24"/>
          <w:szCs w:val="24"/>
        </w:rPr>
        <w:t xml:space="preserve">, автор книги «Конец труда» утверждает, что с середины нынешнего столетия 5% мировой рабочей силы будет достаточно, чтобы обеспечить весь сектор производства и услуг.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lastRenderedPageBreak/>
        <w:t xml:space="preserve">Исследователь, скорее всего, преуменьшает цифру. Но рост доли безработных среди занятого населения с нынешних 10-15 % хотя бы до 50-60 % (наиболее вероятные цифры, по мнению многих экспертов) приведет к негативным социальным и иным последствиям.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Представители </w:t>
      </w:r>
      <w:proofErr w:type="spellStart"/>
      <w:r w:rsidRPr="007C57AB">
        <w:rPr>
          <w:rFonts w:ascii="Times New Roman" w:hAnsi="Times New Roman" w:cs="Times New Roman"/>
          <w:sz w:val="24"/>
          <w:szCs w:val="24"/>
        </w:rPr>
        <w:t>властьпредержащих</w:t>
      </w:r>
      <w:proofErr w:type="spellEnd"/>
      <w:r w:rsidRPr="007C57AB">
        <w:rPr>
          <w:rFonts w:ascii="Times New Roman" w:hAnsi="Times New Roman" w:cs="Times New Roman"/>
          <w:sz w:val="24"/>
          <w:szCs w:val="24"/>
        </w:rPr>
        <w:t xml:space="preserve"> и корпоративного бизнеса отлично осознают возможность катастрофической социальной деструкции, которую способна породить в развитом обществе масштабная безработица. С целью ее недопущения в разных странах вводится неполный рабочий день или неполная рабочая неделя для значительной доли работников и одновременный отказ от занятости относительно меньшей части трудовой силы.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Неблагоприятные диспропорции между числом занятых и безработных, а также между временем, отводимым на труд и на отдых, дополняются неблагополучными психологическими тенденциями. Умножение стрессовых ситуаций в крупных городах мира влечет распространение психических эпидемий — у людей повышается раздражительность, агрессивность, бессонница, психозы. Поэтому неудивительно, что многие стремятся к развлечениям и праздности. Правда, эта тенденция не одинакова в разных странах. Особенно она характерна для стран Западной Европы и даже отчасти для Японии, чье население всегда отличалось высокой трудовой мотивацией и безропотно воспринимало возрастающие профессиональные нагрузки. Но эта тенденция слабо фиксируется в США; ее почти нет в новых индустриальных странах Юго-Восточной Азии. Однако ряд теоретиков все же ожидают усиление данной тенденции в будущем и говорят о наступлении цивилизации досуга.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Постиндустриальное общество, помимо диспропорций между производственным и досуговым временем, несет более серьезные издержки социально-культурного и духовного плана. Динамичное развитие техногенной цивилизации приводит к внутреннему кризису самого человека. Современный темп жизни, высокая насыщенность искусственной среды техникой, </w:t>
      </w:r>
      <w:proofErr w:type="spellStart"/>
      <w:r w:rsidRPr="007C57AB">
        <w:rPr>
          <w:rFonts w:ascii="Times New Roman" w:hAnsi="Times New Roman" w:cs="Times New Roman"/>
          <w:sz w:val="24"/>
          <w:szCs w:val="24"/>
        </w:rPr>
        <w:t>бездуховность</w:t>
      </w:r>
      <w:proofErr w:type="spellEnd"/>
      <w:r w:rsidRPr="007C57AB">
        <w:rPr>
          <w:rFonts w:ascii="Times New Roman" w:hAnsi="Times New Roman" w:cs="Times New Roman"/>
          <w:sz w:val="24"/>
          <w:szCs w:val="24"/>
        </w:rPr>
        <w:t xml:space="preserve"> создает неблагоприятные условия для жизненного пространства семьи, отдельного человека. Все большая </w:t>
      </w:r>
      <w:proofErr w:type="gramStart"/>
      <w:r w:rsidRPr="007C57AB">
        <w:rPr>
          <w:rFonts w:ascii="Times New Roman" w:hAnsi="Times New Roman" w:cs="Times New Roman"/>
          <w:sz w:val="24"/>
          <w:szCs w:val="24"/>
        </w:rPr>
        <w:t>часть людей не справляется с</w:t>
      </w:r>
      <w:proofErr w:type="gramEnd"/>
      <w:r w:rsidRPr="007C57AB">
        <w:rPr>
          <w:rFonts w:ascii="Times New Roman" w:hAnsi="Times New Roman" w:cs="Times New Roman"/>
          <w:sz w:val="24"/>
          <w:szCs w:val="24"/>
        </w:rPr>
        <w:t xml:space="preserve"> психологическими перегрузками, не может приспособиться к техногенной среде. Человек испытывает общую духовную дезориентацию; у него деформируется даже потребность в семье, детях.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Когда в обществе увеличивается число людей с нездоровой психикой и деформированным сознанием, параллельно растет и количество преступлений, душевных заболеваний, численность маргиналов, алкоголиков, наркоманов. Досуг в таких условиях может приобрести значение суррогатного отдыха, которое не оздоровляет, а еще более </w:t>
      </w:r>
      <w:proofErr w:type="spellStart"/>
      <w:r w:rsidRPr="007C57AB">
        <w:rPr>
          <w:rFonts w:ascii="Times New Roman" w:hAnsi="Times New Roman" w:cs="Times New Roman"/>
          <w:sz w:val="24"/>
          <w:szCs w:val="24"/>
        </w:rPr>
        <w:t>дегуманизирует</w:t>
      </w:r>
      <w:proofErr w:type="spellEnd"/>
      <w:r w:rsidRPr="007C57AB">
        <w:rPr>
          <w:rFonts w:ascii="Times New Roman" w:hAnsi="Times New Roman" w:cs="Times New Roman"/>
          <w:sz w:val="24"/>
          <w:szCs w:val="24"/>
        </w:rPr>
        <w:t xml:space="preserve"> внутренний мир человека. Если в традиционных культурах разных народов с устойчивыми нравственно-религиозными ориентирами существуют социальные механизмы, позволяющие человеку преодолевать временную душевную опустошенность, чувство утраты смысла жизни, то постиндустриальное общество слишком далеко продвинулось в духовной дезориентации и не в состоянии помочь конкретному человеку. </w:t>
      </w:r>
    </w:p>
    <w:p w:rsidR="007C57AB" w:rsidRPr="007C57AB" w:rsidRDefault="007C57AB" w:rsidP="007C57AB">
      <w:pPr>
        <w:shd w:val="clear" w:color="auto" w:fill="FFFFFF"/>
        <w:ind w:firstLine="709"/>
        <w:jc w:val="both"/>
        <w:rPr>
          <w:rFonts w:ascii="Times New Roman" w:hAnsi="Times New Roman" w:cs="Times New Roman"/>
          <w:sz w:val="24"/>
          <w:szCs w:val="24"/>
        </w:rPr>
      </w:pPr>
      <w:proofErr w:type="gramStart"/>
      <w:r w:rsidRPr="007C57AB">
        <w:rPr>
          <w:rFonts w:ascii="Times New Roman" w:hAnsi="Times New Roman" w:cs="Times New Roman"/>
          <w:sz w:val="24"/>
          <w:szCs w:val="24"/>
        </w:rPr>
        <w:t>Под черкнем</w:t>
      </w:r>
      <w:proofErr w:type="gramEnd"/>
      <w:r w:rsidRPr="007C57AB">
        <w:rPr>
          <w:rFonts w:ascii="Times New Roman" w:hAnsi="Times New Roman" w:cs="Times New Roman"/>
          <w:sz w:val="24"/>
          <w:szCs w:val="24"/>
        </w:rPr>
        <w:t xml:space="preserve">, что подобные тенденции дегуманизации досуга несет с собой постиндустриальное развитие, которое особенно свойственно развитым странам Западной Европы, Северной Америки. Эти культурные тенденции начинают проникать и в некоторые развитые не европейские страны, но там они во многом смягчаются местным образом жизни, локальными традициями.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Конечно, для многих людей, живущих в странах традиционного типа, современный образ жизни американцев или жителей Западной Европы остается предметом мечтаний, образцом для подражания. Некоторые государства, расположенные в основном на Ближнем Востоке и в Азии (Япония, Южная Корея, Тайвань и др.), смогли успешно провести модернизацию экономики, сформировать современный уклад жизни населения, когда традиционные и современные нормы досуговой деятельности соприкасаются и интегрируются друг с другом. В таких странах развиваются современные формы досуга, широко используются природно-экологические ресурсы и местные традиции отдыха. Их национальный досуговый бизнес интегрируется в глобальную индустрию досуга и участвует в международном обмене услугами.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lastRenderedPageBreak/>
        <w:t xml:space="preserve">Однако во многих странах Азии, Африки, Латинской Америки модернизация не удалась или проводилась крайне медленно, с немалыми издержками. В целом для граждан развивающихся стран характерен досуг традиционного типа с некоторыми новыми элементами досуга (прослушивание современной музыки, просмотр телепрограмм, кинофильмов и т.п.).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таких странах при наличии благоприятных </w:t>
      </w:r>
      <w:proofErr w:type="spellStart"/>
      <w:r w:rsidRPr="007C57AB">
        <w:rPr>
          <w:rFonts w:ascii="Times New Roman" w:hAnsi="Times New Roman" w:cs="Times New Roman"/>
          <w:sz w:val="24"/>
          <w:szCs w:val="24"/>
        </w:rPr>
        <w:t>геоландшафтных</w:t>
      </w:r>
      <w:proofErr w:type="spellEnd"/>
      <w:r w:rsidRPr="007C57AB">
        <w:rPr>
          <w:rFonts w:ascii="Times New Roman" w:hAnsi="Times New Roman" w:cs="Times New Roman"/>
          <w:sz w:val="24"/>
          <w:szCs w:val="24"/>
        </w:rPr>
        <w:t xml:space="preserve">, климатических условий нередко делается ставка на развитие международного туризма. С этой целью создаются рекреационные зоны для приема зарубежных гостей. На первый взгляд условия проживания туристов в таких зонах отвечают современным требованиям качественного сервиса. Кроме того, туристов привлекает местная экзотика (кухня, сувениры, культурные памятники и др.). Однако хозяйственная практика, социальная инфраструктура, условия проживания самого населения остаются несовершенными. И любое непредвиденное обстоятельство (наподобие цунами около берегов Индонезии в конце декабря 2004г.) сразу же обнажает несовершенство и опасность этих рекреационных зон для международного туристского бизнеса.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В целом культурно-досуговая деятельность в развивающихся странах эволюционирует в том же направлении, что и в индустриально развитых странах Запада, однако с серьезными поправками на географическое положение, ресурсы, территориальное размещение производства, распределение в них денежных потоков. Но главное — сложившиеся культурные традиции проведения досуга, которые, </w:t>
      </w:r>
      <w:proofErr w:type="spellStart"/>
      <w:r w:rsidRPr="007C57AB">
        <w:rPr>
          <w:rFonts w:ascii="Times New Roman" w:hAnsi="Times New Roman" w:cs="Times New Roman"/>
          <w:sz w:val="24"/>
          <w:szCs w:val="24"/>
        </w:rPr>
        <w:t>интегрируясь</w:t>
      </w:r>
      <w:proofErr w:type="spellEnd"/>
      <w:r w:rsidRPr="007C57AB">
        <w:rPr>
          <w:rFonts w:ascii="Times New Roman" w:hAnsi="Times New Roman" w:cs="Times New Roman"/>
          <w:sz w:val="24"/>
          <w:szCs w:val="24"/>
        </w:rPr>
        <w:t xml:space="preserve"> с современными техническими возможностями, во многом продолжают регулировать свободное время представителей разных народов.</w:t>
      </w:r>
    </w:p>
    <w:p w:rsidR="005010D7" w:rsidRPr="007C57AB" w:rsidRDefault="005010D7" w:rsidP="007C57AB">
      <w:pPr>
        <w:pStyle w:val="Standard"/>
        <w:shd w:val="clear" w:color="auto" w:fill="FFFFFF"/>
      </w:pPr>
    </w:p>
    <w:p w:rsidR="0099071D" w:rsidRDefault="007C57AB" w:rsidP="005010D7">
      <w:pPr>
        <w:jc w:val="both"/>
        <w:rPr>
          <w:rFonts w:ascii="Times New Roman" w:hAnsi="Times New Roman" w:cs="Times New Roman"/>
          <w:b/>
          <w:sz w:val="24"/>
          <w:szCs w:val="24"/>
        </w:rPr>
      </w:pPr>
      <w:r w:rsidRPr="007C57AB">
        <w:rPr>
          <w:rFonts w:ascii="Times New Roman" w:hAnsi="Times New Roman" w:cs="Times New Roman"/>
          <w:b/>
          <w:sz w:val="24"/>
          <w:szCs w:val="24"/>
        </w:rPr>
        <w:t>Контрольные вопросы</w:t>
      </w:r>
    </w:p>
    <w:p w:rsidR="007C57AB" w:rsidRDefault="007C57AB" w:rsidP="005010D7">
      <w:pPr>
        <w:jc w:val="both"/>
        <w:rPr>
          <w:rFonts w:ascii="Times New Roman" w:hAnsi="Times New Roman" w:cs="Times New Roman"/>
          <w:b/>
          <w:sz w:val="24"/>
          <w:szCs w:val="24"/>
        </w:rPr>
      </w:pP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1. Понятия свободного времени, рекреации, культурно-досуговой  деятельности.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2. Значение отдыха и рекреации в жизни человека.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3. Смысловое многообразие понятия «культура».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4. Формы жизнедеятельности и виды занятий в первобытном обществе.</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5. Роль отдыха и праздника в жизнедеятельности людей первобытного общества.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6. Отдых, свободное время и досуговые занятия в Древнем мире.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7. Досуговые занятия в Средние века (середина V—</w:t>
      </w:r>
      <w:proofErr w:type="spellStart"/>
      <w:r w:rsidRPr="007C57AB">
        <w:rPr>
          <w:rFonts w:ascii="Times New Roman" w:hAnsi="Times New Roman" w:cs="Times New Roman"/>
          <w:sz w:val="24"/>
          <w:szCs w:val="24"/>
        </w:rPr>
        <w:t>XIV</w:t>
      </w:r>
      <w:proofErr w:type="gramStart"/>
      <w:r w:rsidRPr="007C57AB">
        <w:rPr>
          <w:rFonts w:ascii="Times New Roman" w:hAnsi="Times New Roman" w:cs="Times New Roman"/>
          <w:sz w:val="24"/>
          <w:szCs w:val="24"/>
        </w:rPr>
        <w:t>в</w:t>
      </w:r>
      <w:proofErr w:type="spellEnd"/>
      <w:proofErr w:type="gramEnd"/>
      <w:r w:rsidRPr="007C57AB">
        <w:rPr>
          <w:rFonts w:ascii="Times New Roman" w:hAnsi="Times New Roman" w:cs="Times New Roman"/>
          <w:sz w:val="24"/>
          <w:szCs w:val="24"/>
        </w:rPr>
        <w:t xml:space="preserve">.).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8. Радикальные перемены в основных сферах жизнедеятельности людей Нового времени. </w:t>
      </w:r>
    </w:p>
    <w:p w:rsidR="007C57AB" w:rsidRPr="007C57AB" w:rsidRDefault="007C57AB" w:rsidP="007C57AB">
      <w:pPr>
        <w:shd w:val="clear" w:color="auto" w:fill="FFFFFF"/>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9. Культурно-досуговая деятельность в постиндустриальном обществе. </w:t>
      </w:r>
    </w:p>
    <w:p w:rsidR="007C57AB" w:rsidRDefault="007C57AB" w:rsidP="005010D7">
      <w:pPr>
        <w:jc w:val="both"/>
        <w:rPr>
          <w:rFonts w:ascii="Times New Roman" w:hAnsi="Times New Roman" w:cs="Times New Roman"/>
          <w:b/>
          <w:sz w:val="24"/>
          <w:szCs w:val="24"/>
        </w:rPr>
      </w:pPr>
    </w:p>
    <w:p w:rsidR="007C57AB" w:rsidRPr="007C57AB" w:rsidRDefault="007C57AB" w:rsidP="007C57AB">
      <w:pPr>
        <w:jc w:val="both"/>
        <w:rPr>
          <w:rFonts w:ascii="Times New Roman" w:hAnsi="Times New Roman" w:cs="Times New Roman"/>
          <w:b/>
          <w:sz w:val="24"/>
          <w:szCs w:val="24"/>
        </w:rPr>
      </w:pPr>
    </w:p>
    <w:p w:rsidR="007C57AB" w:rsidRPr="007C57AB" w:rsidRDefault="007C57AB" w:rsidP="007C57AB">
      <w:pPr>
        <w:pStyle w:val="20"/>
        <w:spacing w:before="0" w:beforeAutospacing="0" w:after="0" w:afterAutospacing="0"/>
        <w:rPr>
          <w:sz w:val="24"/>
          <w:szCs w:val="24"/>
        </w:rPr>
      </w:pPr>
      <w:r w:rsidRPr="007C57AB">
        <w:rPr>
          <w:sz w:val="24"/>
          <w:szCs w:val="24"/>
        </w:rPr>
        <w:t xml:space="preserve">Тема </w:t>
      </w:r>
      <w:r w:rsidR="00FD515B">
        <w:rPr>
          <w:sz w:val="24"/>
          <w:szCs w:val="24"/>
        </w:rPr>
        <w:t>2</w:t>
      </w:r>
      <w:r w:rsidRPr="007C57AB">
        <w:rPr>
          <w:sz w:val="24"/>
          <w:szCs w:val="24"/>
        </w:rPr>
        <w:t>: Рекреационный бизнес и индустрия досуга</w:t>
      </w:r>
    </w:p>
    <w:p w:rsidR="007C57AB" w:rsidRPr="007C57AB" w:rsidRDefault="007C57AB" w:rsidP="007C57AB">
      <w:pPr>
        <w:rPr>
          <w:rFonts w:ascii="Times New Roman" w:hAnsi="Times New Roman" w:cs="Times New Roman"/>
          <w:sz w:val="24"/>
          <w:szCs w:val="24"/>
        </w:rPr>
      </w:pPr>
    </w:p>
    <w:p w:rsidR="007C57AB" w:rsidRPr="007C57AB" w:rsidRDefault="007C57AB" w:rsidP="007C57AB">
      <w:pPr>
        <w:pStyle w:val="26"/>
        <w:numPr>
          <w:ilvl w:val="0"/>
          <w:numId w:val="2"/>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Сущность рекреационного бизнеса;</w:t>
      </w:r>
    </w:p>
    <w:p w:rsidR="007C57AB" w:rsidRPr="007C57AB" w:rsidRDefault="007C57AB" w:rsidP="007C57AB">
      <w:pPr>
        <w:pStyle w:val="26"/>
        <w:numPr>
          <w:ilvl w:val="0"/>
          <w:numId w:val="2"/>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Задачи организации досуга на туристском рынке;</w:t>
      </w:r>
    </w:p>
    <w:p w:rsidR="007C57AB" w:rsidRPr="007C57AB" w:rsidRDefault="007C57AB" w:rsidP="007C57AB">
      <w:pPr>
        <w:pStyle w:val="26"/>
        <w:numPr>
          <w:ilvl w:val="0"/>
          <w:numId w:val="2"/>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Классификация предприятий досуга;</w:t>
      </w:r>
    </w:p>
    <w:p w:rsidR="007C57AB" w:rsidRPr="007C57AB" w:rsidRDefault="007C57AB" w:rsidP="007C57AB">
      <w:pPr>
        <w:pStyle w:val="26"/>
        <w:numPr>
          <w:ilvl w:val="0"/>
          <w:numId w:val="2"/>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Актуальность задач изучения индустрии развлечений;</w:t>
      </w:r>
    </w:p>
    <w:p w:rsidR="007C57AB" w:rsidRPr="007C57AB" w:rsidRDefault="007C57AB" w:rsidP="007C57AB">
      <w:pPr>
        <w:pStyle w:val="26"/>
        <w:numPr>
          <w:ilvl w:val="0"/>
          <w:numId w:val="2"/>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Анализ социологической информации о развитии индустриальных развлечений</w:t>
      </w:r>
    </w:p>
    <w:p w:rsidR="007C57AB" w:rsidRPr="007C57AB" w:rsidRDefault="007C57AB" w:rsidP="007C57AB">
      <w:pPr>
        <w:pStyle w:val="26"/>
        <w:jc w:val="both"/>
        <w:rPr>
          <w:rFonts w:ascii="Times New Roman" w:hAnsi="Times New Roman" w:cs="Times New Roman"/>
          <w:sz w:val="24"/>
          <w:szCs w:val="24"/>
        </w:rPr>
      </w:pPr>
    </w:p>
    <w:p w:rsidR="007C57AB" w:rsidRPr="007C57AB" w:rsidRDefault="007C57AB" w:rsidP="007C57AB">
      <w:pPr>
        <w:pStyle w:val="a8"/>
        <w:widowControl/>
        <w:numPr>
          <w:ilvl w:val="0"/>
          <w:numId w:val="4"/>
        </w:numPr>
        <w:suppressAutoHyphens w:val="0"/>
        <w:spacing w:after="0"/>
        <w:jc w:val="center"/>
        <w:rPr>
          <w:rFonts w:ascii="Times New Roman" w:hAnsi="Times New Roman" w:cs="Times New Roman"/>
          <w:b/>
          <w:u w:val="single"/>
        </w:rPr>
      </w:pPr>
      <w:r w:rsidRPr="007C57AB">
        <w:rPr>
          <w:rFonts w:ascii="Times New Roman" w:hAnsi="Times New Roman" w:cs="Times New Roman"/>
          <w:b/>
          <w:u w:val="single"/>
        </w:rPr>
        <w:t>Сущность рекреационного бизнеса</w:t>
      </w:r>
    </w:p>
    <w:p w:rsidR="007C57AB" w:rsidRPr="007C57AB" w:rsidRDefault="007C57AB" w:rsidP="007C57AB">
      <w:pPr>
        <w:autoSpaceDE w:val="0"/>
        <w:autoSpaceDN w:val="0"/>
        <w:adjustRightInd w:val="0"/>
        <w:ind w:firstLine="567"/>
        <w:jc w:val="both"/>
        <w:rPr>
          <w:rFonts w:ascii="Times New Roman" w:hAnsi="Times New Roman" w:cs="Times New Roman"/>
          <w:color w:val="000000"/>
          <w:sz w:val="24"/>
          <w:szCs w:val="24"/>
        </w:rPr>
      </w:pPr>
    </w:p>
    <w:p w:rsidR="007C57AB" w:rsidRPr="007C57AB" w:rsidRDefault="007C57AB" w:rsidP="007C57AB">
      <w:pPr>
        <w:pStyle w:val="22"/>
        <w:spacing w:after="0" w:line="240" w:lineRule="auto"/>
        <w:ind w:firstLine="567"/>
        <w:jc w:val="both"/>
        <w:rPr>
          <w:rFonts w:ascii="Times New Roman" w:hAnsi="Times New Roman" w:cs="Times New Roman"/>
          <w:sz w:val="24"/>
          <w:szCs w:val="24"/>
        </w:rPr>
      </w:pPr>
      <w:r w:rsidRPr="007C57AB">
        <w:rPr>
          <w:rFonts w:ascii="Times New Roman" w:hAnsi="Times New Roman" w:cs="Times New Roman"/>
          <w:sz w:val="24"/>
          <w:szCs w:val="24"/>
        </w:rPr>
        <w:t>Глобализация туризма породила движение к совершенствованию во всех сферах деятельности. Более 2/3 национального продукта производится в индустрии сервиса и досуга.</w:t>
      </w:r>
    </w:p>
    <w:p w:rsidR="007C57AB" w:rsidRPr="007C57AB" w:rsidRDefault="007C57AB" w:rsidP="007C57AB">
      <w:pPr>
        <w:pStyle w:val="a6"/>
        <w:spacing w:after="0"/>
        <w:ind w:firstLine="567"/>
        <w:jc w:val="both"/>
        <w:rPr>
          <w:rFonts w:cs="Times New Roman"/>
          <w:sz w:val="24"/>
        </w:rPr>
      </w:pPr>
      <w:r w:rsidRPr="007C57AB">
        <w:rPr>
          <w:rFonts w:cs="Times New Roman"/>
          <w:sz w:val="24"/>
        </w:rPr>
        <w:t>Компании, специализирующиеся на предоставлении обслуживания в сфере рекреации, являются важнейшим элементом индустрии гостеприимства.</w:t>
      </w:r>
    </w:p>
    <w:p w:rsidR="007C57AB" w:rsidRPr="007C57AB" w:rsidRDefault="007C57AB" w:rsidP="007C57AB">
      <w:pPr>
        <w:pStyle w:val="a6"/>
        <w:spacing w:after="0"/>
        <w:ind w:firstLine="567"/>
        <w:jc w:val="both"/>
        <w:rPr>
          <w:rFonts w:cs="Times New Roman"/>
          <w:sz w:val="24"/>
        </w:rPr>
      </w:pPr>
      <w:proofErr w:type="gramStart"/>
      <w:r w:rsidRPr="007C57AB">
        <w:rPr>
          <w:rFonts w:cs="Times New Roman"/>
          <w:sz w:val="24"/>
        </w:rPr>
        <w:t>Рекреацию определяют как «любую игру, развлечение и т.п., используемые для восстановления физических сил и умственных способностей».</w:t>
      </w:r>
      <w:proofErr w:type="gramEnd"/>
      <w:r w:rsidRPr="007C57AB">
        <w:rPr>
          <w:rFonts w:cs="Times New Roman"/>
          <w:sz w:val="24"/>
        </w:rPr>
        <w:t xml:space="preserve"> Рекреация тесно переплетается с другими видами индустрии гостеприимства (питание, размещение, перевозка), которые является неотъемлемой частью отдыха.</w:t>
      </w:r>
    </w:p>
    <w:p w:rsidR="007C57AB" w:rsidRPr="007C57AB" w:rsidRDefault="007C57AB" w:rsidP="007C57AB">
      <w:pPr>
        <w:pStyle w:val="a6"/>
        <w:spacing w:after="0"/>
        <w:ind w:firstLine="567"/>
        <w:jc w:val="both"/>
        <w:rPr>
          <w:rFonts w:cs="Times New Roman"/>
          <w:sz w:val="24"/>
        </w:rPr>
      </w:pPr>
      <w:r w:rsidRPr="007C57AB">
        <w:rPr>
          <w:rFonts w:cs="Times New Roman"/>
          <w:sz w:val="24"/>
        </w:rPr>
        <w:lastRenderedPageBreak/>
        <w:t>Выделяют три главных элемента рекреации: тематические парки, клубы и общественные парки.</w:t>
      </w:r>
    </w:p>
    <w:p w:rsidR="007C57AB" w:rsidRPr="007C57AB" w:rsidRDefault="007C57AB" w:rsidP="007C57AB">
      <w:pPr>
        <w:pStyle w:val="a6"/>
        <w:spacing w:after="0"/>
        <w:ind w:firstLine="567"/>
        <w:jc w:val="both"/>
        <w:rPr>
          <w:rFonts w:cs="Times New Roman"/>
          <w:sz w:val="24"/>
        </w:rPr>
      </w:pPr>
      <w:r w:rsidRPr="007C57AB">
        <w:rPr>
          <w:rFonts w:cs="Times New Roman"/>
          <w:sz w:val="24"/>
        </w:rPr>
        <w:t xml:space="preserve">Индустрия досуга является самой новой частью индустрии гостеприимства и выделилась в самостоятельное направление. Организация таких фантастических тематических парков как «Дисней Лэнд», «Дисней </w:t>
      </w:r>
      <w:proofErr w:type="spellStart"/>
      <w:r w:rsidRPr="007C57AB">
        <w:rPr>
          <w:rFonts w:cs="Times New Roman"/>
          <w:sz w:val="24"/>
        </w:rPr>
        <w:t>Уорлд</w:t>
      </w:r>
      <w:proofErr w:type="spellEnd"/>
      <w:r w:rsidRPr="007C57AB">
        <w:rPr>
          <w:rFonts w:cs="Times New Roman"/>
          <w:sz w:val="24"/>
        </w:rPr>
        <w:t xml:space="preserve">», «Буш </w:t>
      </w:r>
      <w:proofErr w:type="spellStart"/>
      <w:r w:rsidRPr="007C57AB">
        <w:rPr>
          <w:rFonts w:cs="Times New Roman"/>
          <w:sz w:val="24"/>
        </w:rPr>
        <w:t>Гарден</w:t>
      </w:r>
      <w:proofErr w:type="spellEnd"/>
      <w:r w:rsidRPr="007C57AB">
        <w:rPr>
          <w:rFonts w:cs="Times New Roman"/>
          <w:sz w:val="24"/>
        </w:rPr>
        <w:t>» и др. привела к развитию этой части индустрии, сопровождаемой строительством отелей и системы общественного питания для его поддержки.</w:t>
      </w:r>
    </w:p>
    <w:p w:rsidR="007C57AB" w:rsidRPr="007C57AB" w:rsidRDefault="007C57AB" w:rsidP="007C57AB">
      <w:pPr>
        <w:pStyle w:val="a6"/>
        <w:spacing w:after="0"/>
        <w:ind w:firstLine="567"/>
        <w:jc w:val="both"/>
        <w:rPr>
          <w:rFonts w:cs="Times New Roman"/>
          <w:sz w:val="24"/>
        </w:rPr>
      </w:pPr>
      <w:r w:rsidRPr="007C57AB">
        <w:rPr>
          <w:rFonts w:cs="Times New Roman"/>
          <w:sz w:val="24"/>
          <w:u w:val="single"/>
        </w:rPr>
        <w:t>Второй</w:t>
      </w:r>
      <w:r w:rsidRPr="007C57AB">
        <w:rPr>
          <w:rFonts w:cs="Times New Roman"/>
          <w:sz w:val="24"/>
        </w:rPr>
        <w:t xml:space="preserve"> по величине тенденцией является проведение, прежде всего американцами, большей части свободного времени на различных спортивных комплексах, либо просто на воздухе для отдыха и укрепления здоровья.</w:t>
      </w:r>
    </w:p>
    <w:p w:rsidR="007C57AB" w:rsidRPr="007C57AB" w:rsidRDefault="007C57AB" w:rsidP="007C57AB">
      <w:pPr>
        <w:pStyle w:val="a6"/>
        <w:spacing w:after="0"/>
        <w:ind w:firstLine="567"/>
        <w:jc w:val="both"/>
        <w:rPr>
          <w:rFonts w:cs="Times New Roman"/>
          <w:sz w:val="24"/>
        </w:rPr>
      </w:pPr>
      <w:r w:rsidRPr="007C57AB">
        <w:rPr>
          <w:rFonts w:cs="Times New Roman"/>
          <w:sz w:val="24"/>
        </w:rPr>
        <w:t xml:space="preserve">Рекреационный бизнес в странах Западной Европы очень развит. При посещении спортивных комплексов, тематических парков пользуются услугами компаний, занимающихся рекреацией </w:t>
      </w:r>
    </w:p>
    <w:p w:rsidR="007C57AB" w:rsidRPr="007C57AB" w:rsidRDefault="007C57AB" w:rsidP="007C57AB">
      <w:pPr>
        <w:pStyle w:val="a6"/>
        <w:spacing w:after="0"/>
        <w:ind w:firstLine="567"/>
        <w:jc w:val="both"/>
        <w:rPr>
          <w:rFonts w:cs="Times New Roman"/>
          <w:sz w:val="24"/>
        </w:rPr>
      </w:pPr>
      <w:r w:rsidRPr="007C57AB">
        <w:rPr>
          <w:rFonts w:cs="Times New Roman"/>
          <w:sz w:val="24"/>
          <w:u w:val="single"/>
        </w:rPr>
        <w:t>Сущность рекреационного бизнеса</w:t>
      </w:r>
      <w:r w:rsidRPr="007C57AB">
        <w:rPr>
          <w:rFonts w:cs="Times New Roman"/>
          <w:sz w:val="24"/>
        </w:rPr>
        <w:t xml:space="preserve"> заключается в предоставлении потребителю разнообразных видов отдыха через предприятия, специализирующиеся исключительно на этом виде обслуживания.</w:t>
      </w:r>
    </w:p>
    <w:p w:rsidR="007C57AB" w:rsidRPr="007C57AB" w:rsidRDefault="007C57AB" w:rsidP="007C57AB">
      <w:pPr>
        <w:pStyle w:val="a6"/>
        <w:spacing w:after="0"/>
        <w:ind w:firstLine="567"/>
        <w:jc w:val="both"/>
        <w:rPr>
          <w:rFonts w:cs="Times New Roman"/>
          <w:sz w:val="24"/>
        </w:rPr>
      </w:pPr>
      <w:r w:rsidRPr="007C57AB">
        <w:rPr>
          <w:rFonts w:cs="Times New Roman"/>
          <w:sz w:val="24"/>
        </w:rPr>
        <w:t xml:space="preserve">Рекреационный бизнес неразрывно связан с такими организациями как муниципальные парки и рекреационные агентства, федеральные агентства и агентства штатов, промышленные предприятия, вооруженные силы, колледжи и университеты, а также агентства по делам молодежи. </w:t>
      </w:r>
    </w:p>
    <w:p w:rsidR="007C57AB" w:rsidRPr="007C57AB" w:rsidRDefault="007C57AB" w:rsidP="007C57AB">
      <w:pPr>
        <w:pStyle w:val="a6"/>
        <w:spacing w:after="0"/>
        <w:ind w:firstLine="567"/>
        <w:jc w:val="both"/>
        <w:rPr>
          <w:rFonts w:cs="Times New Roman"/>
          <w:sz w:val="24"/>
        </w:rPr>
      </w:pPr>
      <w:r w:rsidRPr="007C57AB">
        <w:rPr>
          <w:rFonts w:cs="Times New Roman"/>
          <w:sz w:val="24"/>
        </w:rPr>
        <w:t>Эти разнообразные организации содержат в своих структурах должности инспекторов, директоров спортивных центров, контролеров спортивных площадок, инспекторов по контактам с населением, директоров курортных организаций, руководителей спортивных программ и специальных спортивных комплексов, школ по обучению игре в гольф, спортивных клубов, директоров заповедников, директоров клубов ветеранов и т.д. В настоящее время острая необходимость в руководителях этого звена удовлетворяется за счет притока из других областей индустрии гостеприимства или вообще из других областей экономики.</w:t>
      </w:r>
    </w:p>
    <w:p w:rsidR="007C57AB" w:rsidRPr="007C57AB" w:rsidRDefault="007C57AB" w:rsidP="007C57AB">
      <w:pPr>
        <w:pStyle w:val="a6"/>
        <w:spacing w:after="0"/>
        <w:ind w:firstLine="567"/>
        <w:jc w:val="both"/>
        <w:rPr>
          <w:rFonts w:cs="Times New Roman"/>
          <w:sz w:val="24"/>
        </w:rPr>
      </w:pPr>
      <w:r w:rsidRPr="007C57AB">
        <w:rPr>
          <w:rFonts w:cs="Times New Roman"/>
          <w:sz w:val="24"/>
        </w:rPr>
        <w:t xml:space="preserve">Школы включают в свои программы профилирующие дисциплины, такие как: «Рекреация и ее развитие» и др. Уровень з/платы для выпускников соответствует остальным направлениям деятельности в индустрии гостеприимства со средним техническим образованием -17 тыс. $, а </w:t>
      </w:r>
      <w:proofErr w:type="gramStart"/>
      <w:r w:rsidRPr="007C57AB">
        <w:rPr>
          <w:rFonts w:cs="Times New Roman"/>
          <w:sz w:val="24"/>
        </w:rPr>
        <w:t>со</w:t>
      </w:r>
      <w:proofErr w:type="gramEnd"/>
      <w:r w:rsidRPr="007C57AB">
        <w:rPr>
          <w:rFonts w:cs="Times New Roman"/>
          <w:sz w:val="24"/>
        </w:rPr>
        <w:t xml:space="preserve"> среднем специальным - 20 тыс. $. </w:t>
      </w:r>
    </w:p>
    <w:p w:rsidR="007C57AB" w:rsidRPr="007C57AB" w:rsidRDefault="007C57AB" w:rsidP="007C57AB">
      <w:pPr>
        <w:pStyle w:val="a6"/>
        <w:spacing w:after="0"/>
        <w:ind w:firstLine="567"/>
        <w:jc w:val="both"/>
        <w:rPr>
          <w:rFonts w:cs="Times New Roman"/>
          <w:b/>
          <w:sz w:val="24"/>
        </w:rPr>
      </w:pPr>
    </w:p>
    <w:p w:rsidR="007C57AB" w:rsidRPr="007C57AB" w:rsidRDefault="007C57AB" w:rsidP="007C57AB">
      <w:pPr>
        <w:pStyle w:val="a6"/>
        <w:spacing w:after="0"/>
        <w:ind w:firstLine="567"/>
        <w:jc w:val="both"/>
        <w:rPr>
          <w:rFonts w:cs="Times New Roman"/>
          <w:b/>
          <w:sz w:val="24"/>
        </w:rPr>
      </w:pPr>
    </w:p>
    <w:p w:rsidR="007C57AB" w:rsidRPr="007C57AB" w:rsidRDefault="007C57AB" w:rsidP="007C57AB">
      <w:pPr>
        <w:pStyle w:val="a8"/>
        <w:widowControl/>
        <w:numPr>
          <w:ilvl w:val="0"/>
          <w:numId w:val="4"/>
        </w:numPr>
        <w:suppressAutoHyphens w:val="0"/>
        <w:spacing w:after="0"/>
        <w:jc w:val="center"/>
        <w:rPr>
          <w:rFonts w:ascii="Times New Roman" w:hAnsi="Times New Roman" w:cs="Times New Roman"/>
          <w:b/>
          <w:u w:val="single"/>
        </w:rPr>
      </w:pPr>
      <w:r w:rsidRPr="007C57AB">
        <w:rPr>
          <w:rFonts w:ascii="Times New Roman" w:hAnsi="Times New Roman" w:cs="Times New Roman"/>
          <w:b/>
          <w:u w:val="single"/>
        </w:rPr>
        <w:t>Задачи организации досуга  на туристском рынке.</w:t>
      </w:r>
    </w:p>
    <w:p w:rsidR="007C57AB" w:rsidRPr="007C57AB" w:rsidRDefault="007C57AB" w:rsidP="007C57AB">
      <w:pPr>
        <w:ind w:left="360"/>
        <w:jc w:val="center"/>
        <w:rPr>
          <w:rFonts w:ascii="Times New Roman" w:hAnsi="Times New Roman" w:cs="Times New Roman"/>
          <w:b/>
          <w:bCs/>
          <w:sz w:val="24"/>
          <w:szCs w:val="24"/>
          <w:u w:val="single"/>
        </w:rPr>
      </w:pP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sz w:val="24"/>
          <w:szCs w:val="24"/>
        </w:rPr>
        <w:t>Развлекаясь, человек (или группа людей) удовлетворяет свои духовные потребности, оценивает собственную личность, ана</w:t>
      </w:r>
      <w:r w:rsidRPr="007C57AB">
        <w:rPr>
          <w:rFonts w:ascii="Times New Roman" w:hAnsi="Times New Roman" w:cs="Times New Roman"/>
          <w:sz w:val="24"/>
          <w:szCs w:val="24"/>
        </w:rPr>
        <w:softHyphen/>
        <w:t>лизирует свою роль в масштабах различных социальных сис</w:t>
      </w:r>
      <w:r w:rsidRPr="007C57AB">
        <w:rPr>
          <w:rFonts w:ascii="Times New Roman" w:hAnsi="Times New Roman" w:cs="Times New Roman"/>
          <w:sz w:val="24"/>
          <w:szCs w:val="24"/>
        </w:rPr>
        <w:softHyphen/>
        <w:t>тем. Процессы развлечения осуществляются как в естествен</w:t>
      </w:r>
      <w:r w:rsidRPr="007C57AB">
        <w:rPr>
          <w:rFonts w:ascii="Times New Roman" w:hAnsi="Times New Roman" w:cs="Times New Roman"/>
          <w:sz w:val="24"/>
          <w:szCs w:val="24"/>
        </w:rPr>
        <w:softHyphen/>
        <w:t>ной, так и в искусственно созданной обстановке. Индустрия развлечений ставит своей целью создание условий развлече</w:t>
      </w:r>
      <w:r w:rsidRPr="007C57AB">
        <w:rPr>
          <w:rFonts w:ascii="Times New Roman" w:hAnsi="Times New Roman" w:cs="Times New Roman"/>
          <w:sz w:val="24"/>
          <w:szCs w:val="24"/>
        </w:rPr>
        <w:softHyphen/>
        <w:t>ния, то есть совокупности явлений, от наличия которых зави</w:t>
      </w:r>
      <w:r w:rsidRPr="007C57AB">
        <w:rPr>
          <w:rFonts w:ascii="Times New Roman" w:hAnsi="Times New Roman" w:cs="Times New Roman"/>
          <w:sz w:val="24"/>
          <w:szCs w:val="24"/>
        </w:rPr>
        <w:softHyphen/>
        <w:t>сит процесс развлечения.</w:t>
      </w: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sz w:val="24"/>
          <w:szCs w:val="24"/>
        </w:rPr>
        <w:t>Динамика потребностей сопровождается сменой эмоционального фона. Различают 3 стадии эмоционального фона:</w:t>
      </w:r>
    </w:p>
    <w:p w:rsidR="007C57AB" w:rsidRPr="007C57AB" w:rsidRDefault="007C57AB" w:rsidP="007C57AB">
      <w:pPr>
        <w:pStyle w:val="2"/>
        <w:numPr>
          <w:ilvl w:val="1"/>
          <w:numId w:val="2"/>
        </w:numPr>
        <w:tabs>
          <w:tab w:val="clear" w:pos="1440"/>
          <w:tab w:val="left" w:pos="900"/>
        </w:tabs>
        <w:ind w:left="0" w:firstLine="540"/>
        <w:jc w:val="both"/>
      </w:pPr>
      <w:r w:rsidRPr="007C57AB">
        <w:t>человек ищет предмет развлечения и ощущает тоску, беспокойство;</w:t>
      </w:r>
    </w:p>
    <w:p w:rsidR="007C57AB" w:rsidRPr="007C57AB" w:rsidRDefault="007C57AB" w:rsidP="007C57AB">
      <w:pPr>
        <w:pStyle w:val="2"/>
        <w:numPr>
          <w:ilvl w:val="1"/>
          <w:numId w:val="2"/>
        </w:numPr>
        <w:tabs>
          <w:tab w:val="clear" w:pos="1440"/>
          <w:tab w:val="left" w:pos="900"/>
        </w:tabs>
        <w:ind w:left="0" w:firstLine="540"/>
        <w:jc w:val="both"/>
      </w:pPr>
      <w:r w:rsidRPr="007C57AB">
        <w:t>человек встретился с предметом развлечений и его охватывает чувство радости;</w:t>
      </w:r>
    </w:p>
    <w:p w:rsidR="007C57AB" w:rsidRPr="007C57AB" w:rsidRDefault="007C57AB" w:rsidP="007C57AB">
      <w:pPr>
        <w:pStyle w:val="2"/>
        <w:numPr>
          <w:ilvl w:val="1"/>
          <w:numId w:val="2"/>
        </w:numPr>
        <w:tabs>
          <w:tab w:val="clear" w:pos="1440"/>
          <w:tab w:val="left" w:pos="900"/>
        </w:tabs>
        <w:ind w:left="0" w:firstLine="540"/>
        <w:jc w:val="both"/>
      </w:pPr>
      <w:r w:rsidRPr="007C57AB">
        <w:t>пресыщению предметом развлечения соответствует эмоция успокоения.</w:t>
      </w:r>
    </w:p>
    <w:p w:rsidR="007C57AB" w:rsidRPr="007C57AB" w:rsidRDefault="007C57AB" w:rsidP="007C57AB">
      <w:pPr>
        <w:pStyle w:val="a6"/>
        <w:spacing w:after="0"/>
        <w:ind w:firstLine="540"/>
        <w:jc w:val="both"/>
        <w:rPr>
          <w:rFonts w:cs="Times New Roman"/>
          <w:sz w:val="24"/>
        </w:rPr>
      </w:pPr>
      <w:r w:rsidRPr="007C57AB">
        <w:rPr>
          <w:rFonts w:cs="Times New Roman"/>
          <w:sz w:val="24"/>
        </w:rPr>
        <w:t>Человек ищет предмет развлечения - и ощущает тоску, беспокойство. Человек встретился с предметом развле</w:t>
      </w:r>
      <w:r w:rsidRPr="007C57AB">
        <w:rPr>
          <w:rFonts w:cs="Times New Roman"/>
          <w:sz w:val="24"/>
        </w:rPr>
        <w:softHyphen/>
        <w:t>чения - его охватывает чувство радости. Пресыщению предме</w:t>
      </w:r>
      <w:r w:rsidRPr="007C57AB">
        <w:rPr>
          <w:rFonts w:cs="Times New Roman"/>
          <w:sz w:val="24"/>
        </w:rPr>
        <w:softHyphen/>
        <w:t>том развлечения соответствует эмоция успокоения. Мир эмоций остается пока недостаточно изученным, однако воздействие эмоций на психическую деятельность человека доказано.</w:t>
      </w:r>
    </w:p>
    <w:p w:rsidR="007C57AB" w:rsidRPr="007C57AB" w:rsidRDefault="007C57AB" w:rsidP="007C57AB">
      <w:pPr>
        <w:pStyle w:val="a6"/>
        <w:spacing w:after="0"/>
        <w:ind w:firstLine="540"/>
        <w:jc w:val="both"/>
        <w:rPr>
          <w:rFonts w:cs="Times New Roman"/>
          <w:sz w:val="24"/>
        </w:rPr>
      </w:pPr>
      <w:r w:rsidRPr="007C57AB">
        <w:rPr>
          <w:rFonts w:cs="Times New Roman"/>
          <w:sz w:val="24"/>
        </w:rPr>
        <w:t>Социальная направленность развития индустрии развлече</w:t>
      </w:r>
      <w:r w:rsidRPr="007C57AB">
        <w:rPr>
          <w:rFonts w:cs="Times New Roman"/>
          <w:sz w:val="24"/>
        </w:rPr>
        <w:softHyphen/>
        <w:t xml:space="preserve">ний выражается в том, что она служит формированию новых личных и общественных потребностей, а также проявлению и развитию потребностей при сложившихся предпосылках. Индустрия развлечений, решая </w:t>
      </w:r>
      <w:r w:rsidRPr="007C57AB">
        <w:rPr>
          <w:rFonts w:cs="Times New Roman"/>
          <w:sz w:val="24"/>
        </w:rPr>
        <w:lastRenderedPageBreak/>
        <w:t xml:space="preserve">многогранные задачи (прежде всего воспитания, формирования оптимистического настроения, образования, отдыха, развития культуры человека), по сути своей формирует и развивает личность. Заполняя </w:t>
      </w:r>
      <w:proofErr w:type="gramStart"/>
      <w:r w:rsidRPr="007C57AB">
        <w:rPr>
          <w:rFonts w:cs="Times New Roman"/>
          <w:sz w:val="24"/>
        </w:rPr>
        <w:t>развлечениями</w:t>
      </w:r>
      <w:proofErr w:type="gramEnd"/>
      <w:r w:rsidRPr="007C57AB">
        <w:rPr>
          <w:rFonts w:cs="Times New Roman"/>
          <w:sz w:val="24"/>
        </w:rPr>
        <w:t xml:space="preserve"> часть своего свободного времени, человек восстанавливает себя и</w:t>
      </w:r>
      <w:r w:rsidRPr="007C57AB">
        <w:rPr>
          <w:rFonts w:cs="Times New Roman"/>
          <w:iCs/>
          <w:sz w:val="24"/>
        </w:rPr>
        <w:t xml:space="preserve"> </w:t>
      </w:r>
      <w:r w:rsidRPr="007C57AB">
        <w:rPr>
          <w:rFonts w:cs="Times New Roman"/>
          <w:sz w:val="24"/>
        </w:rPr>
        <w:t>как трудовая единица.</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Долгое время изучению и удовлетворению духовных потребностей людей уделялось недостаточное внимание. Поэтому </w:t>
      </w:r>
      <w:proofErr w:type="spellStart"/>
      <w:r w:rsidRPr="007C57AB">
        <w:rPr>
          <w:rFonts w:cs="Times New Roman"/>
          <w:sz w:val="24"/>
        </w:rPr>
        <w:t>неразработанность</w:t>
      </w:r>
      <w:proofErr w:type="spellEnd"/>
      <w:r w:rsidRPr="007C57AB">
        <w:rPr>
          <w:rFonts w:cs="Times New Roman"/>
          <w:sz w:val="24"/>
        </w:rPr>
        <w:t xml:space="preserve"> вопросов экономики, организации, управле</w:t>
      </w:r>
      <w:r w:rsidRPr="007C57AB">
        <w:rPr>
          <w:rFonts w:cs="Times New Roman"/>
          <w:sz w:val="24"/>
        </w:rPr>
        <w:softHyphen/>
        <w:t xml:space="preserve">ния предприятиями, обеспечивающих процесс развлечений, </w:t>
      </w:r>
      <w:proofErr w:type="gramStart"/>
      <w:r w:rsidRPr="007C57AB">
        <w:rPr>
          <w:rFonts w:cs="Times New Roman"/>
          <w:sz w:val="24"/>
        </w:rPr>
        <w:t>связана</w:t>
      </w:r>
      <w:proofErr w:type="gramEnd"/>
      <w:r w:rsidRPr="007C57AB">
        <w:rPr>
          <w:rFonts w:cs="Times New Roman"/>
          <w:sz w:val="24"/>
        </w:rPr>
        <w:t xml:space="preserve"> с относительной «молодостью» индустрии развлече</w:t>
      </w:r>
      <w:r w:rsidRPr="007C57AB">
        <w:rPr>
          <w:rFonts w:cs="Times New Roman"/>
          <w:sz w:val="24"/>
        </w:rPr>
        <w:softHyphen/>
        <w:t>ний. Остаются нерешенными вопросы о технологическом един</w:t>
      </w:r>
      <w:r w:rsidRPr="007C57AB">
        <w:rPr>
          <w:rFonts w:cs="Times New Roman"/>
          <w:sz w:val="24"/>
        </w:rPr>
        <w:softHyphen/>
        <w:t>стве составных частей такого предприятия, его инфраструкту</w:t>
      </w:r>
      <w:r w:rsidRPr="007C57AB">
        <w:rPr>
          <w:rFonts w:cs="Times New Roman"/>
          <w:sz w:val="24"/>
        </w:rPr>
        <w:softHyphen/>
        <w:t>ре. Трудно сформировать совокупность организационно - эко</w:t>
      </w:r>
      <w:r w:rsidRPr="007C57AB">
        <w:rPr>
          <w:rFonts w:cs="Times New Roman"/>
          <w:sz w:val="24"/>
        </w:rPr>
        <w:softHyphen/>
        <w:t>номических признаков, характерных предприятию индустрии развлечений.</w:t>
      </w:r>
    </w:p>
    <w:p w:rsidR="007C57AB" w:rsidRDefault="007C57AB" w:rsidP="007C57AB">
      <w:pPr>
        <w:pStyle w:val="a6"/>
        <w:spacing w:after="0"/>
        <w:ind w:firstLine="540"/>
        <w:jc w:val="both"/>
        <w:rPr>
          <w:rFonts w:cs="Times New Roman"/>
          <w:sz w:val="24"/>
        </w:rPr>
      </w:pPr>
      <w:r w:rsidRPr="007C57AB">
        <w:rPr>
          <w:rFonts w:cs="Times New Roman"/>
          <w:sz w:val="24"/>
        </w:rPr>
        <w:t>Опыт развития индустрии развлечений в различных странах позволяет представить принципиальный состав ее самостоятельных единиц.</w:t>
      </w:r>
    </w:p>
    <w:p w:rsidR="007C57AB" w:rsidRPr="007C57AB" w:rsidRDefault="007C57AB" w:rsidP="007C57AB">
      <w:pPr>
        <w:pStyle w:val="a6"/>
        <w:spacing w:after="0"/>
        <w:ind w:firstLine="540"/>
        <w:jc w:val="both"/>
        <w:rPr>
          <w:rFonts w:cs="Times New Roman"/>
          <w:b/>
          <w:sz w:val="24"/>
        </w:rPr>
      </w:pPr>
    </w:p>
    <w:p w:rsidR="007C57AB" w:rsidRPr="007C57AB" w:rsidRDefault="004D78E6" w:rsidP="007C57AB">
      <w:pPr>
        <w:autoSpaceDE w:val="0"/>
        <w:autoSpaceDN w:val="0"/>
        <w:adjustRightInd w:val="0"/>
        <w:ind w:firstLine="567"/>
        <w:jc w:val="both"/>
        <w:rPr>
          <w:rFonts w:ascii="Times New Roman" w:hAnsi="Times New Roman" w:cs="Times New Roman"/>
          <w:bCs/>
          <w:color w:val="000000"/>
          <w:sz w:val="24"/>
          <w:szCs w:val="24"/>
        </w:rPr>
      </w:pPr>
      <w:r>
        <w:rPr>
          <w:rFonts w:ascii="Times New Roman" w:hAnsi="Times New Roman" w:cs="Times New Roman"/>
          <w:bCs/>
          <w:color w:val="000000"/>
          <w:sz w:val="24"/>
          <w:szCs w:val="24"/>
        </w:rPr>
      </w:r>
      <w:r>
        <w:rPr>
          <w:rFonts w:ascii="Times New Roman" w:hAnsi="Times New Roman" w:cs="Times New Roman"/>
          <w:bCs/>
          <w:color w:val="000000"/>
          <w:sz w:val="24"/>
          <w:szCs w:val="24"/>
        </w:rPr>
        <w:pict>
          <v:group id="_x0000_s1161" style="width:6in;height:135pt;mso-position-horizontal-relative:char;mso-position-vertical-relative:line" coordorigin="2061,12001" coordsize="8640,2700">
            <v:shapetype id="_x0000_t202" coordsize="21600,21600" o:spt="202" path="m,l,21600r21600,l21600,xe">
              <v:stroke joinstyle="miter"/>
              <v:path gradientshapeok="t" o:connecttype="rect"/>
            </v:shapetype>
            <v:shape id="_x0000_s1162" type="#_x0000_t202" style="position:absolute;left:4221;top:12001;width:4680;height:540" strokeweight="3pt">
              <v:stroke linestyle="thinThin"/>
              <v:shadow on="t" offset="-6pt,6pt"/>
              <v:textbox>
                <w:txbxContent>
                  <w:p w:rsidR="001B6448" w:rsidRDefault="001B6448" w:rsidP="007C57AB">
                    <w:pPr>
                      <w:pStyle w:val="31"/>
                    </w:pPr>
                    <w:r>
                      <w:t>Обновление духовных и физических сил</w:t>
                    </w:r>
                  </w:p>
                </w:txbxContent>
              </v:textbox>
            </v:shape>
            <v:line id="_x0000_s1163" style="position:absolute;flip:y" from="6741,12541" to="6741,13081" strokeweight="3pt">
              <v:stroke endarrow="block" linestyle="thinThin"/>
              <v:shadow on="t" offset="-6pt,6pt"/>
            </v:line>
            <v:shape id="_x0000_s1164" type="#_x0000_t202" style="position:absolute;left:5661;top:13081;width:1980;height:540" fillcolor="silver" strokeweight="3pt">
              <v:stroke linestyle="thinThin"/>
              <v:shadow on="t" offset="-6pt,6pt"/>
              <v:textbox>
                <w:txbxContent>
                  <w:p w:rsidR="001B6448" w:rsidRDefault="001B6448" w:rsidP="007C57AB">
                    <w:pPr>
                      <w:pStyle w:val="1"/>
                    </w:pPr>
                    <w:r>
                      <w:t>Задачи досуга</w:t>
                    </w:r>
                  </w:p>
                </w:txbxContent>
              </v:textbox>
            </v:shape>
            <v:line id="_x0000_s1165" style="position:absolute;flip:x" from="5301,13441" to="5661,13441" strokeweight="3pt">
              <v:stroke endarrow="block" linestyle="thinThin"/>
              <v:shadow on="t" offset="-6pt,6pt"/>
            </v:line>
            <v:line id="_x0000_s1166" style="position:absolute" from="7641,13441" to="8001,13441" strokeweight="3pt">
              <v:stroke endarrow="block" linestyle="thinThin"/>
              <v:shadow on="t" offset="-6pt,6pt"/>
            </v:line>
            <v:shape id="_x0000_s1167" type="#_x0000_t202" style="position:absolute;left:2961;top:13081;width:2340;height:720" strokeweight="3pt">
              <v:stroke linestyle="thinThin"/>
              <v:shadow on="t" offset="-6pt,6pt"/>
              <v:textbox>
                <w:txbxContent>
                  <w:p w:rsidR="001B6448" w:rsidRDefault="001B6448" w:rsidP="007C57AB">
                    <w:pPr>
                      <w:jc w:val="center"/>
                    </w:pPr>
                    <w:r>
                      <w:t>Развитие культуры человека</w:t>
                    </w:r>
                  </w:p>
                </w:txbxContent>
              </v:textbox>
            </v:shape>
            <v:shape id="_x0000_s1168" type="#_x0000_t202" style="position:absolute;left:8001;top:13081;width:2340;height:720" strokeweight="3pt">
              <v:stroke linestyle="thinThin"/>
              <v:shadow on="t" offset="-6pt,6pt"/>
              <v:textbox>
                <w:txbxContent>
                  <w:p w:rsidR="001B6448" w:rsidRDefault="001B6448" w:rsidP="007C57AB">
                    <w:pPr>
                      <w:jc w:val="center"/>
                      <w:rPr>
                        <w:sz w:val="10"/>
                      </w:rPr>
                    </w:pPr>
                  </w:p>
                  <w:p w:rsidR="001B6448" w:rsidRDefault="001B6448" w:rsidP="007C57AB">
                    <w:pPr>
                      <w:jc w:val="center"/>
                    </w:pPr>
                    <w:r>
                      <w:t>Воспитание</w:t>
                    </w:r>
                  </w:p>
                </w:txbxContent>
              </v:textbox>
            </v:shape>
            <v:line id="_x0000_s1169" style="position:absolute;flip:x" from="5301,13621" to="6021,13981" strokeweight="3pt">
              <v:stroke endarrow="block" linestyle="thinThin"/>
              <v:shadow on="t" offset="-6pt,6pt"/>
            </v:line>
            <v:line id="_x0000_s1170" style="position:absolute" from="7281,13621" to="8181,13981" strokeweight="3pt">
              <v:stroke endarrow="block" linestyle="thinThin"/>
              <v:shadow on="t" offset="-6pt,6pt"/>
            </v:line>
            <v:shape id="_x0000_s1171" type="#_x0000_t202" style="position:absolute;left:2061;top:13981;width:3600;height:720" strokeweight="3pt">
              <v:stroke linestyle="thinThin"/>
              <v:shadow on="t" offset="-6pt,6pt"/>
              <v:textbox>
                <w:txbxContent>
                  <w:p w:rsidR="001B6448" w:rsidRDefault="001B6448" w:rsidP="007C57AB">
                    <w:pPr>
                      <w:jc w:val="center"/>
                    </w:pPr>
                    <w:r>
                      <w:t>Формирование оптимистического настроя</w:t>
                    </w:r>
                  </w:p>
                </w:txbxContent>
              </v:textbox>
            </v:shape>
            <v:shape id="_x0000_s1172" type="#_x0000_t202" style="position:absolute;left:7101;top:13981;width:3600;height:720" strokeweight="3pt">
              <v:stroke linestyle="thinThin"/>
              <v:shadow on="t" offset="-6pt,6pt"/>
              <v:textbox>
                <w:txbxContent>
                  <w:p w:rsidR="001B6448" w:rsidRDefault="001B6448" w:rsidP="007C57AB">
                    <w:pPr>
                      <w:jc w:val="center"/>
                    </w:pPr>
                    <w:r>
                      <w:t>Формирование и развитие личности</w:t>
                    </w:r>
                  </w:p>
                </w:txbxContent>
              </v:textbox>
            </v:shape>
            <w10:wrap type="none"/>
            <w10:anchorlock/>
          </v:group>
        </w:pict>
      </w:r>
    </w:p>
    <w:p w:rsidR="007C57AB" w:rsidRPr="007C57AB" w:rsidRDefault="007C57AB" w:rsidP="007C57AB">
      <w:pPr>
        <w:autoSpaceDE w:val="0"/>
        <w:autoSpaceDN w:val="0"/>
        <w:adjustRightInd w:val="0"/>
        <w:ind w:firstLine="567"/>
        <w:jc w:val="both"/>
        <w:rPr>
          <w:rFonts w:ascii="Times New Roman" w:hAnsi="Times New Roman" w:cs="Times New Roman"/>
          <w:bCs/>
          <w:color w:val="000000"/>
          <w:sz w:val="24"/>
          <w:szCs w:val="24"/>
        </w:rPr>
      </w:pPr>
    </w:p>
    <w:p w:rsidR="007C57AB" w:rsidRPr="007C57AB" w:rsidRDefault="007C57AB" w:rsidP="007C57AB">
      <w:pPr>
        <w:pStyle w:val="3"/>
        <w:spacing w:before="0"/>
        <w:rPr>
          <w:rFonts w:ascii="Times New Roman" w:hAnsi="Times New Roman" w:cs="Times New Roman"/>
          <w:color w:val="auto"/>
          <w:sz w:val="24"/>
          <w:szCs w:val="24"/>
        </w:rPr>
      </w:pPr>
      <w:r w:rsidRPr="007C57AB">
        <w:rPr>
          <w:rFonts w:ascii="Times New Roman" w:hAnsi="Times New Roman" w:cs="Times New Roman"/>
          <w:color w:val="auto"/>
          <w:sz w:val="24"/>
          <w:szCs w:val="24"/>
        </w:rPr>
        <w:t>Рис.1. Задачи досуга</w:t>
      </w:r>
    </w:p>
    <w:p w:rsidR="007C57AB" w:rsidRPr="007C57AB" w:rsidRDefault="007C57AB" w:rsidP="007C57AB">
      <w:pPr>
        <w:rPr>
          <w:rFonts w:ascii="Times New Roman" w:hAnsi="Times New Roman" w:cs="Times New Roman"/>
          <w:sz w:val="24"/>
          <w:szCs w:val="24"/>
        </w:rPr>
      </w:pPr>
    </w:p>
    <w:p w:rsidR="007C57AB" w:rsidRDefault="007C57AB" w:rsidP="007C57AB">
      <w:pPr>
        <w:pStyle w:val="24"/>
        <w:spacing w:after="0" w:line="240" w:lineRule="auto"/>
        <w:ind w:firstLine="567"/>
        <w:rPr>
          <w:rFonts w:ascii="Times New Roman" w:hAnsi="Times New Roman" w:cs="Times New Roman"/>
          <w:sz w:val="24"/>
          <w:szCs w:val="24"/>
        </w:rPr>
      </w:pPr>
      <w:r w:rsidRPr="007C57AB">
        <w:rPr>
          <w:rFonts w:ascii="Times New Roman" w:hAnsi="Times New Roman" w:cs="Times New Roman"/>
          <w:sz w:val="24"/>
          <w:szCs w:val="24"/>
        </w:rPr>
        <w:t>Индустрия развлечений представляет собой сложную социально-экономическую систему, которая формирует ее закономерности и оценивает типичные характеристики. Внутри структуры выявляются взаимные соотношения частей системы и связи с внешней средой. Выделяют части системы по различным признакам и рассматривают системы во времени, в пространстве и смешанные развития системы.</w:t>
      </w:r>
    </w:p>
    <w:p w:rsidR="007C57AB" w:rsidRDefault="00A53D64" w:rsidP="007C57AB">
      <w:pPr>
        <w:pStyle w:val="24"/>
        <w:spacing w:after="0" w:line="240" w:lineRule="auto"/>
        <w:ind w:firstLine="567"/>
        <w:rPr>
          <w:rFonts w:ascii="Times New Roman" w:hAnsi="Times New Roman" w:cs="Times New Roman"/>
          <w:sz w:val="24"/>
          <w:szCs w:val="24"/>
        </w:rPr>
      </w:pPr>
      <w:r>
        <w:rPr>
          <w:rFonts w:ascii="Times New Roman" w:hAnsi="Times New Roman" w:cs="Times New Roman"/>
          <w:noProof/>
          <w:sz w:val="24"/>
          <w:szCs w:val="24"/>
        </w:rPr>
        <w:pict>
          <v:group id="_x0000_s1202" style="position:absolute;left:0;text-align:left;margin-left:135pt;margin-top:6.45pt;width:189pt;height:89.75pt;z-index:251658240" coordorigin="4581,4467" coordsize="3780,1795">
            <v:shapetype id="_x0000_t116" coordsize="21600,21600" o:spt="116" path="m3475,qx,10800,3475,21600l18125,21600qx21600,10800,18125,xe">
              <v:stroke joinstyle="miter"/>
              <v:path gradientshapeok="t" o:connecttype="rect" textboxrect="1018,3163,20582,18437"/>
            </v:shapetype>
            <v:shape id="_x0000_s1203" type="#_x0000_t116" style="position:absolute;left:4581;top:4467;width:3780;height:1440" strokeweight="3pt">
              <v:stroke linestyle="thinThin"/>
              <v:textbox>
                <w:txbxContent>
                  <w:p w:rsidR="001B6448" w:rsidRDefault="001B6448" w:rsidP="007C57AB">
                    <w:pPr>
                      <w:jc w:val="center"/>
                      <w:rPr>
                        <w:b/>
                      </w:rPr>
                    </w:pPr>
                    <w:r>
                      <w:rPr>
                        <w:b/>
                      </w:rPr>
                      <w:t>Основные характеристики организации процесса развлечений</w:t>
                    </w:r>
                  </w:p>
                </w:txbxContent>
              </v:textbox>
            </v:shape>
            <v:line id="_x0000_s1204" style="position:absolute" from="6381,5902" to="6381,6262">
              <v:stroke startarrow="diamond" endarrow="block"/>
            </v:line>
          </v:group>
        </w:pict>
      </w:r>
    </w:p>
    <w:p w:rsidR="007C57AB" w:rsidRPr="007C57AB" w:rsidRDefault="007C57AB" w:rsidP="007C57AB">
      <w:pPr>
        <w:pStyle w:val="24"/>
        <w:spacing w:after="0" w:line="240" w:lineRule="auto"/>
        <w:ind w:firstLine="567"/>
        <w:rPr>
          <w:rFonts w:ascii="Times New Roman" w:hAnsi="Times New Roman" w:cs="Times New Roman"/>
          <w:sz w:val="24"/>
          <w:szCs w:val="24"/>
        </w:rPr>
      </w:pPr>
    </w:p>
    <w:p w:rsidR="007C57AB" w:rsidRPr="007C57AB" w:rsidRDefault="007C57AB" w:rsidP="007C57AB">
      <w:pPr>
        <w:autoSpaceDE w:val="0"/>
        <w:autoSpaceDN w:val="0"/>
        <w:adjustRightInd w:val="0"/>
        <w:ind w:firstLine="567"/>
        <w:jc w:val="both"/>
        <w:rPr>
          <w:rFonts w:ascii="Times New Roman" w:hAnsi="Times New Roman" w:cs="Times New Roman"/>
          <w:color w:val="000000"/>
          <w:sz w:val="24"/>
          <w:szCs w:val="24"/>
        </w:rPr>
      </w:pPr>
    </w:p>
    <w:p w:rsidR="007C57AB" w:rsidRPr="007C57AB" w:rsidRDefault="007C57AB" w:rsidP="007C57AB">
      <w:pPr>
        <w:autoSpaceDE w:val="0"/>
        <w:autoSpaceDN w:val="0"/>
        <w:adjustRightInd w:val="0"/>
        <w:ind w:firstLine="567"/>
        <w:jc w:val="both"/>
        <w:rPr>
          <w:rFonts w:ascii="Times New Roman" w:hAnsi="Times New Roman" w:cs="Times New Roman"/>
          <w:color w:val="000000"/>
          <w:sz w:val="24"/>
          <w:szCs w:val="24"/>
        </w:rPr>
      </w:pPr>
    </w:p>
    <w:p w:rsidR="007C57AB" w:rsidRPr="007C57AB" w:rsidRDefault="007C57AB" w:rsidP="007C57AB">
      <w:pPr>
        <w:pStyle w:val="3"/>
        <w:spacing w:before="0"/>
        <w:jc w:val="both"/>
        <w:rPr>
          <w:rFonts w:ascii="Times New Roman" w:hAnsi="Times New Roman" w:cs="Times New Roman"/>
          <w:b w:val="0"/>
          <w:sz w:val="24"/>
          <w:szCs w:val="24"/>
        </w:rPr>
      </w:pPr>
    </w:p>
    <w:p w:rsidR="007C57AB" w:rsidRPr="007C57AB" w:rsidRDefault="007C57AB" w:rsidP="007C57AB">
      <w:pPr>
        <w:pStyle w:val="3"/>
        <w:spacing w:before="0"/>
        <w:rPr>
          <w:rFonts w:ascii="Times New Roman" w:hAnsi="Times New Roman" w:cs="Times New Roman"/>
          <w:sz w:val="24"/>
          <w:szCs w:val="24"/>
        </w:rPr>
      </w:pPr>
    </w:p>
    <w:p w:rsidR="007C57AB" w:rsidRPr="007C57AB" w:rsidRDefault="007C57AB" w:rsidP="007C57AB">
      <w:pPr>
        <w:pStyle w:val="3"/>
        <w:spacing w:before="0"/>
        <w:rPr>
          <w:rFonts w:ascii="Times New Roman" w:hAnsi="Times New Roman" w:cs="Times New Roman"/>
          <w:sz w:val="24"/>
          <w:szCs w:val="24"/>
        </w:rPr>
      </w:pPr>
    </w:p>
    <w:tbl>
      <w:tblPr>
        <w:tblpPr w:leftFromText="180" w:rightFromText="180" w:vertAnchor="text" w:horzAnchor="margin" w:tblpXSpec="center" w:tblpY="16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108"/>
      </w:tblGrid>
      <w:tr w:rsidR="007C57AB" w:rsidRPr="007C57AB" w:rsidTr="004D78E6">
        <w:trPr>
          <w:trHeight w:val="330"/>
        </w:trPr>
        <w:tc>
          <w:tcPr>
            <w:tcW w:w="9108" w:type="dxa"/>
          </w:tcPr>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Добровольный выбор вида развлечения</w:t>
            </w:r>
          </w:p>
        </w:tc>
      </w:tr>
      <w:tr w:rsidR="007C57AB" w:rsidRPr="007C57AB" w:rsidTr="004D78E6">
        <w:tc>
          <w:tcPr>
            <w:tcW w:w="9108" w:type="dxa"/>
          </w:tcPr>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Предварительная подготовленность к потреблению развлечений</w:t>
            </w:r>
          </w:p>
        </w:tc>
      </w:tr>
      <w:tr w:rsidR="007C57AB" w:rsidRPr="007C57AB" w:rsidTr="004D78E6">
        <w:tc>
          <w:tcPr>
            <w:tcW w:w="9108" w:type="dxa"/>
          </w:tcPr>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Неограниченный перечень видов услуг</w:t>
            </w:r>
          </w:p>
        </w:tc>
      </w:tr>
      <w:tr w:rsidR="007C57AB" w:rsidRPr="007C57AB" w:rsidTr="004D78E6">
        <w:trPr>
          <w:trHeight w:val="295"/>
        </w:trPr>
        <w:tc>
          <w:tcPr>
            <w:tcW w:w="9108" w:type="dxa"/>
          </w:tcPr>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Частая смена видов развлечений</w:t>
            </w:r>
          </w:p>
        </w:tc>
      </w:tr>
      <w:tr w:rsidR="007C57AB" w:rsidRPr="007C57AB" w:rsidTr="004D78E6">
        <w:tc>
          <w:tcPr>
            <w:tcW w:w="9108" w:type="dxa"/>
          </w:tcPr>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Соблюдение периодичности потребления развлечений (приуроченных к жизненному циклу человека)</w:t>
            </w:r>
          </w:p>
        </w:tc>
      </w:tr>
      <w:tr w:rsidR="007C57AB" w:rsidRPr="007C57AB" w:rsidTr="004D78E6">
        <w:tc>
          <w:tcPr>
            <w:tcW w:w="9108" w:type="dxa"/>
          </w:tcPr>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Комбинирование развлечений с другими занятиями (например, отдых и развлечения, спорт и развлечения, развлечения и учеба и т.д.)</w:t>
            </w:r>
          </w:p>
        </w:tc>
      </w:tr>
    </w:tbl>
    <w:p w:rsidR="00A53D64" w:rsidRDefault="00A53D64" w:rsidP="007C57AB">
      <w:pPr>
        <w:pStyle w:val="3"/>
        <w:spacing w:before="0"/>
        <w:rPr>
          <w:rFonts w:ascii="Times New Roman" w:hAnsi="Times New Roman" w:cs="Times New Roman"/>
          <w:color w:val="auto"/>
          <w:sz w:val="24"/>
          <w:szCs w:val="24"/>
        </w:rPr>
      </w:pPr>
    </w:p>
    <w:p w:rsidR="007C57AB" w:rsidRPr="007C57AB" w:rsidRDefault="007C57AB" w:rsidP="007C57AB">
      <w:pPr>
        <w:pStyle w:val="3"/>
        <w:spacing w:before="0"/>
        <w:rPr>
          <w:rFonts w:ascii="Times New Roman" w:hAnsi="Times New Roman" w:cs="Times New Roman"/>
          <w:color w:val="auto"/>
          <w:sz w:val="24"/>
          <w:szCs w:val="24"/>
        </w:rPr>
      </w:pPr>
      <w:r w:rsidRPr="007C57AB">
        <w:rPr>
          <w:rFonts w:ascii="Times New Roman" w:hAnsi="Times New Roman" w:cs="Times New Roman"/>
          <w:color w:val="auto"/>
          <w:sz w:val="24"/>
          <w:szCs w:val="24"/>
        </w:rPr>
        <w:t>Рис. 2 Основные характеристики организации процесса развлечений</w:t>
      </w:r>
    </w:p>
    <w:p w:rsidR="007C57AB" w:rsidRDefault="007C57AB" w:rsidP="007C57AB">
      <w:pPr>
        <w:pStyle w:val="24"/>
        <w:spacing w:after="0" w:line="240" w:lineRule="auto"/>
        <w:ind w:firstLine="567"/>
        <w:rPr>
          <w:rFonts w:ascii="Times New Roman" w:hAnsi="Times New Roman" w:cs="Times New Roman"/>
          <w:sz w:val="24"/>
          <w:szCs w:val="24"/>
        </w:rPr>
      </w:pPr>
    </w:p>
    <w:p w:rsidR="007C57AB" w:rsidRPr="007C57AB" w:rsidRDefault="007C57AB" w:rsidP="00A53D64">
      <w:pPr>
        <w:pStyle w:val="24"/>
        <w:spacing w:after="0" w:line="240" w:lineRule="auto"/>
        <w:ind w:left="0" w:firstLine="567"/>
        <w:jc w:val="both"/>
        <w:rPr>
          <w:rFonts w:ascii="Times New Roman" w:hAnsi="Times New Roman" w:cs="Times New Roman"/>
          <w:sz w:val="24"/>
          <w:szCs w:val="24"/>
        </w:rPr>
      </w:pPr>
      <w:r w:rsidRPr="007C57AB">
        <w:rPr>
          <w:rFonts w:ascii="Times New Roman" w:hAnsi="Times New Roman" w:cs="Times New Roman"/>
          <w:sz w:val="24"/>
          <w:szCs w:val="24"/>
        </w:rPr>
        <w:lastRenderedPageBreak/>
        <w:t>Целесообразно различать массовые развлечения и развлечения индивидуального характера. Развлечения могут организовываться специально или возникать стихийно. Применительно к предлагаемому кругу развлечений следует анализировать его прогрессивность. После формирования перечня развлечений переходят к сравнению значимости различных развлечений, а затем оценивают отельные развлечения по их вкладу в развитие личности.</w:t>
      </w:r>
    </w:p>
    <w:p w:rsidR="007C57AB" w:rsidRPr="007C57AB" w:rsidRDefault="007C57AB" w:rsidP="00A53D64">
      <w:pPr>
        <w:pStyle w:val="a6"/>
        <w:spacing w:after="0"/>
        <w:ind w:firstLine="709"/>
        <w:jc w:val="both"/>
        <w:rPr>
          <w:rFonts w:cs="Times New Roman"/>
          <w:sz w:val="24"/>
        </w:rPr>
      </w:pPr>
      <w:r w:rsidRPr="007C57AB">
        <w:rPr>
          <w:rFonts w:cs="Times New Roman"/>
          <w:sz w:val="24"/>
        </w:rPr>
        <w:t xml:space="preserve">В прошлом веке деятельность по организации развлечений развивалась на благотворительных началах. </w:t>
      </w:r>
      <w:proofErr w:type="gramStart"/>
      <w:r w:rsidRPr="007C57AB">
        <w:rPr>
          <w:rFonts w:cs="Times New Roman"/>
          <w:sz w:val="24"/>
        </w:rPr>
        <w:t>В начале</w:t>
      </w:r>
      <w:proofErr w:type="gramEnd"/>
      <w:r w:rsidRPr="007C57AB">
        <w:rPr>
          <w:rFonts w:cs="Times New Roman"/>
          <w:sz w:val="24"/>
        </w:rPr>
        <w:t xml:space="preserve"> 19 в. в Петербурге было создано общество, цель которого было устройство народных развлечений. В праздничные дни в массовых развлечениях участвовало свыше 2 тысяч человек. Первыми клубными учреждениями являлись Народные дома (к 1914 г. их было 237). Широкое распространение получили игры. К началу </w:t>
      </w:r>
      <w:r w:rsidRPr="007C57AB">
        <w:rPr>
          <w:rFonts w:cs="Times New Roman"/>
          <w:sz w:val="24"/>
          <w:lang w:val="en-US"/>
        </w:rPr>
        <w:t>XX</w:t>
      </w:r>
      <w:r w:rsidRPr="007C57AB">
        <w:rPr>
          <w:rFonts w:cs="Times New Roman"/>
          <w:sz w:val="24"/>
        </w:rPr>
        <w:t xml:space="preserve"> веха сложилась сеть досуговых представительских учреждений.</w:t>
      </w:r>
    </w:p>
    <w:p w:rsidR="007C57AB" w:rsidRPr="007C57AB" w:rsidRDefault="004D78E6" w:rsidP="007C57AB">
      <w:pPr>
        <w:autoSpaceDE w:val="0"/>
        <w:autoSpaceDN w:val="0"/>
        <w:adjustRightInd w:val="0"/>
        <w:ind w:firstLine="567"/>
        <w:jc w:val="both"/>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r>
      <w:r>
        <w:rPr>
          <w:rFonts w:ascii="Times New Roman" w:hAnsi="Times New Roman" w:cs="Times New Roman"/>
          <w:color w:val="000000"/>
          <w:sz w:val="24"/>
          <w:szCs w:val="24"/>
          <w:u w:val="single"/>
        </w:rPr>
        <w:pict>
          <v:group id="_x0000_s1149" style="width:383.15pt;height:416pt;mso-position-horizontal-relative:char;mso-position-vertical-relative:line" coordorigin="2421,594" coordsize="7920,9720">
            <v:rect id="_x0000_s1150" style="position:absolute;left:2421;top:1134;width:7920;height:9180">
              <v:shadow on="t" type="double" color2="shadow add(102)" offset="-3pt,-3pt" offset2="-6pt,-6pt"/>
            </v:re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151" type="#_x0000_t84" style="position:absolute;left:4581;top:594;width:3600;height:1080" fillcolor="#fc9">
              <v:shadow on="t" type="double" color2="shadow add(102)" offset="-3pt,-3pt" offset2="-6pt,-6pt"/>
              <v:textbox style="mso-next-textbox:#_x0000_s1151">
                <w:txbxContent>
                  <w:p w:rsidR="001B6448" w:rsidRDefault="001B6448" w:rsidP="007C57AB">
                    <w:pPr>
                      <w:pStyle w:val="31"/>
                    </w:pPr>
                    <w:r>
                      <w:t>Факторы, обуславливающие выбор развлечений</w:t>
                    </w:r>
                  </w:p>
                </w:txbxContent>
              </v:textbox>
            </v:shape>
            <v:roundrect id="_x0000_s1152" style="position:absolute;left:3501;top:1854;width:5940;height:720" arcsize="10923f" strokeweight="3pt">
              <v:stroke linestyle="thinThin"/>
              <v:shadow on="t" type="double" color2="shadow add(102)" offset="-3pt,-3pt" offset2="-6pt,-6pt"/>
              <v:textbox style="mso-next-textbox:#_x0000_s1152">
                <w:txbxContent>
                  <w:p w:rsidR="001B6448" w:rsidRDefault="001B6448" w:rsidP="007C57AB">
                    <w:pPr>
                      <w:jc w:val="center"/>
                    </w:pPr>
                    <w:r>
                      <w:t>Психологические особенности человека</w:t>
                    </w:r>
                  </w:p>
                </w:txbxContent>
              </v:textbox>
            </v:roundrect>
            <v:roundrect id="_x0000_s1153" style="position:absolute;left:3501;top:2754;width:5940;height:720" arcsize="10923f" strokeweight="3pt">
              <v:stroke linestyle="thinThin"/>
              <v:shadow on="t" type="double" color2="shadow add(102)" offset="-3pt,-3pt" offset2="-6pt,-6pt"/>
              <v:textbox style="mso-next-textbox:#_x0000_s1153">
                <w:txbxContent>
                  <w:p w:rsidR="001B6448" w:rsidRDefault="001B6448" w:rsidP="007C57AB">
                    <w:pPr>
                      <w:jc w:val="center"/>
                    </w:pPr>
                    <w:r>
                      <w:t>Демографические</w:t>
                    </w:r>
                  </w:p>
                </w:txbxContent>
              </v:textbox>
            </v:roundrect>
            <v:roundrect id="_x0000_s1154" style="position:absolute;left:3501;top:3654;width:5940;height:720" arcsize="10923f" strokeweight="3pt">
              <v:stroke linestyle="thinThin"/>
              <v:shadow on="t" type="double" color2="shadow add(102)" offset="-3pt,-3pt" offset2="-6pt,-6pt"/>
              <v:textbox style="mso-next-textbox:#_x0000_s1154">
                <w:txbxContent>
                  <w:p w:rsidR="001B6448" w:rsidRDefault="001B6448" w:rsidP="007C57AB">
                    <w:pPr>
                      <w:jc w:val="center"/>
                    </w:pPr>
                    <w:r>
                      <w:t>Социально - групповые</w:t>
                    </w:r>
                  </w:p>
                </w:txbxContent>
              </v:textbox>
            </v:roundrect>
            <v:roundrect id="_x0000_s1155" style="position:absolute;left:3501;top:4554;width:5940;height:720" arcsize="10923f" strokeweight="3pt">
              <v:stroke linestyle="thinThin"/>
              <v:shadow on="t" type="double" color2="shadow add(102)" offset="-3pt,-3pt" offset2="-6pt,-6pt"/>
              <v:textbox style="mso-next-textbox:#_x0000_s1155">
                <w:txbxContent>
                  <w:p w:rsidR="001B6448" w:rsidRDefault="001B6448" w:rsidP="007C57AB">
                    <w:pPr>
                      <w:jc w:val="center"/>
                    </w:pPr>
                    <w:r>
                      <w:t>Уровень развития индустрии досуга</w:t>
                    </w:r>
                  </w:p>
                </w:txbxContent>
              </v:textbox>
            </v:roundrect>
            <v:roundrect id="_x0000_s1156" style="position:absolute;left:3501;top:5454;width:5940;height:720" arcsize="10923f" strokeweight="3pt">
              <v:stroke linestyle="thinThin"/>
              <v:shadow on="t" type="double" color2="shadow add(102)" offset="-3pt,-3pt" offset2="-6pt,-6pt"/>
              <v:textbox style="mso-next-textbox:#_x0000_s1156">
                <w:txbxContent>
                  <w:p w:rsidR="001B6448" w:rsidRDefault="001B6448" w:rsidP="007C57AB">
                    <w:pPr>
                      <w:jc w:val="center"/>
                    </w:pPr>
                    <w:r>
                      <w:t>Уровень информированности населения</w:t>
                    </w:r>
                  </w:p>
                </w:txbxContent>
              </v:textbox>
            </v:roundrect>
            <v:roundrect id="_x0000_s1157" style="position:absolute;left:3501;top:6354;width:5940;height:720" arcsize="10923f" strokeweight="3pt">
              <v:stroke linestyle="thinThin"/>
              <v:shadow on="t" type="double" color2="shadow add(102)" offset="-3pt,-3pt" offset2="-6pt,-6pt"/>
              <v:textbox style="mso-next-textbox:#_x0000_s1157">
                <w:txbxContent>
                  <w:p w:rsidR="001B6448" w:rsidRDefault="001B6448" w:rsidP="007C57AB">
                    <w:pPr>
                      <w:jc w:val="center"/>
                    </w:pPr>
                    <w:r>
                      <w:t>Наличие свободного времени</w:t>
                    </w:r>
                  </w:p>
                </w:txbxContent>
              </v:textbox>
            </v:roundrect>
            <v:roundrect id="_x0000_s1158" style="position:absolute;left:3501;top:7254;width:5940;height:720" arcsize="10923f" strokeweight="3pt">
              <v:stroke linestyle="thinThin"/>
              <v:shadow on="t" type="double" color2="shadow add(102)" offset="-3pt,-3pt" offset2="-6pt,-6pt"/>
              <v:textbox style="mso-next-textbox:#_x0000_s1158">
                <w:txbxContent>
                  <w:p w:rsidR="001B6448" w:rsidRDefault="001B6448" w:rsidP="007C57AB">
                    <w:pPr>
                      <w:jc w:val="center"/>
                    </w:pPr>
                    <w:r>
                      <w:t>Образ жизни человека</w:t>
                    </w:r>
                  </w:p>
                </w:txbxContent>
              </v:textbox>
            </v:roundrect>
            <v:roundrect id="_x0000_s1159" style="position:absolute;left:3501;top:8154;width:5940;height:720" arcsize="10923f" strokeweight="3pt">
              <v:stroke linestyle="thinThin"/>
              <v:shadow on="t" type="double" color2="shadow add(102)" offset="-3pt,-3pt" offset2="-6pt,-6pt"/>
              <v:textbox style="mso-next-textbox:#_x0000_s1159">
                <w:txbxContent>
                  <w:p w:rsidR="001B6448" w:rsidRDefault="001B6448" w:rsidP="007C57AB">
                    <w:pPr>
                      <w:jc w:val="center"/>
                    </w:pPr>
                    <w:r>
                      <w:t>Уровень культуры человека</w:t>
                    </w:r>
                  </w:p>
                </w:txbxContent>
              </v:textbox>
            </v:roundrect>
            <v:roundrect id="_x0000_s1160" style="position:absolute;left:3501;top:9054;width:5940;height:720" arcsize="10923f" strokeweight="3pt">
              <v:stroke linestyle="thinThin"/>
              <v:shadow on="t" type="double" color2="shadow add(102)" offset="-3pt,-3pt" offset2="-6pt,-6pt"/>
              <v:textbox style="mso-next-textbox:#_x0000_s1160">
                <w:txbxContent>
                  <w:p w:rsidR="001B6448" w:rsidRDefault="001B6448" w:rsidP="007C57AB">
                    <w:pPr>
                      <w:jc w:val="center"/>
                    </w:pPr>
                    <w:r>
                      <w:t>Уровень доходов человека</w:t>
                    </w:r>
                  </w:p>
                </w:txbxContent>
              </v:textbox>
            </v:roundrect>
            <w10:wrap type="none"/>
            <w10:anchorlock/>
          </v:group>
        </w:pict>
      </w:r>
    </w:p>
    <w:p w:rsidR="007C57AB" w:rsidRPr="007C57AB" w:rsidRDefault="007C57AB" w:rsidP="007C57AB">
      <w:pPr>
        <w:autoSpaceDE w:val="0"/>
        <w:autoSpaceDN w:val="0"/>
        <w:adjustRightInd w:val="0"/>
        <w:ind w:firstLine="567"/>
        <w:jc w:val="both"/>
        <w:rPr>
          <w:rFonts w:ascii="Times New Roman" w:hAnsi="Times New Roman" w:cs="Times New Roman"/>
          <w:color w:val="000000"/>
          <w:sz w:val="24"/>
          <w:szCs w:val="24"/>
          <w:u w:val="single"/>
        </w:rPr>
      </w:pPr>
    </w:p>
    <w:p w:rsidR="007C57AB" w:rsidRPr="007C57AB" w:rsidRDefault="007C57AB" w:rsidP="007C57AB">
      <w:pPr>
        <w:pStyle w:val="31"/>
        <w:spacing w:after="0"/>
        <w:rPr>
          <w:rFonts w:ascii="Times New Roman" w:hAnsi="Times New Roman" w:cs="Times New Roman"/>
          <w:b/>
          <w:sz w:val="24"/>
          <w:szCs w:val="24"/>
        </w:rPr>
      </w:pPr>
      <w:r w:rsidRPr="007C57AB">
        <w:rPr>
          <w:rFonts w:ascii="Times New Roman" w:hAnsi="Times New Roman" w:cs="Times New Roman"/>
          <w:b/>
          <w:color w:val="000000"/>
          <w:sz w:val="24"/>
          <w:szCs w:val="24"/>
        </w:rPr>
        <w:t xml:space="preserve">Рис. 3. </w:t>
      </w:r>
      <w:r w:rsidRPr="007C57AB">
        <w:rPr>
          <w:rFonts w:ascii="Times New Roman" w:hAnsi="Times New Roman" w:cs="Times New Roman"/>
          <w:b/>
          <w:sz w:val="24"/>
          <w:szCs w:val="24"/>
        </w:rPr>
        <w:t>Факторы, обуславливающие выбор развлечений</w:t>
      </w:r>
    </w:p>
    <w:p w:rsidR="007C57AB" w:rsidRPr="007C57AB" w:rsidRDefault="007C57AB" w:rsidP="007C57AB">
      <w:pPr>
        <w:autoSpaceDE w:val="0"/>
        <w:autoSpaceDN w:val="0"/>
        <w:adjustRightInd w:val="0"/>
        <w:ind w:firstLine="567"/>
        <w:jc w:val="both"/>
        <w:rPr>
          <w:rFonts w:ascii="Times New Roman" w:hAnsi="Times New Roman" w:cs="Times New Roman"/>
          <w:color w:val="000000"/>
          <w:sz w:val="24"/>
          <w:szCs w:val="24"/>
        </w:rPr>
      </w:pPr>
    </w:p>
    <w:p w:rsidR="00A53D64" w:rsidRPr="007C57AB" w:rsidRDefault="00A53D64" w:rsidP="00A53D64">
      <w:pPr>
        <w:pStyle w:val="a6"/>
        <w:spacing w:after="0"/>
        <w:ind w:firstLine="709"/>
        <w:jc w:val="both"/>
        <w:rPr>
          <w:rFonts w:cs="Times New Roman"/>
          <w:sz w:val="24"/>
        </w:rPr>
      </w:pPr>
      <w:r w:rsidRPr="007C57AB">
        <w:rPr>
          <w:rFonts w:cs="Times New Roman"/>
          <w:sz w:val="24"/>
        </w:rPr>
        <w:t>Сущность и значение организации досуга на рынке туристических услуг основано на удовлетворении досуговых потребностей туриста.</w:t>
      </w:r>
    </w:p>
    <w:p w:rsidR="00A53D64" w:rsidRPr="007C57AB" w:rsidRDefault="00A53D64" w:rsidP="00A53D64">
      <w:pPr>
        <w:pStyle w:val="aa"/>
        <w:spacing w:after="0"/>
        <w:ind w:left="0"/>
        <w:jc w:val="both"/>
        <w:rPr>
          <w:rFonts w:ascii="Times New Roman" w:hAnsi="Times New Roman" w:cs="Times New Roman"/>
          <w:sz w:val="24"/>
          <w:szCs w:val="24"/>
        </w:rPr>
      </w:pPr>
      <w:r w:rsidRPr="007C57AB">
        <w:rPr>
          <w:rFonts w:ascii="Times New Roman" w:hAnsi="Times New Roman" w:cs="Times New Roman"/>
          <w:sz w:val="24"/>
          <w:szCs w:val="24"/>
        </w:rPr>
        <w:t>Существуют следующие виды деятельности предприятий досуга:</w:t>
      </w:r>
    </w:p>
    <w:p w:rsidR="00A53D64" w:rsidRPr="007C57AB" w:rsidRDefault="00A53D64" w:rsidP="00A53D64">
      <w:pPr>
        <w:pStyle w:val="2"/>
        <w:numPr>
          <w:ilvl w:val="0"/>
          <w:numId w:val="3"/>
        </w:numPr>
        <w:ind w:left="0"/>
        <w:jc w:val="both"/>
      </w:pPr>
      <w:r w:rsidRPr="007C57AB">
        <w:t>Отдых;</w:t>
      </w:r>
    </w:p>
    <w:p w:rsidR="00A53D64" w:rsidRPr="007C57AB" w:rsidRDefault="00A53D64" w:rsidP="00A53D64">
      <w:pPr>
        <w:pStyle w:val="2"/>
        <w:numPr>
          <w:ilvl w:val="0"/>
          <w:numId w:val="3"/>
        </w:numPr>
        <w:jc w:val="both"/>
      </w:pPr>
      <w:r w:rsidRPr="007C57AB">
        <w:t>Досуг;</w:t>
      </w:r>
    </w:p>
    <w:p w:rsidR="00A53D64" w:rsidRPr="007C57AB" w:rsidRDefault="00A53D64" w:rsidP="00A53D64">
      <w:pPr>
        <w:pStyle w:val="2"/>
        <w:numPr>
          <w:ilvl w:val="0"/>
          <w:numId w:val="3"/>
        </w:numPr>
        <w:jc w:val="both"/>
      </w:pPr>
      <w:r w:rsidRPr="007C57AB">
        <w:t>Образование;</w:t>
      </w:r>
    </w:p>
    <w:p w:rsidR="00A53D64" w:rsidRPr="007C57AB" w:rsidRDefault="00A53D64" w:rsidP="00A53D64">
      <w:pPr>
        <w:pStyle w:val="2"/>
        <w:numPr>
          <w:ilvl w:val="0"/>
          <w:numId w:val="3"/>
        </w:numPr>
        <w:jc w:val="both"/>
      </w:pPr>
      <w:r w:rsidRPr="007C57AB">
        <w:lastRenderedPageBreak/>
        <w:t>Творчество;</w:t>
      </w:r>
    </w:p>
    <w:p w:rsidR="00A53D64" w:rsidRPr="007C57AB" w:rsidRDefault="00A53D64" w:rsidP="00A53D64">
      <w:pPr>
        <w:pStyle w:val="2"/>
        <w:numPr>
          <w:ilvl w:val="0"/>
          <w:numId w:val="3"/>
        </w:numPr>
        <w:jc w:val="both"/>
      </w:pPr>
      <w:r w:rsidRPr="007C57AB">
        <w:t>Созерцание;</w:t>
      </w:r>
    </w:p>
    <w:p w:rsidR="00A53D64" w:rsidRPr="007C57AB" w:rsidRDefault="00A53D64" w:rsidP="00A53D64">
      <w:pPr>
        <w:pStyle w:val="2"/>
        <w:numPr>
          <w:ilvl w:val="0"/>
          <w:numId w:val="3"/>
        </w:numPr>
        <w:jc w:val="both"/>
      </w:pPr>
      <w:r w:rsidRPr="007C57AB">
        <w:t>Праздник.</w:t>
      </w:r>
    </w:p>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pStyle w:val="a8"/>
        <w:widowControl/>
        <w:numPr>
          <w:ilvl w:val="0"/>
          <w:numId w:val="4"/>
        </w:numPr>
        <w:suppressAutoHyphens w:val="0"/>
        <w:spacing w:after="0"/>
        <w:jc w:val="center"/>
        <w:rPr>
          <w:rFonts w:ascii="Times New Roman" w:hAnsi="Times New Roman" w:cs="Times New Roman"/>
          <w:b/>
        </w:rPr>
      </w:pPr>
      <w:r w:rsidRPr="007C57AB">
        <w:rPr>
          <w:rFonts w:ascii="Times New Roman" w:hAnsi="Times New Roman" w:cs="Times New Roman"/>
          <w:b/>
        </w:rPr>
        <w:t>Классификация предприятий досуга</w:t>
      </w:r>
    </w:p>
    <w:p w:rsidR="007C57AB" w:rsidRPr="007C57AB" w:rsidRDefault="007C57AB" w:rsidP="007C57AB">
      <w:pPr>
        <w:autoSpaceDE w:val="0"/>
        <w:autoSpaceDN w:val="0"/>
        <w:adjustRightInd w:val="0"/>
        <w:ind w:left="360"/>
        <w:jc w:val="both"/>
        <w:rPr>
          <w:rFonts w:ascii="Times New Roman" w:hAnsi="Times New Roman" w:cs="Times New Roman"/>
          <w:bCs/>
          <w:color w:val="000000"/>
          <w:sz w:val="24"/>
          <w:szCs w:val="24"/>
          <w:u w:val="single"/>
        </w:rPr>
      </w:pP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bCs/>
          <w:sz w:val="24"/>
          <w:szCs w:val="24"/>
        </w:rPr>
        <w:t xml:space="preserve">Индустрия досуга </w:t>
      </w:r>
      <w:r w:rsidRPr="007C57AB">
        <w:rPr>
          <w:rFonts w:ascii="Times New Roman" w:hAnsi="Times New Roman" w:cs="Times New Roman"/>
          <w:sz w:val="24"/>
          <w:szCs w:val="24"/>
        </w:rPr>
        <w:t>– это совокупность разных субъектов хозяйственной деятельности, которые предоставляют услуги, направленные на удовлетворение потребностей человека в свободное от работы время.</w:t>
      </w: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bCs/>
          <w:sz w:val="24"/>
          <w:szCs w:val="24"/>
        </w:rPr>
        <w:t>Цель индустрии</w:t>
      </w:r>
      <w:r w:rsidRPr="007C57AB">
        <w:rPr>
          <w:rFonts w:ascii="Times New Roman" w:hAnsi="Times New Roman" w:cs="Times New Roman"/>
          <w:sz w:val="24"/>
          <w:szCs w:val="24"/>
        </w:rPr>
        <w:t xml:space="preserve"> – создание таких условий, от которых зависти процесс развлечений.</w:t>
      </w:r>
    </w:p>
    <w:p w:rsidR="007C57AB" w:rsidRPr="007C57AB" w:rsidRDefault="004D78E6" w:rsidP="007C57AB">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118" style="width:436.5pt;height:423pt;mso-position-horizontal-relative:char;mso-position-vertical-relative:line" coordorigin="1701,3834" coordsize="9360,5760">
            <v:shape id="_x0000_s1119" type="#_x0000_t116" style="position:absolute;left:5121;top:3834;width:3060;height:720" strokeweight="3pt">
              <v:stroke linestyle="thinThin"/>
              <v:textbox style="mso-next-textbox:#_x0000_s1119">
                <w:txbxContent>
                  <w:p w:rsidR="001B6448" w:rsidRDefault="001B6448" w:rsidP="007C57AB">
                    <w:pPr>
                      <w:jc w:val="center"/>
                    </w:pPr>
                    <w:r>
                      <w:t>Индустрия досуга</w:t>
                    </w:r>
                  </w:p>
                </w:txbxContent>
              </v:textbox>
            </v:shape>
            <v:group id="_x0000_s1120" style="position:absolute;left:1701;top:4194;width:9360;height:5400" coordorigin="1701,4194" coordsize="9360,5400">
              <v:line id="_x0000_s1121" style="position:absolute;flip:x" from="3501,4194" to="5121,5094" strokeweight="3pt">
                <v:stroke startarrow="oval" endarrow="block" linestyle="thinThin"/>
              </v:line>
              <v:line id="_x0000_s1122" style="position:absolute" from="6561,4554" to="6561,5094" strokeweight="3pt">
                <v:stroke startarrow="oval" endarrow="block" linestyle="thinThin"/>
              </v:line>
              <v:line id="_x0000_s1123" style="position:absolute" from="8181,4194" to="9621,5094" strokeweight="3pt">
                <v:stroke startarrow="diamond" endarrow="block" linestyle="thinThin"/>
              </v:line>
              <v:rect id="_x0000_s1124" style="position:absolute;left:1701;top:5094;width:2880;height:900" strokeweight="3pt">
                <v:stroke linestyle="thinThin"/>
                <v:textbox style="mso-next-textbox:#_x0000_s1124">
                  <w:txbxContent>
                    <w:p w:rsidR="001B6448" w:rsidRDefault="001B6448" w:rsidP="007C57AB">
                      <w:pPr>
                        <w:jc w:val="both"/>
                        <w:rPr>
                          <w:sz w:val="20"/>
                        </w:rPr>
                      </w:pPr>
                      <w:r>
                        <w:rPr>
                          <w:sz w:val="20"/>
                        </w:rPr>
                        <w:t>Предприятия, для которых развлечения дополнительная деятельность</w:t>
                      </w:r>
                    </w:p>
                  </w:txbxContent>
                </v:textbox>
              </v:rect>
              <v:rect id="_x0000_s1125" style="position:absolute;left:4941;top:5094;width:2880;height:900" strokeweight="3pt">
                <v:stroke linestyle="thinThin"/>
                <v:textbox style="mso-next-textbox:#_x0000_s1125">
                  <w:txbxContent>
                    <w:p w:rsidR="001B6448" w:rsidRDefault="001B6448" w:rsidP="007C57AB">
                      <w:pPr>
                        <w:jc w:val="both"/>
                        <w:rPr>
                          <w:sz w:val="20"/>
                          <w:szCs w:val="20"/>
                        </w:rPr>
                      </w:pPr>
                      <w:r>
                        <w:rPr>
                          <w:sz w:val="20"/>
                          <w:szCs w:val="20"/>
                        </w:rPr>
                        <w:t>Предприятия, для которых развлечения основная деятельность</w:t>
                      </w:r>
                    </w:p>
                  </w:txbxContent>
                </v:textbox>
              </v:rect>
              <v:rect id="_x0000_s1126" style="position:absolute;left:8181;top:5094;width:2880;height:900" strokeweight="3pt">
                <v:stroke linestyle="thinThin"/>
                <v:textbox style="mso-next-textbox:#_x0000_s1126">
                  <w:txbxContent>
                    <w:p w:rsidR="001B6448" w:rsidRDefault="001B6448" w:rsidP="007C57AB">
                      <w:pPr>
                        <w:jc w:val="both"/>
                        <w:rPr>
                          <w:sz w:val="20"/>
                          <w:szCs w:val="20"/>
                        </w:rPr>
                      </w:pPr>
                      <w:r>
                        <w:rPr>
                          <w:sz w:val="20"/>
                          <w:szCs w:val="20"/>
                        </w:rPr>
                        <w:t>Предприятия, для которых развлечения побочная деятельность</w:t>
                      </w:r>
                    </w:p>
                  </w:txbxContent>
                </v:textbox>
              </v:rect>
              <v:line id="_x0000_s1127" style="position:absolute" from="3141,5994" to="3141,6174" strokeweight="3pt">
                <v:stroke linestyle="thinThin"/>
              </v:line>
              <v:group id="_x0000_s1128" style="position:absolute;left:1701;top:6174;width:2880;height:2160" coordorigin="1701,6174" coordsize="2880,1800">
                <v:rect id="_x0000_s1129" style="position:absolute;left:1701;top:6174;width:2880;height:360" strokeweight="3pt">
                  <v:stroke linestyle="thinThin"/>
                  <v:textbox style="mso-next-textbox:#_x0000_s1129">
                    <w:txbxContent>
                      <w:p w:rsidR="001B6448" w:rsidRDefault="001B6448" w:rsidP="007C57AB">
                        <w:pPr>
                          <w:jc w:val="both"/>
                          <w:rPr>
                            <w:sz w:val="20"/>
                          </w:rPr>
                        </w:pPr>
                        <w:r>
                          <w:rPr>
                            <w:sz w:val="20"/>
                          </w:rPr>
                          <w:t>Туристические предприятия</w:t>
                        </w:r>
                      </w:p>
                    </w:txbxContent>
                  </v:textbox>
                </v:rect>
                <v:rect id="_x0000_s1130" style="position:absolute;left:1701;top:6714;width:2880;height:720" strokeweight="3pt">
                  <v:stroke linestyle="thinThin"/>
                  <v:textbox style="mso-next-textbox:#_x0000_s1130">
                    <w:txbxContent>
                      <w:p w:rsidR="001B6448" w:rsidRDefault="001B6448" w:rsidP="007C57AB">
                        <w:pPr>
                          <w:jc w:val="center"/>
                          <w:rPr>
                            <w:sz w:val="20"/>
                          </w:rPr>
                        </w:pPr>
                        <w:r>
                          <w:rPr>
                            <w:sz w:val="20"/>
                          </w:rPr>
                          <w:t>Предприятия размещения туристов</w:t>
                        </w:r>
                      </w:p>
                    </w:txbxContent>
                  </v:textbox>
                </v:rect>
                <v:line id="_x0000_s1131" style="position:absolute" from="3141,6534" to="3141,6714" strokeweight="3pt">
                  <v:stroke linestyle="thinThin"/>
                </v:line>
                <v:line id="_x0000_s1132" style="position:absolute" from="3141,7434" to="3141,7614" strokeweight="3pt">
                  <v:stroke linestyle="thinThin"/>
                </v:line>
                <v:rect id="_x0000_s1133" style="position:absolute;left:1701;top:7614;width:2880;height:360" strokeweight="3pt">
                  <v:stroke linestyle="thinThin"/>
                  <v:textbox style="mso-next-textbox:#_x0000_s1133">
                    <w:txbxContent>
                      <w:p w:rsidR="001B6448" w:rsidRDefault="001B6448" w:rsidP="007C57AB">
                        <w:pPr>
                          <w:jc w:val="center"/>
                          <w:rPr>
                            <w:sz w:val="20"/>
                          </w:rPr>
                        </w:pPr>
                        <w:r>
                          <w:rPr>
                            <w:sz w:val="20"/>
                          </w:rPr>
                          <w:t>Предприятия питания</w:t>
                        </w:r>
                      </w:p>
                    </w:txbxContent>
                  </v:textbox>
                </v:rect>
              </v:group>
              <v:rect id="_x0000_s1134" style="position:absolute;left:4941;top:6174;width:2880;height:900" strokeweight="3pt">
                <v:stroke linestyle="thinThin"/>
                <v:textbox style="mso-next-textbox:#_x0000_s1134">
                  <w:txbxContent>
                    <w:p w:rsidR="001B6448" w:rsidRDefault="001B6448" w:rsidP="007C57AB">
                      <w:pPr>
                        <w:jc w:val="center"/>
                        <w:rPr>
                          <w:sz w:val="20"/>
                        </w:rPr>
                      </w:pPr>
                      <w:r>
                        <w:rPr>
                          <w:sz w:val="20"/>
                        </w:rPr>
                        <w:t>Предприятия с ярко выраженным развлекательным характером</w:t>
                      </w:r>
                    </w:p>
                  </w:txbxContent>
                </v:textbox>
              </v:rect>
              <v:rect id="_x0000_s1135" style="position:absolute;left:4941;top:7254;width:2880;height:540" strokeweight="3pt">
                <v:stroke linestyle="thinThin"/>
                <v:textbox style="mso-next-textbox:#_x0000_s1135">
                  <w:txbxContent>
                    <w:p w:rsidR="001B6448" w:rsidRDefault="001B6448" w:rsidP="007C57AB">
                      <w:pPr>
                        <w:jc w:val="center"/>
                        <w:rPr>
                          <w:sz w:val="20"/>
                        </w:rPr>
                      </w:pPr>
                      <w:r>
                        <w:rPr>
                          <w:sz w:val="20"/>
                        </w:rPr>
                        <w:t>Зрелищные предприятия</w:t>
                      </w:r>
                    </w:p>
                  </w:txbxContent>
                </v:textbox>
              </v:rect>
              <v:line id="_x0000_s1136" style="position:absolute" from="6381,7074" to="6381,7254" strokeweight="3pt">
                <v:stroke linestyle="thinThin"/>
              </v:line>
              <v:line id="_x0000_s1137" style="position:absolute" from="6381,7794" to="6381,7974" strokeweight="3pt">
                <v:stroke linestyle="thinThin"/>
              </v:line>
              <v:rect id="_x0000_s1138" style="position:absolute;left:4941;top:8874;width:2880;height:720" strokeweight="3pt">
                <v:stroke linestyle="thinThin"/>
                <v:textbox style="mso-next-textbox:#_x0000_s1138">
                  <w:txbxContent>
                    <w:p w:rsidR="001B6448" w:rsidRDefault="001B6448" w:rsidP="007C57AB">
                      <w:pPr>
                        <w:jc w:val="center"/>
                        <w:rPr>
                          <w:sz w:val="20"/>
                        </w:rPr>
                      </w:pPr>
                      <w:r>
                        <w:rPr>
                          <w:sz w:val="20"/>
                        </w:rPr>
                        <w:t>Спортивно – зрелищные предприятия</w:t>
                      </w:r>
                    </w:p>
                  </w:txbxContent>
                </v:textbox>
              </v:rect>
              <v:group id="_x0000_s1139" style="position:absolute;left:8181;top:6174;width:2880;height:1980" coordorigin="1701,6174" coordsize="2880,1800">
                <v:rect id="_x0000_s1140" style="position:absolute;left:1701;top:6174;width:2880;height:360" strokeweight="3pt">
                  <v:stroke linestyle="thinThin"/>
                  <v:textbox style="mso-next-textbox:#_x0000_s1140">
                    <w:txbxContent>
                      <w:p w:rsidR="001B6448" w:rsidRDefault="001B6448" w:rsidP="007C57AB">
                        <w:pPr>
                          <w:jc w:val="both"/>
                          <w:rPr>
                            <w:sz w:val="20"/>
                          </w:rPr>
                        </w:pPr>
                        <w:r>
                          <w:rPr>
                            <w:sz w:val="20"/>
                          </w:rPr>
                          <w:t>Промышленные предприятия</w:t>
                        </w:r>
                      </w:p>
                    </w:txbxContent>
                  </v:textbox>
                </v:rect>
                <v:rect id="_x0000_s1141" style="position:absolute;left:1701;top:6714;width:2880;height:720" strokeweight="3pt">
                  <v:stroke linestyle="thinThin"/>
                  <v:textbox style="mso-next-textbox:#_x0000_s1141">
                    <w:txbxContent>
                      <w:p w:rsidR="001B6448" w:rsidRDefault="001B6448" w:rsidP="007C57AB">
                        <w:pPr>
                          <w:jc w:val="center"/>
                          <w:rPr>
                            <w:sz w:val="20"/>
                          </w:rPr>
                        </w:pPr>
                        <w:r>
                          <w:rPr>
                            <w:sz w:val="20"/>
                          </w:rPr>
                          <w:t xml:space="preserve">Народный </w:t>
                        </w:r>
                      </w:p>
                      <w:p w:rsidR="001B6448" w:rsidRDefault="001B6448" w:rsidP="007C57AB">
                        <w:pPr>
                          <w:jc w:val="center"/>
                          <w:rPr>
                            <w:sz w:val="20"/>
                          </w:rPr>
                        </w:pPr>
                        <w:r>
                          <w:rPr>
                            <w:sz w:val="20"/>
                          </w:rPr>
                          <w:t>промысел</w:t>
                        </w:r>
                      </w:p>
                    </w:txbxContent>
                  </v:textbox>
                </v:rect>
                <v:line id="_x0000_s1142" style="position:absolute" from="3141,6534" to="3141,6714" strokeweight="3pt">
                  <v:stroke linestyle="thinThin"/>
                </v:line>
                <v:line id="_x0000_s1143" style="position:absolute" from="3141,7434" to="3141,7614" strokeweight="3pt">
                  <v:stroke linestyle="thinThin"/>
                </v:line>
                <v:rect id="_x0000_s1144" style="position:absolute;left:1701;top:7614;width:2880;height:360" strokeweight="3pt">
                  <v:stroke linestyle="thinThin"/>
                  <v:textbox style="mso-next-textbox:#_x0000_s1144">
                    <w:txbxContent>
                      <w:p w:rsidR="001B6448" w:rsidRDefault="001B6448" w:rsidP="007C57AB">
                        <w:pPr>
                          <w:jc w:val="center"/>
                          <w:rPr>
                            <w:sz w:val="20"/>
                          </w:rPr>
                        </w:pPr>
                        <w:r>
                          <w:rPr>
                            <w:sz w:val="20"/>
                          </w:rPr>
                          <w:t>Строительство</w:t>
                        </w:r>
                      </w:p>
                    </w:txbxContent>
                  </v:textbox>
                </v:rect>
              </v:group>
              <v:line id="_x0000_s1145" style="position:absolute" from="6381,5994" to="6381,6174" strokeweight="3pt">
                <v:stroke linestyle="thinThin"/>
              </v:line>
              <v:line id="_x0000_s1146" style="position:absolute" from="9621,5994" to="9621,6174" strokeweight="3pt">
                <v:stroke linestyle="thinThin"/>
              </v:line>
              <v:rect id="_x0000_s1147" style="position:absolute;left:4941;top:7974;width:2880;height:720" strokeweight="3pt">
                <v:stroke linestyle="thinThin"/>
                <v:textbox style="mso-next-textbox:#_x0000_s1147">
                  <w:txbxContent>
                    <w:p w:rsidR="001B6448" w:rsidRDefault="001B6448" w:rsidP="007C57AB">
                      <w:pPr>
                        <w:jc w:val="center"/>
                        <w:rPr>
                          <w:sz w:val="20"/>
                        </w:rPr>
                      </w:pPr>
                      <w:r>
                        <w:rPr>
                          <w:sz w:val="20"/>
                        </w:rPr>
                        <w:t>Культурно – массовые  предприятия</w:t>
                      </w:r>
                    </w:p>
                  </w:txbxContent>
                </v:textbox>
              </v:rect>
              <v:line id="_x0000_s1148" style="position:absolute" from="6381,8694" to="6381,8874" strokeweight="3pt">
                <v:stroke linestyle="thinThin"/>
              </v:line>
            </v:group>
            <w10:wrap type="none"/>
            <w10:anchorlock/>
          </v:group>
        </w:pict>
      </w:r>
    </w:p>
    <w:p w:rsidR="007C57AB" w:rsidRPr="007C57AB" w:rsidRDefault="007C57AB" w:rsidP="007C57AB">
      <w:pPr>
        <w:autoSpaceDE w:val="0"/>
        <w:autoSpaceDN w:val="0"/>
        <w:adjustRightInd w:val="0"/>
        <w:ind w:firstLine="567"/>
        <w:jc w:val="both"/>
        <w:rPr>
          <w:rFonts w:ascii="Times New Roman" w:hAnsi="Times New Roman" w:cs="Times New Roman"/>
          <w:sz w:val="24"/>
          <w:szCs w:val="24"/>
        </w:rPr>
      </w:pPr>
    </w:p>
    <w:p w:rsidR="007C57AB" w:rsidRPr="007C57AB" w:rsidRDefault="007C57AB" w:rsidP="007C57AB">
      <w:pPr>
        <w:pStyle w:val="3"/>
        <w:spacing w:before="0"/>
        <w:rPr>
          <w:rFonts w:ascii="Times New Roman" w:hAnsi="Times New Roman" w:cs="Times New Roman"/>
          <w:color w:val="auto"/>
          <w:sz w:val="24"/>
          <w:szCs w:val="24"/>
        </w:rPr>
      </w:pPr>
      <w:r w:rsidRPr="007C57AB">
        <w:rPr>
          <w:rFonts w:ascii="Times New Roman" w:hAnsi="Times New Roman" w:cs="Times New Roman"/>
          <w:color w:val="auto"/>
          <w:sz w:val="24"/>
          <w:szCs w:val="24"/>
        </w:rPr>
        <w:t>Рис. 4 Индустрия досуга</w:t>
      </w:r>
    </w:p>
    <w:p w:rsidR="007C57AB" w:rsidRPr="007C57AB" w:rsidRDefault="007C57AB" w:rsidP="007C57AB">
      <w:pPr>
        <w:pStyle w:val="a6"/>
        <w:spacing w:after="0"/>
        <w:ind w:firstLine="540"/>
        <w:jc w:val="both"/>
        <w:rPr>
          <w:rFonts w:cs="Times New Roman"/>
          <w:b/>
          <w:sz w:val="24"/>
        </w:rPr>
      </w:pPr>
    </w:p>
    <w:p w:rsidR="00A53D64" w:rsidRPr="007C57AB" w:rsidRDefault="00A53D64" w:rsidP="00A53D64">
      <w:pPr>
        <w:pStyle w:val="a6"/>
        <w:spacing w:after="0"/>
        <w:ind w:firstLine="540"/>
        <w:jc w:val="both"/>
        <w:rPr>
          <w:rFonts w:cs="Times New Roman"/>
          <w:sz w:val="24"/>
        </w:rPr>
      </w:pPr>
      <w:r w:rsidRPr="007C57AB">
        <w:rPr>
          <w:rFonts w:cs="Times New Roman"/>
          <w:sz w:val="24"/>
        </w:rPr>
        <w:t>Отмечается большое разнообразие предприятия, занимающихся созданием и организацией условий развлечения.</w:t>
      </w:r>
    </w:p>
    <w:p w:rsidR="00A53D64" w:rsidRPr="007C57AB" w:rsidRDefault="00A53D64" w:rsidP="00A53D64">
      <w:pPr>
        <w:pStyle w:val="a6"/>
        <w:spacing w:after="0"/>
        <w:ind w:firstLine="540"/>
        <w:jc w:val="both"/>
        <w:rPr>
          <w:rFonts w:cs="Times New Roman"/>
          <w:sz w:val="24"/>
        </w:rPr>
      </w:pPr>
      <w:r w:rsidRPr="007C57AB">
        <w:rPr>
          <w:rFonts w:cs="Times New Roman"/>
          <w:sz w:val="24"/>
        </w:rPr>
        <w:t>В традиционной классификации отраслей хозяйства соответствующие  предприятия рассредоточены по многим отраслям, образуя иногда их не основную вспомогательную или побочную деятельность.</w:t>
      </w:r>
    </w:p>
    <w:p w:rsidR="00A53D64" w:rsidRPr="007C57AB" w:rsidRDefault="00A53D64" w:rsidP="00A53D64">
      <w:pPr>
        <w:pStyle w:val="a6"/>
        <w:spacing w:after="0"/>
        <w:ind w:firstLine="540"/>
        <w:jc w:val="both"/>
        <w:rPr>
          <w:rFonts w:cs="Times New Roman"/>
          <w:sz w:val="24"/>
        </w:rPr>
      </w:pPr>
      <w:r w:rsidRPr="007C57AB">
        <w:rPr>
          <w:rFonts w:cs="Times New Roman"/>
          <w:sz w:val="24"/>
        </w:rPr>
        <w:t>Долгое время изучению и удовлетворению духовных потребностей людей  уделялось недостаточное внимание.</w:t>
      </w:r>
    </w:p>
    <w:p w:rsidR="00A53D64" w:rsidRPr="007C57AB" w:rsidRDefault="00A53D64" w:rsidP="00A53D64">
      <w:pPr>
        <w:pStyle w:val="a6"/>
        <w:spacing w:after="0"/>
        <w:ind w:firstLine="540"/>
        <w:jc w:val="both"/>
        <w:rPr>
          <w:rFonts w:cs="Times New Roman"/>
          <w:sz w:val="24"/>
        </w:rPr>
      </w:pPr>
      <w:r w:rsidRPr="007C57AB">
        <w:rPr>
          <w:rFonts w:cs="Times New Roman"/>
          <w:sz w:val="24"/>
        </w:rPr>
        <w:t xml:space="preserve">Поскольку индустрия развлечений относительно молода, вопросы экономики, организации </w:t>
      </w:r>
      <w:r w:rsidRPr="007C57AB">
        <w:rPr>
          <w:rFonts w:cs="Times New Roman"/>
          <w:sz w:val="24"/>
        </w:rPr>
        <w:lastRenderedPageBreak/>
        <w:t>и управления предприятиями, обеспечивающими процесс развлечений, недостаточно разработаны. Не решены вопросы технологической связи составных   частей такого предприятия, его инфраструктуры. Не сформирована совокупность организационно – экономических признаков, характерных предприятию индустрии развлечений.</w:t>
      </w:r>
    </w:p>
    <w:p w:rsidR="00A53D64" w:rsidRPr="007C57AB" w:rsidRDefault="00A53D64" w:rsidP="00A53D64">
      <w:pPr>
        <w:pStyle w:val="a6"/>
        <w:spacing w:after="0"/>
        <w:ind w:firstLine="540"/>
        <w:jc w:val="both"/>
        <w:rPr>
          <w:rFonts w:cs="Times New Roman"/>
          <w:sz w:val="24"/>
        </w:rPr>
      </w:pPr>
      <w:r w:rsidRPr="007C57AB">
        <w:rPr>
          <w:rFonts w:cs="Times New Roman"/>
          <w:sz w:val="24"/>
        </w:rPr>
        <w:t>Опыт развития индустрии развлечения в различных странах позволяет представить принципиальный состав ее самостоятельных единиц.</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К индустрии развлечений относятся предприятия (организации, учреждения), чья основная деятельность связана с удовлетворением потребностей человека в развлечениях. Такими единицами являются предприятия с ярко выраженным развлекательным характером деятельности — цирки, зоопарки, аттракционы, игротеки, парки отдыха, передвижные городки и т.д. </w:t>
      </w:r>
      <w:proofErr w:type="gramStart"/>
      <w:r w:rsidRPr="007C57AB">
        <w:rPr>
          <w:rFonts w:cs="Times New Roman"/>
          <w:sz w:val="24"/>
        </w:rPr>
        <w:t>Разнообразные зрелищные предприятия - это стационарные и передвижные театры, кинотеатры, изостудии, концертные организации и коллективы (филармонии, оркестры, ансамбли, мюзик-холлы, художественные и музыкальные коллективы, радиовещание и телевидение и др.) также обеспечивают процесс развлечений.</w:t>
      </w:r>
      <w:proofErr w:type="gramEnd"/>
      <w:r w:rsidRPr="007C57AB">
        <w:rPr>
          <w:rFonts w:cs="Times New Roman"/>
          <w:sz w:val="24"/>
        </w:rPr>
        <w:t xml:space="preserve"> К </w:t>
      </w:r>
      <w:r w:rsidRPr="007C57AB">
        <w:rPr>
          <w:rFonts w:cs="Times New Roman"/>
          <w:sz w:val="24"/>
          <w:u w:val="single"/>
        </w:rPr>
        <w:t>индивидуальным</w:t>
      </w:r>
      <w:r w:rsidRPr="007C57AB">
        <w:rPr>
          <w:rFonts w:cs="Times New Roman"/>
          <w:sz w:val="24"/>
        </w:rPr>
        <w:t xml:space="preserve"> развлечениям относятся предприятия физической культуры (искусственные бассейны, катки, спортивные залы и клубы), а также спортивно-зрелищные предприятия. Посещение библиотек, музеев, выставок, клубных учреждений и т.д. также сопровождается развлечением.</w:t>
      </w:r>
    </w:p>
    <w:p w:rsidR="007C57AB" w:rsidRPr="007C57AB" w:rsidRDefault="007C57AB" w:rsidP="007C57AB">
      <w:pPr>
        <w:pStyle w:val="a6"/>
        <w:spacing w:after="0"/>
        <w:ind w:firstLine="540"/>
        <w:jc w:val="both"/>
        <w:rPr>
          <w:rFonts w:cs="Times New Roman"/>
          <w:sz w:val="24"/>
        </w:rPr>
      </w:pPr>
    </w:p>
    <w:p w:rsidR="007C57AB" w:rsidRPr="007C57AB" w:rsidRDefault="007C57AB" w:rsidP="007C57AB">
      <w:pPr>
        <w:pStyle w:val="a6"/>
        <w:spacing w:after="0"/>
        <w:ind w:firstLine="540"/>
        <w:jc w:val="both"/>
        <w:rPr>
          <w:rFonts w:cs="Times New Roman"/>
          <w:b/>
          <w:sz w:val="24"/>
        </w:rPr>
      </w:pPr>
    </w:p>
    <w:p w:rsidR="007C57AB" w:rsidRPr="007C57AB" w:rsidRDefault="004D78E6" w:rsidP="007C57AB">
      <w:pPr>
        <w:autoSpaceDE w:val="0"/>
        <w:autoSpaceDN w:val="0"/>
        <w:adjustRightInd w:val="0"/>
        <w:ind w:firstLine="567"/>
        <w:jc w:val="both"/>
        <w:rPr>
          <w:rFonts w:ascii="Times New Roman" w:hAnsi="Times New Roman" w:cs="Times New Roman"/>
          <w:noProof/>
          <w:color w:val="000000"/>
          <w:sz w:val="24"/>
          <w:szCs w:val="24"/>
        </w:rPr>
      </w:pPr>
      <w:r>
        <w:rPr>
          <w:rFonts w:ascii="Times New Roman" w:hAnsi="Times New Roman" w:cs="Times New Roman"/>
          <w:noProof/>
          <w:color w:val="000000"/>
          <w:sz w:val="24"/>
          <w:szCs w:val="24"/>
        </w:rPr>
      </w:r>
      <w:r>
        <w:rPr>
          <w:rFonts w:ascii="Times New Roman" w:hAnsi="Times New Roman" w:cs="Times New Roman"/>
          <w:noProof/>
          <w:color w:val="000000"/>
          <w:sz w:val="24"/>
          <w:szCs w:val="24"/>
        </w:rPr>
        <w:pict>
          <v:group id="_x0000_s1173" style="width:396pt;height:369pt;mso-position-horizontal-relative:char;mso-position-vertical-relative:line" coordorigin="2340,539" coordsize="7726,8174">
            <v:group id="_x0000_s1174" style="position:absolute;left:2340;top:3419;width:5031;height:5294" coordorigin="2601,9871" coordsize="5031,5294">
              <v:roundrect id="_x0000_s1175" style="position:absolute;left:2601;top:9871;width:2322;height:636" arcsize="10923f" strokeweight="4.5pt">
                <v:stroke linestyle="thinThick"/>
                <v:textbox style="mso-next-textbox:#_x0000_s1175">
                  <w:txbxContent>
                    <w:p w:rsidR="001B6448" w:rsidRDefault="001B6448" w:rsidP="007C57AB">
                      <w:pPr>
                        <w:jc w:val="center"/>
                      </w:pPr>
                      <w:r>
                        <w:t>казино</w:t>
                      </w:r>
                    </w:p>
                  </w:txbxContent>
                </v:textbox>
              </v:roundrect>
              <v:roundrect id="_x0000_s1176" style="position:absolute;left:2601;top:10717;width:2322;height:636" arcsize="10923f" strokeweight="4.5pt">
                <v:stroke linestyle="thinThick"/>
                <v:textbox style="mso-next-textbox:#_x0000_s1176">
                  <w:txbxContent>
                    <w:p w:rsidR="001B6448" w:rsidRDefault="001B6448" w:rsidP="007C57AB">
                      <w:pPr>
                        <w:jc w:val="center"/>
                      </w:pPr>
                      <w:r>
                        <w:t>игротеки</w:t>
                      </w:r>
                    </w:p>
                  </w:txbxContent>
                </v:textbox>
              </v:roundrect>
              <v:roundrect id="_x0000_s1177" style="position:absolute;left:2601;top:11564;width:2322;height:636" arcsize="10923f" strokeweight="4.5pt">
                <v:stroke linestyle="thinThick"/>
                <v:textbox style="mso-next-textbox:#_x0000_s1177">
                  <w:txbxContent>
                    <w:p w:rsidR="001B6448" w:rsidRDefault="001B6448" w:rsidP="007C57AB">
                      <w:pPr>
                        <w:jc w:val="center"/>
                      </w:pPr>
                      <w:r>
                        <w:t>театры</w:t>
                      </w:r>
                    </w:p>
                  </w:txbxContent>
                </v:textbox>
              </v:roundrect>
              <v:roundrect id="_x0000_s1178" style="position:absolute;left:2601;top:12412;width:2322;height:636" arcsize="10923f" strokeweight="4.5pt">
                <v:stroke linestyle="thinThick"/>
                <v:textbox style="mso-next-textbox:#_x0000_s1178">
                  <w:txbxContent>
                    <w:p w:rsidR="001B6448" w:rsidRDefault="001B6448" w:rsidP="007C57AB">
                      <w:pPr>
                        <w:jc w:val="center"/>
                      </w:pPr>
                      <w:r>
                        <w:t>кинотеатры</w:t>
                      </w:r>
                    </w:p>
                  </w:txbxContent>
                </v:textbox>
              </v:roundrect>
              <v:roundrect id="_x0000_s1179" style="position:absolute;left:2601;top:13259;width:2322;height:847" arcsize="10923f" strokeweight="4.5pt">
                <v:stroke linestyle="thinThick"/>
                <v:textbox style="mso-next-textbox:#_x0000_s1179">
                  <w:txbxContent>
                    <w:p w:rsidR="001B6448" w:rsidRDefault="001B6448" w:rsidP="007C57AB">
                      <w:pPr>
                        <w:jc w:val="center"/>
                      </w:pPr>
                      <w:r>
                        <w:t>тематические парки</w:t>
                      </w:r>
                    </w:p>
                  </w:txbxContent>
                </v:textbox>
              </v:roundrect>
              <v:roundrect id="_x0000_s1180" style="position:absolute;left:2601;top:14319;width:2322;height:636" arcsize="10923f" strokeweight="4.5pt">
                <v:stroke linestyle="thinThick"/>
                <v:textbox style="mso-next-textbox:#_x0000_s1180">
                  <w:txbxContent>
                    <w:p w:rsidR="001B6448" w:rsidRDefault="001B6448" w:rsidP="007C57AB">
                      <w:pPr>
                        <w:jc w:val="center"/>
                      </w:pPr>
                      <w:r>
                        <w:t>другие</w:t>
                      </w:r>
                    </w:p>
                  </w:txbxContent>
                </v:textbox>
              </v:roundrect>
              <v:roundrect id="_x0000_s1181" style="position:absolute;left:5310;top:14529;width:2322;height:636" arcsize="10923f" strokeweight="4.5pt">
                <v:stroke linestyle="thinThick"/>
                <v:textbox style="mso-next-textbox:#_x0000_s1181">
                  <w:txbxContent>
                    <w:p w:rsidR="001B6448" w:rsidRDefault="001B6448" w:rsidP="007C57AB">
                      <w:pPr>
                        <w:jc w:val="center"/>
                      </w:pPr>
                      <w:r>
                        <w:t>другие</w:t>
                      </w:r>
                    </w:p>
                  </w:txbxContent>
                </v:textbox>
              </v:roundrect>
            </v:group>
            <v:group id="_x0000_s1182" style="position:absolute;left:2520;top:539;width:7546;height:7165" coordorigin="2795,7379" coordsize="7708,7613">
              <v:line id="_x0000_s1183" style="position:absolute" from="6471,8850" to="6471,9274" strokeweight="4.5pt">
                <v:stroke linestyle="thinThick"/>
              </v:line>
              <v:oval id="_x0000_s1184" style="position:absolute;left:5117;top:7379;width:2709;height:1483" fillcolor="silver" strokeweight="4.5pt">
                <v:stroke linestyle="thinThick"/>
                <v:textbox style="mso-next-textbox:#_x0000_s1184">
                  <w:txbxContent>
                    <w:p w:rsidR="001B6448" w:rsidRDefault="001B6448" w:rsidP="007C57AB">
                      <w:pPr>
                        <w:jc w:val="center"/>
                        <w:rPr>
                          <w:sz w:val="6"/>
                        </w:rPr>
                      </w:pPr>
                    </w:p>
                    <w:p w:rsidR="001B6448" w:rsidRDefault="001B6448" w:rsidP="007C57AB">
                      <w:pPr>
                        <w:pStyle w:val="31"/>
                        <w:rPr>
                          <w:b/>
                          <w:bCs/>
                        </w:rPr>
                      </w:pPr>
                      <w:r>
                        <w:rPr>
                          <w:b/>
                          <w:bCs/>
                        </w:rPr>
                        <w:t>Предприятие досуга</w:t>
                      </w:r>
                    </w:p>
                  </w:txbxContent>
                </v:textbox>
              </v:oval>
              <v:line id="_x0000_s1185" style="position:absolute" from="3569,8214" to="5117,8214" strokeweight="4.5pt">
                <v:stroke linestyle="thinThick"/>
              </v:line>
              <v:line id="_x0000_s1186" style="position:absolute" from="7826,8214" to="9374,8214" strokeweight="4.5pt">
                <v:stroke linestyle="thinThick"/>
              </v:line>
              <v:line id="_x0000_s1187" style="position:absolute" from="3569,8214" to="3569,9061" strokeweight="4.5pt">
                <v:stroke linestyle="thinThick"/>
              </v:line>
              <v:line id="_x0000_s1188" style="position:absolute" from="9374,8214" to="9374,9061" strokeweight="4.5pt">
                <v:stroke linestyle="thinThick"/>
              </v:line>
              <v:roundrect id="_x0000_s1189" style="position:absolute;left:2795;top:9061;width:2322;height:1060" arcsize="10923f" strokeweight="4.5pt">
                <v:stroke linestyle="thinThick"/>
                <v:textbox style="mso-next-textbox:#_x0000_s1189">
                  <w:txbxContent>
                    <w:p w:rsidR="001B6448" w:rsidRDefault="001B6448" w:rsidP="007C57AB">
                      <w:pPr>
                        <w:jc w:val="center"/>
                      </w:pPr>
                      <w:r>
                        <w:t>Культурно - развлекательные</w:t>
                      </w:r>
                    </w:p>
                  </w:txbxContent>
                </v:textbox>
              </v:roundrect>
              <v:roundrect id="_x0000_s1190" style="position:absolute;left:8019;top:9061;width:2322;height:1060" arcsize="10923f" strokeweight="4.5pt">
                <v:stroke linestyle="thinThick"/>
                <v:textbox style="mso-next-textbox:#_x0000_s1190">
                  <w:txbxContent>
                    <w:p w:rsidR="001B6448" w:rsidRDefault="001B6448" w:rsidP="007C57AB">
                      <w:pPr>
                        <w:jc w:val="center"/>
                        <w:rPr>
                          <w:sz w:val="14"/>
                        </w:rPr>
                      </w:pPr>
                    </w:p>
                    <w:p w:rsidR="001B6448" w:rsidRDefault="001B6448" w:rsidP="007C57AB">
                      <w:pPr>
                        <w:jc w:val="center"/>
                      </w:pPr>
                      <w:r>
                        <w:t>Познавательные</w:t>
                      </w:r>
                    </w:p>
                  </w:txbxContent>
                </v:textbox>
              </v:roundrect>
              <v:roundrect id="_x0000_s1191" style="position:absolute;left:5310;top:9274;width:2322;height:1059" arcsize="10923f" strokeweight="4.5pt">
                <v:stroke linestyle="thinThick"/>
                <v:textbox style="mso-next-textbox:#_x0000_s1191">
                  <w:txbxContent>
                    <w:p w:rsidR="001B6448" w:rsidRDefault="001B6448" w:rsidP="007C57AB">
                      <w:pPr>
                        <w:jc w:val="center"/>
                        <w:rPr>
                          <w:sz w:val="14"/>
                        </w:rPr>
                      </w:pPr>
                    </w:p>
                    <w:p w:rsidR="001B6448" w:rsidRDefault="001B6448" w:rsidP="007C57AB">
                      <w:pPr>
                        <w:jc w:val="center"/>
                      </w:pPr>
                      <w:r>
                        <w:t xml:space="preserve">Спортивные </w:t>
                      </w:r>
                    </w:p>
                  </w:txbxContent>
                </v:textbox>
              </v:roundrect>
              <v:line id="_x0000_s1192" style="position:absolute" from="3569,10121" to="3569,10544" strokeweight="4.5pt">
                <v:stroke startarrow="oval" endarrow="block" linestyle="thinThick"/>
              </v:line>
              <v:line id="_x0000_s1193" style="position:absolute" from="6471,10333" to="6471,10756" strokeweight="4.5pt">
                <v:stroke startarrow="oval" endarrow="block" linestyle="thinThick"/>
              </v:line>
              <v:line id="_x0000_s1194" style="position:absolute" from="9374,10121" to="9374,10544" strokeweight="4.5pt">
                <v:stroke startarrow="oval" endarrow="block" linestyle="thinThick"/>
              </v:line>
              <v:roundrect id="_x0000_s1195" style="position:absolute;left:5310;top:10756;width:2322;height:1059" arcsize="10923f" strokeweight="4.5pt">
                <v:stroke linestyle="thinThick"/>
                <v:textbox style="mso-next-textbox:#_x0000_s1195">
                  <w:txbxContent>
                    <w:p w:rsidR="001B6448" w:rsidRDefault="001B6448" w:rsidP="007C57AB">
                      <w:pPr>
                        <w:jc w:val="center"/>
                      </w:pPr>
                      <w:r>
                        <w:t>парки культуры и отдыха</w:t>
                      </w:r>
                    </w:p>
                  </w:txbxContent>
                </v:textbox>
              </v:roundrect>
              <v:roundrect id="_x0000_s1196" style="position:absolute;left:5310;top:12027;width:2322;height:635" arcsize="10923f" strokeweight="4.5pt">
                <v:stroke linestyle="thinThick"/>
                <v:textbox style="mso-next-textbox:#_x0000_s1196">
                  <w:txbxContent>
                    <w:p w:rsidR="001B6448" w:rsidRDefault="001B6448" w:rsidP="007C57AB">
                      <w:pPr>
                        <w:jc w:val="center"/>
                      </w:pPr>
                      <w:r>
                        <w:t>бассейны</w:t>
                      </w:r>
                    </w:p>
                  </w:txbxContent>
                </v:textbox>
              </v:roundrect>
              <v:roundrect id="_x0000_s1197" style="position:absolute;left:5310;top:12874;width:2322;height:635" arcsize="10923f" strokeweight="4.5pt">
                <v:stroke linestyle="thinThick"/>
                <v:textbox style="mso-next-textbox:#_x0000_s1197">
                  <w:txbxContent>
                    <w:p w:rsidR="001B6448" w:rsidRDefault="001B6448" w:rsidP="007C57AB">
                      <w:pPr>
                        <w:jc w:val="center"/>
                      </w:pPr>
                      <w:proofErr w:type="gramStart"/>
                      <w:r>
                        <w:t>спорт клубы</w:t>
                      </w:r>
                      <w:proofErr w:type="gramEnd"/>
                    </w:p>
                  </w:txbxContent>
                </v:textbox>
              </v:roundrect>
              <v:roundrect id="_x0000_s1198" style="position:absolute;left:5310;top:13721;width:2322;height:1271" arcsize="10923f" strokeweight="4.5pt">
                <v:stroke linestyle="thinThick"/>
                <v:textbox style="mso-next-textbox:#_x0000_s1198">
                  <w:txbxContent>
                    <w:p w:rsidR="001B6448" w:rsidRDefault="001B6448" w:rsidP="007C57AB">
                      <w:pPr>
                        <w:jc w:val="center"/>
                      </w:pPr>
                      <w:r>
                        <w:t>Спортивно – развлекательные клубы</w:t>
                      </w:r>
                    </w:p>
                  </w:txbxContent>
                </v:textbox>
              </v:roundrect>
              <v:roundrect id="_x0000_s1199" style="position:absolute;left:8181;top:10585;width:2322;height:636" arcsize="10923f" strokeweight="4.5pt">
                <v:stroke linestyle="thinThick"/>
                <v:textbox style="mso-next-textbox:#_x0000_s1199">
                  <w:txbxContent>
                    <w:p w:rsidR="001B6448" w:rsidRDefault="001B6448" w:rsidP="007C57AB">
                      <w:pPr>
                        <w:jc w:val="center"/>
                      </w:pPr>
                      <w:r>
                        <w:t>музеи</w:t>
                      </w:r>
                    </w:p>
                  </w:txbxContent>
                </v:textbox>
              </v:roundrect>
              <v:roundrect id="_x0000_s1200" style="position:absolute;left:8181;top:11485;width:2322;height:636" arcsize="10923f" strokeweight="4.5pt">
                <v:stroke linestyle="thinThick"/>
                <v:textbox style="mso-next-textbox:#_x0000_s1200">
                  <w:txbxContent>
                    <w:p w:rsidR="001B6448" w:rsidRDefault="001B6448" w:rsidP="007C57AB">
                      <w:pPr>
                        <w:jc w:val="center"/>
                      </w:pPr>
                      <w:r>
                        <w:t>библиотеки</w:t>
                      </w:r>
                    </w:p>
                  </w:txbxContent>
                </v:textbox>
              </v:roundrect>
              <v:roundrect id="_x0000_s1201" style="position:absolute;left:8181;top:12419;width:2322;height:636" arcsize="10923f" strokeweight="4.5pt">
                <v:stroke linestyle="thinThick"/>
                <v:textbox style="mso-next-textbox:#_x0000_s1201">
                  <w:txbxContent>
                    <w:p w:rsidR="001B6448" w:rsidRDefault="001B6448" w:rsidP="007C57AB">
                      <w:pPr>
                        <w:jc w:val="center"/>
                      </w:pPr>
                      <w:r>
                        <w:t>другие</w:t>
                      </w:r>
                    </w:p>
                  </w:txbxContent>
                </v:textbox>
              </v:roundrect>
            </v:group>
            <w10:wrap type="none"/>
            <w10:anchorlock/>
          </v:group>
        </w:pict>
      </w:r>
    </w:p>
    <w:p w:rsidR="007C57AB" w:rsidRPr="007C57AB" w:rsidRDefault="007C57AB" w:rsidP="007C57AB">
      <w:pPr>
        <w:autoSpaceDE w:val="0"/>
        <w:autoSpaceDN w:val="0"/>
        <w:adjustRightInd w:val="0"/>
        <w:ind w:firstLine="567"/>
        <w:jc w:val="both"/>
        <w:rPr>
          <w:rFonts w:ascii="Times New Roman" w:hAnsi="Times New Roman" w:cs="Times New Roman"/>
          <w:noProof/>
          <w:color w:val="000000"/>
          <w:sz w:val="24"/>
          <w:szCs w:val="24"/>
        </w:rPr>
      </w:pPr>
    </w:p>
    <w:p w:rsidR="007C57AB" w:rsidRPr="007C57AB" w:rsidRDefault="007C57AB" w:rsidP="007C57AB">
      <w:pPr>
        <w:pStyle w:val="3"/>
        <w:spacing w:before="0"/>
        <w:rPr>
          <w:rFonts w:ascii="Times New Roman" w:hAnsi="Times New Roman" w:cs="Times New Roman"/>
          <w:color w:val="auto"/>
          <w:sz w:val="24"/>
          <w:szCs w:val="24"/>
        </w:rPr>
      </w:pPr>
      <w:r w:rsidRPr="007C57AB">
        <w:rPr>
          <w:rFonts w:ascii="Times New Roman" w:hAnsi="Times New Roman" w:cs="Times New Roman"/>
          <w:color w:val="auto"/>
          <w:sz w:val="24"/>
          <w:szCs w:val="24"/>
        </w:rPr>
        <w:t>Рис. 5 Классификация предприятий досуга (отечественный опыт)</w:t>
      </w:r>
    </w:p>
    <w:p w:rsidR="007C57AB" w:rsidRPr="007C57AB" w:rsidRDefault="007C57AB" w:rsidP="007C57AB">
      <w:pPr>
        <w:autoSpaceDE w:val="0"/>
        <w:autoSpaceDN w:val="0"/>
        <w:adjustRightInd w:val="0"/>
        <w:ind w:firstLine="567"/>
        <w:jc w:val="both"/>
        <w:rPr>
          <w:rFonts w:ascii="Times New Roman" w:hAnsi="Times New Roman" w:cs="Times New Roman"/>
          <w:noProof/>
          <w:color w:val="000000"/>
          <w:sz w:val="24"/>
          <w:szCs w:val="24"/>
        </w:rPr>
      </w:pP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Индустрия развлечений выступает как самостоятельное, относительно обособленное звено экономической системы, привлекая значительные материальные, финансовые и трудовые ресурсы. В этом плане предприятия индустрии развлечений характеризуются специфическими </w:t>
      </w:r>
      <w:r w:rsidRPr="007C57AB">
        <w:rPr>
          <w:rFonts w:cs="Times New Roman"/>
          <w:sz w:val="24"/>
        </w:rPr>
        <w:lastRenderedPageBreak/>
        <w:t>технологиями, системами управления, результатом деятельности, организацией труда персонала.</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Изучение туристов в качестве потребителей конкретных результатов имеет </w:t>
      </w:r>
      <w:proofErr w:type="gramStart"/>
      <w:r w:rsidRPr="007C57AB">
        <w:rPr>
          <w:rFonts w:cs="Times New Roman"/>
          <w:sz w:val="24"/>
        </w:rPr>
        <w:t>важное  значение</w:t>
      </w:r>
      <w:proofErr w:type="gramEnd"/>
      <w:r w:rsidRPr="007C57AB">
        <w:rPr>
          <w:rFonts w:cs="Times New Roman"/>
          <w:sz w:val="24"/>
        </w:rPr>
        <w:t>.  В  широком смысле положительные эмоции туриста могут быть связаны с любым моментом туристической поездки (передвижением к месту отдыха, фактом смены своего местоположения, самим отдыхом). Следует учесть, что понятие «турист» по отношению к конкретной личности является временным. Закономерности потребления продукции индустрии развлечений должны быть изучены в сопоставлении с предыдущим образом жизни человека.</w:t>
      </w:r>
    </w:p>
    <w:p w:rsidR="007C57AB" w:rsidRPr="007C57AB" w:rsidRDefault="007C57AB" w:rsidP="007C57AB">
      <w:pPr>
        <w:autoSpaceDE w:val="0"/>
        <w:autoSpaceDN w:val="0"/>
        <w:adjustRightInd w:val="0"/>
        <w:ind w:firstLine="567"/>
        <w:jc w:val="both"/>
        <w:rPr>
          <w:rFonts w:ascii="Times New Roman" w:hAnsi="Times New Roman" w:cs="Times New Roman"/>
          <w:noProof/>
          <w:color w:val="000000"/>
          <w:sz w:val="24"/>
          <w:szCs w:val="24"/>
        </w:rPr>
      </w:pPr>
    </w:p>
    <w:p w:rsidR="007C57AB" w:rsidRPr="007C57AB" w:rsidRDefault="007C57AB" w:rsidP="007C57AB">
      <w:pPr>
        <w:autoSpaceDE w:val="0"/>
        <w:autoSpaceDN w:val="0"/>
        <w:adjustRightInd w:val="0"/>
        <w:ind w:firstLine="567"/>
        <w:jc w:val="both"/>
        <w:rPr>
          <w:rFonts w:ascii="Times New Roman" w:hAnsi="Times New Roman" w:cs="Times New Roman"/>
          <w:noProof/>
          <w:color w:val="000000"/>
          <w:sz w:val="24"/>
          <w:szCs w:val="24"/>
        </w:rPr>
      </w:pPr>
    </w:p>
    <w:p w:rsidR="007C57AB" w:rsidRPr="007C57AB" w:rsidRDefault="004D78E6" w:rsidP="007C57AB">
      <w:pPr>
        <w:autoSpaceDE w:val="0"/>
        <w:autoSpaceDN w:val="0"/>
        <w:adjustRightInd w:val="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r>
      <w:r>
        <w:rPr>
          <w:rFonts w:ascii="Times New Roman" w:hAnsi="Times New Roman" w:cs="Times New Roman"/>
          <w:color w:val="000000"/>
          <w:sz w:val="24"/>
          <w:szCs w:val="24"/>
        </w:rPr>
        <w:pict>
          <v:group id="_x0000_s1084" style="width:424.55pt;height:315.35pt;mso-position-horizontal-relative:char;mso-position-vertical-relative:line" coordorigin="1701,1259" coordsize="9900,6840">
            <v:oval id="_x0000_s1085" style="position:absolute;left:4941;top:1259;width:2520;height:1388" fillcolor="silver" stroked="f" strokeweight=".5pt">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085">
                <w:txbxContent>
                  <w:p w:rsidR="001B6448" w:rsidRDefault="001B6448" w:rsidP="007C57AB">
                    <w:pPr>
                      <w:pStyle w:val="31"/>
                      <w:rPr>
                        <w:b/>
                        <w:bCs/>
                      </w:rPr>
                    </w:pPr>
                    <w:r>
                      <w:rPr>
                        <w:b/>
                        <w:bCs/>
                      </w:rPr>
                      <w:t>Предприятие досуга</w:t>
                    </w:r>
                  </w:p>
                </w:txbxContent>
              </v:textbox>
            </v:oval>
            <v:line id="_x0000_s1086" style="position:absolute" from="6561,2519" to="7101,3239" strokeweight=".5pt">
              <v:imagedata embosscolor="shadow add(51)"/>
              <v:shadow type="emboss" color="lineOrFill darken(153)" color2="shadow add(102)" offset="1pt,1pt"/>
              <o:extrusion v:ext="view" backdepth="1in" on="t" viewpoint="0,34.72222mm" viewpointorigin="0,.5" skewangle="90" lightposition="-50000" lightposition2="50000" type="perspective"/>
            </v:line>
            <v:line id="_x0000_s1087" style="position:absolute;flip:x" from="5301,2519" to="5841,3239" strokeweight=".5pt">
              <v:imagedata embosscolor="shadow add(51)"/>
              <v:shadow type="emboss" color="lineOrFill darken(153)" color2="shadow add(102)" offset="1pt,1pt"/>
              <o:extrusion v:ext="view" backdepth="1in" on="t" viewpoint="0,34.72222mm" viewpointorigin="0,.5" skewangle="90" lightposition="-50000" lightposition2="50000" type="perspective"/>
            </v:line>
            <v:group id="_x0000_s1088" style="position:absolute;left:2781;top:1979;width:2160;height:793" coordorigin="2781,1979" coordsize="2160,793">
              <v:line id="_x0000_s1089" style="position:absolute" from="2781,1979" to="2781,2772" strokeweight=".5pt">
                <v:imagedata embosscolor="shadow add(51)"/>
                <v:shadow type="emboss" color="lineOrFill darken(153)" color2="shadow add(102)" offset="1pt,1pt"/>
                <o:extrusion v:ext="view" backdepth="1in" on="t" viewpoint="0,34.72222mm" viewpointorigin="0,.5" skewangle="90" lightposition="-50000" lightposition2="50000" type="perspective"/>
              </v:line>
              <v:line id="_x0000_s1090" style="position:absolute;flip:x" from="2781,1979" to="4941,1979" strokeweight=".5pt">
                <v:imagedata embosscolor="shadow add(51)"/>
                <v:shadow type="emboss" color="lineOrFill darken(153)" color2="shadow add(102)" offset="1pt,1pt"/>
                <o:extrusion v:ext="view" backdepth="1in" on="t" viewpoint="0,34.72222mm" viewpointorigin="0,.5" skewangle="90" lightposition="-50000" lightposition2="50000" type="perspective"/>
              </v:line>
            </v:group>
            <v:group id="_x0000_s1091" style="position:absolute;left:7461;top:1979;width:2340;height:900" coordorigin="7461,1979" coordsize="2340,900">
              <v:line id="_x0000_s1092" style="position:absolute" from="7461,1979" to="9801,1979" strokeweight=".5pt">
                <v:imagedata embosscolor="shadow add(51)"/>
                <v:shadow type="emboss" color="lineOrFill darken(153)" color2="shadow add(102)" offset="1pt,1pt"/>
                <o:extrusion v:ext="view" backdepth="1in" on="t" viewpoint="0,34.72222mm" viewpointorigin="0,.5" skewangle="90" lightposition="-50000" lightposition2="50000" type="perspective"/>
              </v:line>
              <v:line id="_x0000_s1093" style="position:absolute" from="9801,1979" to="9801,2879" strokeweight=".5pt">
                <v:imagedata embosscolor="shadow add(51)"/>
                <v:shadow type="emboss" color="lineOrFill darken(153)" color2="shadow add(102)" offset="1pt,1pt"/>
                <o:extrusion v:ext="view" backdepth="1in" on="t" viewpoint="0,34.72222mm" viewpointorigin="0,.5" skewangle="90" lightposition="-50000" lightposition2="50000" type="perspective"/>
              </v:line>
            </v:group>
            <v:rect id="_x0000_s1094" style="position:absolute;left:1701;top:2699;width:2340;height:108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094">
                <w:txbxContent>
                  <w:p w:rsidR="001B6448" w:rsidRDefault="001B6448" w:rsidP="007C57AB">
                    <w:pPr>
                      <w:pStyle w:val="31"/>
                    </w:pPr>
                    <w:r>
                      <w:t>Спортивно – зрелищные предприятия</w:t>
                    </w:r>
                  </w:p>
                </w:txbxContent>
              </v:textbox>
            </v:rect>
            <v:rect id="_x0000_s1095" style="position:absolute;left:4221;top:3239;width:2340;height:108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095">
                <w:txbxContent>
                  <w:p w:rsidR="001B6448" w:rsidRDefault="001B6448" w:rsidP="007C57AB">
                    <w:pPr>
                      <w:pStyle w:val="31"/>
                    </w:pPr>
                    <w:r>
                      <w:t>Развлекательные предприятия</w:t>
                    </w:r>
                  </w:p>
                </w:txbxContent>
              </v:textbox>
            </v:rect>
            <v:rect id="_x0000_s1096" style="position:absolute;left:6741;top:3239;width:2340;height:108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096">
                <w:txbxContent>
                  <w:p w:rsidR="001B6448" w:rsidRDefault="001B6448" w:rsidP="007C57AB">
                    <w:pPr>
                      <w:pStyle w:val="31"/>
                    </w:pPr>
                    <w:r>
                      <w:t>Зрелищные предприятия</w:t>
                    </w:r>
                  </w:p>
                </w:txbxContent>
              </v:textbox>
            </v:rect>
            <v:rect id="_x0000_s1097" style="position:absolute;left:9261;top:2879;width:2340;height:108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097">
                <w:txbxContent>
                  <w:p w:rsidR="001B6448" w:rsidRDefault="001B6448" w:rsidP="007C57AB">
                    <w:pPr>
                      <w:jc w:val="center"/>
                    </w:pPr>
                    <w:r>
                      <w:t>Культурно – просветительские предприятия</w:t>
                    </w:r>
                  </w:p>
                </w:txbxContent>
              </v:textbox>
            </v:rect>
            <v:line id="_x0000_s1098" style="position:absolute" from="2781,3779" to="2781,4139">
              <v:stroke endarrow="block"/>
              <v:imagedata embosscolor="shadow add(51)"/>
              <v:shadow type="emboss" color="lineOrFill darken(153)" color2="shadow add(102)" offset="1pt,1pt"/>
              <o:extrusion v:ext="view" backdepth="1in" on="t" viewpoint="0,34.72222mm" viewpointorigin="0,.5" skewangle="90" lightposition="-50000" lightposition2="50000" type="perspective"/>
            </v:line>
            <v:line id="_x0000_s1099" style="position:absolute" from="5301,4319" to="5301,4679">
              <v:stroke endarrow="block"/>
              <v:imagedata embosscolor="shadow add(51)"/>
              <v:shadow type="emboss" color="lineOrFill darken(153)" color2="shadow add(102)" offset="1pt,1pt"/>
              <o:extrusion v:ext="view" backdepth="1in" on="t" viewpoint="0,34.72222mm" viewpointorigin="0,.5" skewangle="90" lightposition="-50000" lightposition2="50000" type="perspective"/>
            </v:line>
            <v:line id="_x0000_s1100" style="position:absolute" from="7821,4319" to="7821,4679">
              <v:stroke endarrow="block"/>
              <v:imagedata embosscolor="shadow add(51)"/>
              <v:shadow type="emboss" color="lineOrFill darken(153)" color2="shadow add(102)" offset="1pt,1pt"/>
              <o:extrusion v:ext="view" backdepth="1in" on="t" viewpoint="0,34.72222mm" viewpointorigin="0,.5" skewangle="90" lightposition="-50000" lightposition2="50000" type="perspective"/>
            </v:line>
            <v:line id="_x0000_s1101" style="position:absolute" from="10341,3959" to="10341,4319">
              <v:stroke endarrow="block"/>
              <v:imagedata embosscolor="shadow add(51)"/>
              <v:shadow type="emboss" color="lineOrFill darken(153)" color2="shadow add(102)" offset="1pt,1pt"/>
              <o:extrusion v:ext="view" backdepth="1in" on="t" viewpoint="0,34.72222mm" viewpointorigin="0,.5" skewangle="90" lightposition="-50000" lightposition2="50000" type="perspective"/>
            </v:line>
            <v:rect id="_x0000_s1102" style="position:absolute;left:1701;top:413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02">
                <w:txbxContent>
                  <w:p w:rsidR="001B6448" w:rsidRDefault="001B6448" w:rsidP="007C57AB">
                    <w:r>
                      <w:t>Спортивные клубы</w:t>
                    </w:r>
                  </w:p>
                </w:txbxContent>
              </v:textbox>
            </v:rect>
            <v:rect id="_x0000_s1103" style="position:absolute;left:1701;top:485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03">
                <w:txbxContent>
                  <w:p w:rsidR="001B6448" w:rsidRDefault="001B6448" w:rsidP="007C57AB">
                    <w:pPr>
                      <w:jc w:val="center"/>
                    </w:pPr>
                    <w:r>
                      <w:t>бассейны</w:t>
                    </w:r>
                  </w:p>
                </w:txbxContent>
              </v:textbox>
            </v:rect>
            <v:rect id="_x0000_s1104" style="position:absolute;left:1701;top:557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04">
                <w:txbxContent>
                  <w:p w:rsidR="001B6448" w:rsidRDefault="001B6448" w:rsidP="007C57AB">
                    <w:pPr>
                      <w:jc w:val="center"/>
                    </w:pPr>
                    <w:r>
                      <w:t>катки</w:t>
                    </w:r>
                  </w:p>
                </w:txbxContent>
              </v:textbox>
            </v:rect>
            <v:rect id="_x0000_s1105" style="position:absolute;left:1701;top:629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05">
                <w:txbxContent>
                  <w:p w:rsidR="001B6448" w:rsidRDefault="001B6448" w:rsidP="007C57AB">
                    <w:pPr>
                      <w:jc w:val="center"/>
                    </w:pPr>
                    <w:r>
                      <w:t>другие</w:t>
                    </w:r>
                  </w:p>
                </w:txbxContent>
              </v:textbox>
            </v:rect>
            <v:rect id="_x0000_s1106" style="position:absolute;left:4221;top:467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06">
                <w:txbxContent>
                  <w:p w:rsidR="001B6448" w:rsidRDefault="001B6448" w:rsidP="007C57AB">
                    <w:pPr>
                      <w:jc w:val="center"/>
                    </w:pPr>
                    <w:r>
                      <w:t>казино</w:t>
                    </w:r>
                  </w:p>
                </w:txbxContent>
              </v:textbox>
            </v:rect>
            <v:rect id="_x0000_s1107" style="position:absolute;left:4221;top:539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07">
                <w:txbxContent>
                  <w:p w:rsidR="001B6448" w:rsidRDefault="001B6448" w:rsidP="007C57AB">
                    <w:pPr>
                      <w:jc w:val="center"/>
                    </w:pPr>
                    <w:r>
                      <w:t>зоопарки</w:t>
                    </w:r>
                  </w:p>
                </w:txbxContent>
              </v:textbox>
            </v:rect>
            <v:rect id="_x0000_s1108" style="position:absolute;left:4221;top:611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08">
                <w:txbxContent>
                  <w:p w:rsidR="001B6448" w:rsidRDefault="001B6448" w:rsidP="007C57AB">
                    <w:pPr>
                      <w:jc w:val="center"/>
                    </w:pPr>
                    <w:r>
                      <w:t>цирки</w:t>
                    </w:r>
                  </w:p>
                </w:txbxContent>
              </v:textbox>
            </v:rect>
            <v:rect id="_x0000_s1109" style="position:absolute;left:4221;top:683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09">
                <w:txbxContent>
                  <w:p w:rsidR="001B6448" w:rsidRDefault="001B6448" w:rsidP="007C57AB">
                    <w:pPr>
                      <w:jc w:val="center"/>
                    </w:pPr>
                    <w:r>
                      <w:t>парки</w:t>
                    </w:r>
                  </w:p>
                </w:txbxContent>
              </v:textbox>
            </v:rect>
            <v:rect id="_x0000_s1110" style="position:absolute;left:4221;top:755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10">
                <w:txbxContent>
                  <w:p w:rsidR="001B6448" w:rsidRDefault="001B6448" w:rsidP="007C57AB">
                    <w:pPr>
                      <w:jc w:val="center"/>
                    </w:pPr>
                    <w:r>
                      <w:t>игротеки и др.</w:t>
                    </w:r>
                  </w:p>
                </w:txbxContent>
              </v:textbox>
            </v:rect>
            <v:rect id="_x0000_s1111" style="position:absolute;left:6741;top:467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11">
                <w:txbxContent>
                  <w:p w:rsidR="001B6448" w:rsidRDefault="001B6448" w:rsidP="007C57AB">
                    <w:pPr>
                      <w:jc w:val="center"/>
                    </w:pPr>
                    <w:r>
                      <w:t>театры</w:t>
                    </w:r>
                  </w:p>
                </w:txbxContent>
              </v:textbox>
            </v:rect>
            <v:rect id="_x0000_s1112" style="position:absolute;left:6741;top:539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12">
                <w:txbxContent>
                  <w:p w:rsidR="001B6448" w:rsidRDefault="001B6448" w:rsidP="007C57AB">
                    <w:pPr>
                      <w:jc w:val="center"/>
                    </w:pPr>
                    <w:r>
                      <w:t>кинотеатры</w:t>
                    </w:r>
                  </w:p>
                </w:txbxContent>
              </v:textbox>
            </v:rect>
            <v:rect id="_x0000_s1113" style="position:absolute;left:6741;top:6119;width:2340;height:162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13">
                <w:txbxContent>
                  <w:p w:rsidR="001B6448" w:rsidRDefault="001B6448" w:rsidP="007C57AB">
                    <w:pPr>
                      <w:jc w:val="center"/>
                    </w:pPr>
                  </w:p>
                  <w:p w:rsidR="001B6448" w:rsidRDefault="001B6448" w:rsidP="007C57AB">
                    <w:pPr>
                      <w:jc w:val="center"/>
                    </w:pPr>
                    <w:r>
                      <w:t>телевидение и радиовещание</w:t>
                    </w:r>
                  </w:p>
                </w:txbxContent>
              </v:textbox>
            </v:rect>
            <v:rect id="_x0000_s1114" style="position:absolute;left:9261;top:431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14">
                <w:txbxContent>
                  <w:p w:rsidR="001B6448" w:rsidRDefault="001B6448" w:rsidP="007C57AB">
                    <w:pPr>
                      <w:jc w:val="center"/>
                    </w:pPr>
                    <w:r>
                      <w:t>библиотеки</w:t>
                    </w:r>
                  </w:p>
                </w:txbxContent>
              </v:textbox>
            </v:rect>
            <v:rect id="_x0000_s1115" style="position:absolute;left:9261;top:503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15">
                <w:txbxContent>
                  <w:p w:rsidR="001B6448" w:rsidRDefault="001B6448" w:rsidP="007C57AB">
                    <w:pPr>
                      <w:jc w:val="center"/>
                    </w:pPr>
                    <w:r>
                      <w:t>музеи</w:t>
                    </w:r>
                  </w:p>
                </w:txbxContent>
              </v:textbox>
            </v:rect>
            <v:rect id="_x0000_s1116" style="position:absolute;left:9261;top:575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16">
                <w:txbxContent>
                  <w:p w:rsidR="001B6448" w:rsidRDefault="001B6448" w:rsidP="007C57AB">
                    <w:pPr>
                      <w:jc w:val="center"/>
                    </w:pPr>
                    <w:r>
                      <w:t>клубы</w:t>
                    </w:r>
                  </w:p>
                </w:txbxContent>
              </v:textbox>
            </v:rect>
            <v:rect id="_x0000_s1117" style="position:absolute;left:9261;top:6479;width:234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17">
                <w:txbxContent>
                  <w:p w:rsidR="001B6448" w:rsidRDefault="001B6448" w:rsidP="007C57AB">
                    <w:pPr>
                      <w:jc w:val="center"/>
                    </w:pPr>
                    <w:r>
                      <w:t>другие</w:t>
                    </w:r>
                  </w:p>
                </w:txbxContent>
              </v:textbox>
            </v:rect>
            <w10:wrap type="none"/>
            <w10:anchorlock/>
          </v:group>
        </w:pict>
      </w:r>
    </w:p>
    <w:p w:rsidR="007C57AB" w:rsidRPr="007C57AB" w:rsidRDefault="007C57AB" w:rsidP="007C57AB">
      <w:pPr>
        <w:pStyle w:val="3"/>
        <w:spacing w:before="0"/>
        <w:jc w:val="both"/>
        <w:rPr>
          <w:rFonts w:ascii="Times New Roman" w:hAnsi="Times New Roman" w:cs="Times New Roman"/>
          <w:b w:val="0"/>
          <w:sz w:val="24"/>
          <w:szCs w:val="24"/>
        </w:rPr>
      </w:pPr>
    </w:p>
    <w:p w:rsidR="007C57AB" w:rsidRPr="007C57AB" w:rsidRDefault="007C57AB" w:rsidP="007C57AB">
      <w:pPr>
        <w:pStyle w:val="3"/>
        <w:spacing w:before="0"/>
        <w:rPr>
          <w:rFonts w:ascii="Times New Roman" w:hAnsi="Times New Roman" w:cs="Times New Roman"/>
          <w:color w:val="auto"/>
          <w:sz w:val="24"/>
          <w:szCs w:val="24"/>
        </w:rPr>
      </w:pPr>
      <w:r w:rsidRPr="007C57AB">
        <w:rPr>
          <w:rFonts w:ascii="Times New Roman" w:hAnsi="Times New Roman" w:cs="Times New Roman"/>
          <w:color w:val="auto"/>
          <w:sz w:val="24"/>
          <w:szCs w:val="24"/>
        </w:rPr>
        <w:t>Рис. 6. Классификация предприятий досуга (зарубежный опыт)</w:t>
      </w:r>
    </w:p>
    <w:p w:rsidR="007C57AB" w:rsidRPr="007C57AB" w:rsidRDefault="007C57AB" w:rsidP="007C57AB">
      <w:pPr>
        <w:pStyle w:val="a6"/>
        <w:spacing w:after="0"/>
        <w:jc w:val="both"/>
        <w:rPr>
          <w:rFonts w:cs="Times New Roman"/>
          <w:b/>
          <w:sz w:val="24"/>
        </w:rPr>
      </w:pPr>
    </w:p>
    <w:p w:rsidR="007C57AB" w:rsidRPr="007C57AB" w:rsidRDefault="007C57AB" w:rsidP="007C57AB">
      <w:pPr>
        <w:pStyle w:val="a6"/>
        <w:spacing w:after="0"/>
        <w:jc w:val="both"/>
        <w:rPr>
          <w:rFonts w:cs="Times New Roman"/>
          <w:b/>
          <w:sz w:val="24"/>
          <w:u w:val="single"/>
        </w:rPr>
      </w:pPr>
    </w:p>
    <w:p w:rsidR="007C57AB" w:rsidRPr="007C57AB" w:rsidRDefault="007C57AB" w:rsidP="007C57AB">
      <w:pPr>
        <w:pStyle w:val="a6"/>
        <w:spacing w:after="0"/>
        <w:rPr>
          <w:rFonts w:cs="Times New Roman"/>
          <w:b/>
          <w:sz w:val="24"/>
          <w:u w:val="single"/>
        </w:rPr>
      </w:pPr>
      <w:r w:rsidRPr="007C57AB">
        <w:rPr>
          <w:rFonts w:cs="Times New Roman"/>
          <w:b/>
          <w:sz w:val="24"/>
          <w:u w:val="single"/>
        </w:rPr>
        <w:t>4.  Актуальность задач изучения индустрии развлечений.</w:t>
      </w:r>
    </w:p>
    <w:p w:rsidR="007C57AB" w:rsidRPr="007C57AB" w:rsidRDefault="007C57AB" w:rsidP="007C57AB">
      <w:pPr>
        <w:pStyle w:val="a6"/>
        <w:spacing w:after="0"/>
        <w:rPr>
          <w:rFonts w:cs="Times New Roman"/>
          <w:sz w:val="24"/>
          <w:u w:val="single"/>
        </w:rPr>
      </w:pPr>
    </w:p>
    <w:p w:rsidR="007C57AB" w:rsidRPr="007C57AB" w:rsidRDefault="007C57AB" w:rsidP="007C57AB">
      <w:pPr>
        <w:pStyle w:val="a6"/>
        <w:spacing w:after="0"/>
        <w:ind w:firstLine="567"/>
        <w:jc w:val="both"/>
        <w:rPr>
          <w:rFonts w:cs="Times New Roman"/>
          <w:sz w:val="24"/>
        </w:rPr>
      </w:pPr>
      <w:r w:rsidRPr="007C57AB">
        <w:rPr>
          <w:rFonts w:cs="Times New Roman"/>
          <w:sz w:val="24"/>
        </w:rPr>
        <w:t>1.  В изучении нуждаются закономерности и тенденции развития индустрии развлечений, учитывая важную роль развлечений в формировании личностных особенностей человека. Создание моделей индустрии развлечений будет способствовать более эффективному управлению соответствующими процессами, повышению эффективности социальной политики. Развитие теории потребления, относящейся к развлечениям, направит последующие исследования на более рациональный путь.</w:t>
      </w:r>
    </w:p>
    <w:p w:rsidR="007C57AB" w:rsidRPr="007C57AB" w:rsidRDefault="007C57AB" w:rsidP="007C57AB">
      <w:pPr>
        <w:autoSpaceDE w:val="0"/>
        <w:autoSpaceDN w:val="0"/>
        <w:adjustRightInd w:val="0"/>
        <w:ind w:firstLine="567"/>
        <w:jc w:val="both"/>
        <w:rPr>
          <w:rFonts w:ascii="Times New Roman" w:hAnsi="Times New Roman" w:cs="Times New Roman"/>
          <w:sz w:val="24"/>
          <w:szCs w:val="24"/>
        </w:rPr>
      </w:pPr>
      <w:r w:rsidRPr="007C57AB">
        <w:rPr>
          <w:rFonts w:ascii="Times New Roman" w:hAnsi="Times New Roman" w:cs="Times New Roman"/>
          <w:color w:val="000000"/>
          <w:sz w:val="24"/>
          <w:szCs w:val="24"/>
        </w:rPr>
        <w:t>2.  Индивидуальные развлечения ряда стран превращены в выгодную сферу вложения капитала с коротким периодом окупаемости. Развитая конкурентная сеть предприятий обеспечивает человеку обширный добровольный выбор конкретной формы и способа развлечений. Однако</w:t>
      </w:r>
      <w:proofErr w:type="gramStart"/>
      <w:r w:rsidRPr="007C57AB">
        <w:rPr>
          <w:rFonts w:ascii="Times New Roman" w:hAnsi="Times New Roman" w:cs="Times New Roman"/>
          <w:color w:val="000000"/>
          <w:sz w:val="24"/>
          <w:szCs w:val="24"/>
        </w:rPr>
        <w:t>,</w:t>
      </w:r>
      <w:proofErr w:type="gramEnd"/>
      <w:r w:rsidRPr="007C57AB">
        <w:rPr>
          <w:rFonts w:ascii="Times New Roman" w:hAnsi="Times New Roman" w:cs="Times New Roman"/>
          <w:color w:val="000000"/>
          <w:sz w:val="24"/>
          <w:szCs w:val="24"/>
        </w:rPr>
        <w:t xml:space="preserve"> коммерческая направленность   развлечений увеличивает</w:t>
      </w:r>
      <w:r w:rsidRPr="007C57AB">
        <w:rPr>
          <w:rFonts w:ascii="Times New Roman" w:hAnsi="Times New Roman" w:cs="Times New Roman"/>
          <w:sz w:val="24"/>
          <w:szCs w:val="24"/>
        </w:rPr>
        <w:t xml:space="preserve"> </w:t>
      </w:r>
      <w:r w:rsidRPr="007C57AB">
        <w:rPr>
          <w:rFonts w:ascii="Times New Roman" w:hAnsi="Times New Roman" w:cs="Times New Roman"/>
          <w:color w:val="000000"/>
          <w:sz w:val="24"/>
          <w:szCs w:val="24"/>
        </w:rPr>
        <w:t xml:space="preserve">возможность изменения структуры развлечений в заданном направлении. При этом необходимо видеть разницу между подстройкой индустрии развлечений к потребностям человека и корыстной </w:t>
      </w:r>
      <w:r w:rsidRPr="007C57AB">
        <w:rPr>
          <w:rFonts w:ascii="Times New Roman" w:hAnsi="Times New Roman" w:cs="Times New Roman"/>
          <w:color w:val="000000"/>
          <w:sz w:val="24"/>
          <w:szCs w:val="24"/>
        </w:rPr>
        <w:lastRenderedPageBreak/>
        <w:t>направленностью сознания людей вследствие предложенного им комплекса развлечений. Правовая и экономическая основа деятельности индустрии развлечений нуждается в особом подходе.</w:t>
      </w:r>
    </w:p>
    <w:p w:rsidR="007C57AB" w:rsidRPr="007C57AB" w:rsidRDefault="007C57AB" w:rsidP="007C57AB">
      <w:pPr>
        <w:autoSpaceDE w:val="0"/>
        <w:autoSpaceDN w:val="0"/>
        <w:adjustRightInd w:val="0"/>
        <w:ind w:firstLine="567"/>
        <w:jc w:val="both"/>
        <w:rPr>
          <w:rFonts w:ascii="Times New Roman" w:hAnsi="Times New Roman" w:cs="Times New Roman"/>
          <w:sz w:val="24"/>
          <w:szCs w:val="24"/>
        </w:rPr>
      </w:pPr>
      <w:r w:rsidRPr="007C57AB">
        <w:rPr>
          <w:rFonts w:ascii="Times New Roman" w:hAnsi="Times New Roman" w:cs="Times New Roman"/>
          <w:color w:val="000000"/>
          <w:sz w:val="24"/>
          <w:szCs w:val="24"/>
        </w:rPr>
        <w:t xml:space="preserve">3. Современная жизнь характеризуется ускоренным ритмом, нагнетанием душевных стрессов,  эмоциональной неуравновешенностью  людей. Увеличивается риск заболеваний нервной системы, гиподинамией. Снятию нервного напряжения у человека, избавлению его от лишней энергии  способствуют  развлечения  наряду  с  другой   досуговой деятельностью. Уход от действительности, расслабление человека, являются   важными   ценностными   ориентациями   индустрии развлечений. </w:t>
      </w:r>
      <w:proofErr w:type="spellStart"/>
      <w:r w:rsidRPr="007C57AB">
        <w:rPr>
          <w:rFonts w:ascii="Times New Roman" w:hAnsi="Times New Roman" w:cs="Times New Roman"/>
          <w:color w:val="000000"/>
          <w:sz w:val="24"/>
          <w:szCs w:val="24"/>
        </w:rPr>
        <w:t>Деэнергетизацня</w:t>
      </w:r>
      <w:proofErr w:type="spellEnd"/>
      <w:r w:rsidRPr="007C57AB">
        <w:rPr>
          <w:rFonts w:ascii="Times New Roman" w:hAnsi="Times New Roman" w:cs="Times New Roman"/>
          <w:color w:val="000000"/>
          <w:sz w:val="24"/>
          <w:szCs w:val="24"/>
        </w:rPr>
        <w:t xml:space="preserve"> личности должна правильно решаться на основе соответствующего уровня индустрии развлечений.</w:t>
      </w:r>
    </w:p>
    <w:p w:rsidR="007C57AB" w:rsidRPr="007C57AB" w:rsidRDefault="007C57AB" w:rsidP="007C57AB">
      <w:pPr>
        <w:pStyle w:val="a6"/>
        <w:spacing w:after="0"/>
        <w:ind w:firstLine="567"/>
        <w:jc w:val="both"/>
        <w:rPr>
          <w:rFonts w:cs="Times New Roman"/>
          <w:sz w:val="24"/>
        </w:rPr>
      </w:pPr>
      <w:r w:rsidRPr="007C57AB">
        <w:rPr>
          <w:rFonts w:cs="Times New Roman"/>
          <w:sz w:val="24"/>
        </w:rPr>
        <w:t>4. Независимо от того, процесс развлечения происходит индивидуально или в компании, развлечение выступает индивидуальным благом. Поскольку значительную часть развлечений человек получает в узком кругу, поэтому  целенаправленное  развитие индустрии развлечений должно быть «запрограммировано» на преодоление и компенсацию негативных последствий разобщённости людей.</w:t>
      </w:r>
    </w:p>
    <w:p w:rsidR="007C57AB" w:rsidRPr="007C57AB" w:rsidRDefault="007C57AB" w:rsidP="007C57AB">
      <w:pPr>
        <w:pStyle w:val="a6"/>
        <w:spacing w:after="0"/>
        <w:ind w:firstLine="567"/>
        <w:jc w:val="both"/>
        <w:rPr>
          <w:rFonts w:cs="Times New Roman"/>
          <w:sz w:val="24"/>
        </w:rPr>
      </w:pPr>
      <w:r w:rsidRPr="007C57AB">
        <w:rPr>
          <w:rFonts w:cs="Times New Roman"/>
          <w:sz w:val="24"/>
        </w:rPr>
        <w:t>5. Механизм воздействия образов индустрии развлечений на человека необходимо  формировать с учетом  современных  условий. Недостаточный уровень  изученности таких  проблем обусловлен множеством воздействующих факторов и изменением их во времени и связью с духовными потребностями человека. Необходимо выявлять и оценивать факторы, определяющие эффективность функционирования индустрии развлечений.</w:t>
      </w:r>
    </w:p>
    <w:p w:rsidR="007C57AB" w:rsidRPr="007C57AB" w:rsidRDefault="007C57AB" w:rsidP="007C57AB">
      <w:pPr>
        <w:pStyle w:val="24"/>
        <w:spacing w:after="0" w:line="240" w:lineRule="auto"/>
        <w:ind w:firstLine="567"/>
        <w:rPr>
          <w:rFonts w:ascii="Times New Roman" w:hAnsi="Times New Roman" w:cs="Times New Roman"/>
          <w:sz w:val="24"/>
          <w:szCs w:val="24"/>
        </w:rPr>
      </w:pPr>
      <w:r w:rsidRPr="007C57AB">
        <w:rPr>
          <w:rFonts w:ascii="Times New Roman" w:hAnsi="Times New Roman" w:cs="Times New Roman"/>
          <w:sz w:val="24"/>
          <w:szCs w:val="24"/>
        </w:rPr>
        <w:t>6. Спрос на деятельность индустрии развлечений, масштаб и особенности функционирования предприятий зависят от величины и форм использования свободного времени.</w:t>
      </w:r>
    </w:p>
    <w:p w:rsidR="007C57AB" w:rsidRPr="007C57AB" w:rsidRDefault="007C57AB" w:rsidP="007C57AB">
      <w:pPr>
        <w:pStyle w:val="a6"/>
        <w:spacing w:after="0"/>
        <w:jc w:val="both"/>
        <w:rPr>
          <w:rFonts w:cs="Times New Roman"/>
          <w:sz w:val="24"/>
        </w:rPr>
      </w:pPr>
      <w:r w:rsidRPr="007C57AB">
        <w:rPr>
          <w:rFonts w:cs="Times New Roman"/>
          <w:sz w:val="24"/>
        </w:rPr>
        <w:t xml:space="preserve">Важным фактором формирования индустрии развлечений является уровень доходов населения. Факторы, влияющие на развитие индустрии развлечений, необходимо оценивать и анализировать. </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7. Сбор полной информации необходим для управления развитием индустрии развлечений. Поэтому </w:t>
      </w:r>
      <w:proofErr w:type="gramStart"/>
      <w:r w:rsidRPr="007C57AB">
        <w:rPr>
          <w:rFonts w:cs="Times New Roman"/>
          <w:sz w:val="24"/>
        </w:rPr>
        <w:t>важное значение</w:t>
      </w:r>
      <w:proofErr w:type="gramEnd"/>
      <w:r w:rsidRPr="007C57AB">
        <w:rPr>
          <w:rFonts w:cs="Times New Roman"/>
          <w:sz w:val="24"/>
        </w:rPr>
        <w:t xml:space="preserve"> для изучения индустрии развлечений имеет разработка методических подходов.</w:t>
      </w:r>
    </w:p>
    <w:p w:rsidR="007C57AB" w:rsidRPr="007C57AB" w:rsidRDefault="007C57AB" w:rsidP="007C57AB">
      <w:pPr>
        <w:pStyle w:val="a6"/>
        <w:spacing w:after="0"/>
        <w:ind w:firstLine="708"/>
        <w:jc w:val="both"/>
        <w:rPr>
          <w:rFonts w:cs="Times New Roman"/>
          <w:sz w:val="24"/>
        </w:rPr>
      </w:pPr>
    </w:p>
    <w:p w:rsidR="007C57AB" w:rsidRPr="007C57AB" w:rsidRDefault="007C57AB" w:rsidP="007C57AB">
      <w:pPr>
        <w:pStyle w:val="a6"/>
        <w:spacing w:after="0"/>
        <w:rPr>
          <w:rFonts w:cs="Times New Roman"/>
          <w:sz w:val="24"/>
          <w:u w:val="single"/>
        </w:rPr>
      </w:pPr>
      <w:r w:rsidRPr="007C57AB">
        <w:rPr>
          <w:rFonts w:cs="Times New Roman"/>
          <w:sz w:val="24"/>
          <w:u w:val="single"/>
        </w:rPr>
        <w:t>5. Анализ социологической информации о развитии индустрии развлечений.</w:t>
      </w:r>
    </w:p>
    <w:p w:rsidR="007C57AB" w:rsidRPr="007C57AB" w:rsidRDefault="007C57AB" w:rsidP="007C57AB">
      <w:pPr>
        <w:pStyle w:val="a6"/>
        <w:spacing w:after="0"/>
        <w:jc w:val="both"/>
        <w:rPr>
          <w:rFonts w:cs="Times New Roman"/>
          <w:sz w:val="24"/>
          <w:u w:val="single"/>
        </w:rPr>
      </w:pP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Необходимость </w:t>
      </w:r>
      <w:proofErr w:type="gramStart"/>
      <w:r w:rsidRPr="007C57AB">
        <w:rPr>
          <w:rFonts w:cs="Times New Roman"/>
          <w:sz w:val="24"/>
        </w:rPr>
        <w:t>формирования системы показателей  индустрии развлечений</w:t>
      </w:r>
      <w:proofErr w:type="gramEnd"/>
      <w:r w:rsidRPr="007C57AB">
        <w:rPr>
          <w:rFonts w:cs="Times New Roman"/>
          <w:sz w:val="24"/>
        </w:rPr>
        <w:t xml:space="preserve"> обусловлена особенностью показателя как научного понятия (отдельный показатель отражает только часть исследуемого) и сложностью объекта изучения. В зависимости от характера выделяемых </w:t>
      </w:r>
      <w:proofErr w:type="gramStart"/>
      <w:r w:rsidRPr="007C57AB">
        <w:rPr>
          <w:rFonts w:cs="Times New Roman"/>
          <w:sz w:val="24"/>
        </w:rPr>
        <w:t>целей</w:t>
      </w:r>
      <w:proofErr w:type="gramEnd"/>
      <w:r w:rsidRPr="007C57AB">
        <w:rPr>
          <w:rFonts w:cs="Times New Roman"/>
          <w:sz w:val="24"/>
        </w:rPr>
        <w:t xml:space="preserve"> возможно формировать показатели, служащие описанию различных аспектов (технического, экономического, социального).</w:t>
      </w:r>
    </w:p>
    <w:p w:rsidR="007C57AB" w:rsidRPr="007C57AB" w:rsidRDefault="007C57AB" w:rsidP="007C57AB">
      <w:pPr>
        <w:pStyle w:val="a6"/>
        <w:spacing w:after="0"/>
        <w:ind w:firstLine="540"/>
        <w:jc w:val="both"/>
        <w:rPr>
          <w:rFonts w:cs="Times New Roman"/>
          <w:sz w:val="24"/>
        </w:rPr>
      </w:pPr>
      <w:r w:rsidRPr="007C57AB">
        <w:rPr>
          <w:rFonts w:cs="Times New Roman"/>
          <w:sz w:val="24"/>
        </w:rPr>
        <w:t>Учитывая сложную структуру индустрии развлечений, необходимо формирование системы показателей, которые характеризуют различные аспекты: технические, экономические и социальные.</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Разработаны методы анализа показателей и методики регистрации </w:t>
      </w:r>
      <w:proofErr w:type="gramStart"/>
      <w:r w:rsidRPr="007C57AB">
        <w:rPr>
          <w:rFonts w:cs="Times New Roman"/>
          <w:sz w:val="24"/>
        </w:rPr>
        <w:t>экономических и технических процессов</w:t>
      </w:r>
      <w:proofErr w:type="gramEnd"/>
      <w:r w:rsidRPr="007C57AB">
        <w:rPr>
          <w:rFonts w:cs="Times New Roman"/>
          <w:sz w:val="24"/>
        </w:rPr>
        <w:t>. Менее изучены методики и подходы для сбора информации о социальных процессах.</w:t>
      </w:r>
    </w:p>
    <w:p w:rsidR="007C57AB" w:rsidRPr="007C57AB" w:rsidRDefault="007C57AB" w:rsidP="007C57AB">
      <w:pPr>
        <w:pStyle w:val="a6"/>
        <w:spacing w:after="0"/>
        <w:ind w:firstLine="540"/>
        <w:jc w:val="both"/>
        <w:rPr>
          <w:rFonts w:cs="Times New Roman"/>
          <w:sz w:val="24"/>
        </w:rPr>
      </w:pPr>
      <w:r w:rsidRPr="007C57AB">
        <w:rPr>
          <w:rFonts w:cs="Times New Roman"/>
          <w:sz w:val="24"/>
        </w:rPr>
        <w:t>Социологическая информация об индустрии развлечений характеризует процесс организации и управления этими предприятиями.</w:t>
      </w:r>
    </w:p>
    <w:p w:rsidR="007C57AB" w:rsidRPr="007C57AB" w:rsidRDefault="007C57AB" w:rsidP="007C57AB">
      <w:pPr>
        <w:pStyle w:val="a6"/>
        <w:spacing w:after="0"/>
        <w:ind w:firstLine="540"/>
        <w:jc w:val="both"/>
        <w:rPr>
          <w:rFonts w:cs="Times New Roman"/>
          <w:iCs/>
          <w:sz w:val="24"/>
          <w:u w:val="single"/>
        </w:rPr>
      </w:pPr>
      <w:r w:rsidRPr="007C57AB">
        <w:rPr>
          <w:rFonts w:cs="Times New Roman"/>
          <w:sz w:val="24"/>
        </w:rPr>
        <w:t xml:space="preserve">Планирование социологических исследований включает в себя две группы вопросов: </w:t>
      </w:r>
      <w:r w:rsidRPr="007C57AB">
        <w:rPr>
          <w:rFonts w:cs="Times New Roman"/>
          <w:iCs/>
          <w:sz w:val="24"/>
          <w:u w:val="single"/>
        </w:rPr>
        <w:t>программно - методологических и организационных.</w:t>
      </w:r>
    </w:p>
    <w:p w:rsidR="007C57AB" w:rsidRPr="007C57AB" w:rsidRDefault="007C57AB" w:rsidP="007C57AB">
      <w:pPr>
        <w:pStyle w:val="a6"/>
        <w:spacing w:after="0"/>
        <w:ind w:firstLine="540"/>
        <w:jc w:val="both"/>
        <w:rPr>
          <w:rFonts w:cs="Times New Roman"/>
          <w:sz w:val="24"/>
        </w:rPr>
      </w:pPr>
      <w:r w:rsidRPr="007C57AB">
        <w:rPr>
          <w:rFonts w:cs="Times New Roman"/>
          <w:sz w:val="24"/>
          <w:u w:val="single"/>
        </w:rPr>
        <w:t>Программно-методологические вопросы -</w:t>
      </w:r>
      <w:r w:rsidRPr="007C57AB">
        <w:rPr>
          <w:rFonts w:cs="Times New Roman"/>
          <w:sz w:val="24"/>
        </w:rPr>
        <w:t xml:space="preserve"> это проведение социологических исследований для установления цели и задач, определение объекта и предмета, составление программы исследования.</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Объект или предмет исследования обладает множеством свойств, из которых основные включаются в программу исследования. Изучаемые свойства могут выражаться качественно и </w:t>
      </w:r>
      <w:r w:rsidRPr="007C57AB">
        <w:rPr>
          <w:rFonts w:cs="Times New Roman"/>
          <w:sz w:val="24"/>
        </w:rPr>
        <w:lastRenderedPageBreak/>
        <w:t>количественно. Более сложными для анализа представляются качественные характеристики, не имеющие количественной меры (например, профессия, особенности поведения личности).</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Качественные признаки могут иметь количественное выражение в виде </w:t>
      </w:r>
      <w:r w:rsidRPr="007C57AB">
        <w:rPr>
          <w:rFonts w:cs="Times New Roman"/>
          <w:iCs/>
          <w:sz w:val="24"/>
        </w:rPr>
        <w:t xml:space="preserve">шкалы </w:t>
      </w:r>
      <w:r w:rsidRPr="007C57AB">
        <w:rPr>
          <w:rFonts w:cs="Times New Roman"/>
          <w:sz w:val="24"/>
        </w:rPr>
        <w:t>- эталонной системы характеристик изучаемого признака.</w:t>
      </w:r>
    </w:p>
    <w:p w:rsidR="007C57AB" w:rsidRPr="007C57AB" w:rsidRDefault="007C57AB" w:rsidP="007C57AB">
      <w:pPr>
        <w:pStyle w:val="a6"/>
        <w:spacing w:after="0"/>
        <w:ind w:firstLine="540"/>
        <w:jc w:val="both"/>
        <w:rPr>
          <w:rFonts w:cs="Times New Roman"/>
          <w:sz w:val="24"/>
        </w:rPr>
      </w:pPr>
      <w:r w:rsidRPr="007C57AB">
        <w:rPr>
          <w:rFonts w:cs="Times New Roman"/>
          <w:sz w:val="24"/>
        </w:rPr>
        <w:t>Социологи выделяют следующие виды шкал: номинальные, порядковые и интервальные.</w:t>
      </w:r>
    </w:p>
    <w:p w:rsidR="007C57AB" w:rsidRPr="007C57AB" w:rsidRDefault="007C57AB" w:rsidP="007C57AB">
      <w:pPr>
        <w:pStyle w:val="a6"/>
        <w:spacing w:after="0"/>
        <w:ind w:firstLine="540"/>
        <w:jc w:val="both"/>
        <w:rPr>
          <w:rFonts w:cs="Times New Roman"/>
          <w:sz w:val="24"/>
        </w:rPr>
      </w:pPr>
      <w:r w:rsidRPr="007C57AB">
        <w:rPr>
          <w:rFonts w:cs="Times New Roman"/>
          <w:iCs/>
          <w:sz w:val="24"/>
        </w:rPr>
        <w:t xml:space="preserve">Номинальная шкала </w:t>
      </w:r>
      <w:r w:rsidRPr="007C57AB">
        <w:rPr>
          <w:rFonts w:cs="Times New Roman"/>
          <w:sz w:val="24"/>
        </w:rPr>
        <w:t>перечисляет характеристики объекта. Так, если речь идёт о положительных изменениях в любом предприятии досуга, перечисляются возможные варианты этих изменений (прогрессивное руководство, улучшение условий труда, социального климата и др.).</w:t>
      </w:r>
    </w:p>
    <w:p w:rsidR="007C57AB" w:rsidRPr="007C57AB" w:rsidRDefault="007C57AB" w:rsidP="007C57AB">
      <w:pPr>
        <w:pStyle w:val="a6"/>
        <w:spacing w:after="0"/>
        <w:ind w:firstLine="540"/>
        <w:jc w:val="both"/>
        <w:rPr>
          <w:rFonts w:cs="Times New Roman"/>
          <w:sz w:val="24"/>
        </w:rPr>
      </w:pPr>
      <w:r w:rsidRPr="007C57AB">
        <w:rPr>
          <w:rFonts w:cs="Times New Roman"/>
          <w:iCs/>
          <w:sz w:val="24"/>
        </w:rPr>
        <w:t xml:space="preserve">Порядковая шкала </w:t>
      </w:r>
      <w:r w:rsidRPr="007C57AB">
        <w:rPr>
          <w:rFonts w:cs="Times New Roman"/>
          <w:sz w:val="24"/>
        </w:rPr>
        <w:t>систематизирует характеристики изучаемых признаков по мере их возрастания или убывания. Простейшая порядковая шкала имеет вид: да, нет, затрудняюсь ответить. На практике более распространена порядковая шкала.</w:t>
      </w:r>
    </w:p>
    <w:p w:rsidR="007C57AB" w:rsidRPr="007C57AB" w:rsidRDefault="007C57AB" w:rsidP="007C57AB">
      <w:pPr>
        <w:pStyle w:val="a6"/>
        <w:spacing w:after="0"/>
        <w:ind w:firstLine="540"/>
        <w:jc w:val="both"/>
        <w:rPr>
          <w:rFonts w:cs="Times New Roman"/>
          <w:sz w:val="24"/>
        </w:rPr>
      </w:pPr>
      <w:r w:rsidRPr="007C57AB">
        <w:rPr>
          <w:rFonts w:cs="Times New Roman"/>
          <w:iCs/>
          <w:sz w:val="24"/>
        </w:rPr>
        <w:t xml:space="preserve">Интервальная шкала </w:t>
      </w:r>
      <w:r w:rsidRPr="007C57AB">
        <w:rPr>
          <w:rFonts w:cs="Times New Roman"/>
          <w:sz w:val="24"/>
        </w:rPr>
        <w:t>имеет баллы соответственно каждому её делению. Разности между характеристиками исчисляются в баллах. Это позволяет исчислять  разности между  характеристиками. Существуют более сложные шкалы, которые с большей точностью и полнотой характеризуют изучаемые признаки. Все шкалы должны удовлетворять требованиям обоснованности, чувствительности, полноты.</w:t>
      </w:r>
    </w:p>
    <w:p w:rsidR="007C57AB" w:rsidRPr="007C57AB" w:rsidRDefault="007C57AB" w:rsidP="007C57AB">
      <w:pPr>
        <w:pStyle w:val="a6"/>
        <w:spacing w:after="0"/>
        <w:ind w:firstLine="540"/>
        <w:jc w:val="both"/>
        <w:rPr>
          <w:rFonts w:cs="Times New Roman"/>
          <w:sz w:val="24"/>
        </w:rPr>
      </w:pPr>
      <w:r w:rsidRPr="007C57AB">
        <w:rPr>
          <w:rFonts w:cs="Times New Roman"/>
          <w:sz w:val="24"/>
        </w:rPr>
        <w:t>Применение конкретных шкал, по сути дела, предопределяет  круг дальнейших методов анализа собранной информации.</w:t>
      </w:r>
    </w:p>
    <w:p w:rsidR="007C57AB" w:rsidRPr="007C57AB" w:rsidRDefault="007C57AB" w:rsidP="007C57AB">
      <w:pPr>
        <w:pStyle w:val="a6"/>
        <w:spacing w:after="0"/>
        <w:ind w:firstLine="540"/>
        <w:jc w:val="both"/>
        <w:rPr>
          <w:rFonts w:cs="Times New Roman"/>
          <w:sz w:val="24"/>
        </w:rPr>
      </w:pPr>
      <w:r w:rsidRPr="007C57AB">
        <w:rPr>
          <w:rFonts w:cs="Times New Roman"/>
          <w:sz w:val="24"/>
        </w:rPr>
        <w:t>К каждому конкретному методу анализа собранной информации подбирается соответствующая шкала.</w:t>
      </w:r>
    </w:p>
    <w:p w:rsidR="007C57AB" w:rsidRPr="007C57AB" w:rsidRDefault="007C57AB" w:rsidP="007C57AB">
      <w:pPr>
        <w:pStyle w:val="a6"/>
        <w:spacing w:after="0"/>
        <w:ind w:firstLine="540"/>
        <w:jc w:val="both"/>
        <w:rPr>
          <w:rFonts w:cs="Times New Roman"/>
          <w:sz w:val="24"/>
        </w:rPr>
      </w:pPr>
      <w:r w:rsidRPr="007C57AB">
        <w:rPr>
          <w:rFonts w:cs="Times New Roman"/>
          <w:sz w:val="24"/>
        </w:rPr>
        <w:t>При организации плана исследования устанавливаются время, место и сроки, а также исполнители и материальная база проведения работ, способы сбора данных.</w:t>
      </w:r>
    </w:p>
    <w:p w:rsidR="007C57AB" w:rsidRPr="007C57AB" w:rsidRDefault="007C57AB" w:rsidP="007C57AB">
      <w:pPr>
        <w:pStyle w:val="a6"/>
        <w:spacing w:after="0"/>
        <w:ind w:firstLine="540"/>
        <w:jc w:val="both"/>
        <w:rPr>
          <w:rFonts w:cs="Times New Roman"/>
          <w:sz w:val="24"/>
        </w:rPr>
      </w:pPr>
      <w:r w:rsidRPr="007C57AB">
        <w:rPr>
          <w:rFonts w:cs="Times New Roman"/>
          <w:sz w:val="24"/>
        </w:rPr>
        <w:t>Проведение сплошного исследования, то есть всех единиц объекта, не всегда дает</w:t>
      </w:r>
      <w:r w:rsidRPr="007C57AB">
        <w:rPr>
          <w:rFonts w:cs="Times New Roman"/>
          <w:smallCaps/>
          <w:sz w:val="24"/>
        </w:rPr>
        <w:t xml:space="preserve"> </w:t>
      </w:r>
      <w:r w:rsidRPr="007C57AB">
        <w:rPr>
          <w:rFonts w:cs="Times New Roman"/>
          <w:sz w:val="24"/>
        </w:rPr>
        <w:t>положительный результат. Иногда для этого нет ресурсов или не гарантируется точность оценок. Поэтому предпочитают не сплошные исследования: выборочные или монографические.</w:t>
      </w:r>
    </w:p>
    <w:p w:rsidR="007C57AB" w:rsidRPr="007C57AB" w:rsidRDefault="007C57AB" w:rsidP="007C57AB">
      <w:pPr>
        <w:pStyle w:val="a6"/>
        <w:spacing w:after="0"/>
        <w:ind w:firstLine="540"/>
        <w:jc w:val="both"/>
        <w:rPr>
          <w:rFonts w:cs="Times New Roman"/>
          <w:sz w:val="24"/>
        </w:rPr>
      </w:pPr>
      <w:r w:rsidRPr="007C57AB">
        <w:rPr>
          <w:rFonts w:cs="Times New Roman"/>
          <w:sz w:val="24"/>
        </w:rPr>
        <w:t>Первичную социологическую информацию о развитии индустрии развлечений собирают различными методами:</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1. наблюдение;</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2. эксперимент;</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3. изучение документов;</w:t>
      </w:r>
    </w:p>
    <w:p w:rsidR="007C57AB" w:rsidRPr="007C57AB" w:rsidRDefault="007C57AB" w:rsidP="007C57AB">
      <w:pPr>
        <w:pStyle w:val="24"/>
        <w:spacing w:after="0" w:line="240" w:lineRule="auto"/>
        <w:rPr>
          <w:rFonts w:ascii="Times New Roman" w:hAnsi="Times New Roman" w:cs="Times New Roman"/>
          <w:sz w:val="24"/>
          <w:szCs w:val="24"/>
        </w:rPr>
      </w:pPr>
      <w:r w:rsidRPr="007C57AB">
        <w:rPr>
          <w:rFonts w:ascii="Times New Roman" w:hAnsi="Times New Roman" w:cs="Times New Roman"/>
          <w:sz w:val="24"/>
          <w:szCs w:val="24"/>
        </w:rPr>
        <w:t>4. опрос.</w:t>
      </w:r>
    </w:p>
    <w:p w:rsidR="007C57AB" w:rsidRPr="007C57AB" w:rsidRDefault="007C57AB" w:rsidP="007C57AB">
      <w:pPr>
        <w:pStyle w:val="a6"/>
        <w:spacing w:after="0"/>
        <w:ind w:firstLine="540"/>
        <w:jc w:val="both"/>
        <w:rPr>
          <w:rFonts w:cs="Times New Roman"/>
          <w:sz w:val="24"/>
        </w:rPr>
      </w:pPr>
      <w:r w:rsidRPr="007C57AB">
        <w:rPr>
          <w:rFonts w:cs="Times New Roman"/>
          <w:sz w:val="24"/>
        </w:rPr>
        <w:t>В процессе наблюдении социолог непосредственно воспринимает изучаемый объект, на который он невольно может влиять, поэтому возрастает вероятность получения искажённых данных.</w:t>
      </w:r>
    </w:p>
    <w:p w:rsidR="007C57AB" w:rsidRPr="007C57AB" w:rsidRDefault="007C57AB" w:rsidP="007C57AB">
      <w:pPr>
        <w:pStyle w:val="a6"/>
        <w:spacing w:after="0"/>
        <w:ind w:firstLine="540"/>
        <w:jc w:val="both"/>
        <w:rPr>
          <w:rFonts w:cs="Times New Roman"/>
          <w:sz w:val="24"/>
        </w:rPr>
      </w:pPr>
      <w:r w:rsidRPr="007C57AB">
        <w:rPr>
          <w:rFonts w:cs="Times New Roman"/>
          <w:sz w:val="24"/>
        </w:rPr>
        <w:t>При эксперименте осуществляются управляющие воздействия на объект и замеряются последствия этих воздействий.</w:t>
      </w:r>
    </w:p>
    <w:p w:rsidR="007C57AB" w:rsidRPr="007C57AB" w:rsidRDefault="007C57AB" w:rsidP="007C57AB">
      <w:pPr>
        <w:pStyle w:val="a6"/>
        <w:spacing w:after="0"/>
        <w:ind w:firstLine="540"/>
        <w:jc w:val="both"/>
        <w:rPr>
          <w:rFonts w:cs="Times New Roman"/>
          <w:sz w:val="24"/>
        </w:rPr>
      </w:pPr>
      <w:r w:rsidRPr="007C57AB">
        <w:rPr>
          <w:rFonts w:cs="Times New Roman"/>
          <w:sz w:val="24"/>
        </w:rPr>
        <w:t>Изучение документов как носителей информации об объекте осуществляют традиционным и формализованным методами.</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Различные опросы в письменной и устной форме являются наиболее распространёнными методами сбора информации. Для этого необходима разработка анкеты, в которой вопросы возможны открытые (ответ в свободной форме), закрытые (с подсказкой, с вариантами ответов) и полузакрытыми. Для полноты исследования объекта задают прямые и косвенные вопросы, основные и контрольные. </w:t>
      </w:r>
      <w:proofErr w:type="gramStart"/>
      <w:r w:rsidRPr="007C57AB">
        <w:rPr>
          <w:rFonts w:cs="Times New Roman"/>
          <w:sz w:val="24"/>
          <w:lang w:val="en-US"/>
        </w:rPr>
        <w:t>O</w:t>
      </w:r>
      <w:r w:rsidRPr="007C57AB">
        <w:rPr>
          <w:rFonts w:cs="Times New Roman"/>
          <w:sz w:val="24"/>
        </w:rPr>
        <w:t>т структуры анкеты, корректной формулировки вопросов, зависит точность собираемых данных.</w:t>
      </w:r>
      <w:proofErr w:type="gramEnd"/>
      <w:r w:rsidRPr="007C57AB">
        <w:rPr>
          <w:rFonts w:cs="Times New Roman"/>
          <w:sz w:val="24"/>
        </w:rPr>
        <w:t xml:space="preserve"> Все эти собранные данные носят условный характер.</w:t>
      </w:r>
    </w:p>
    <w:p w:rsidR="007C57AB" w:rsidRPr="007C57AB" w:rsidRDefault="007C57AB" w:rsidP="007C57AB">
      <w:pPr>
        <w:pStyle w:val="a6"/>
        <w:spacing w:after="0"/>
        <w:ind w:firstLine="540"/>
        <w:jc w:val="both"/>
        <w:rPr>
          <w:rFonts w:cs="Times New Roman"/>
          <w:sz w:val="24"/>
        </w:rPr>
      </w:pPr>
      <w:r w:rsidRPr="007C57AB">
        <w:rPr>
          <w:rFonts w:cs="Times New Roman"/>
          <w:sz w:val="24"/>
        </w:rPr>
        <w:t>Анализ социологической информации предусматривает два направления работ:</w:t>
      </w:r>
    </w:p>
    <w:p w:rsidR="007C57AB" w:rsidRPr="007C57AB" w:rsidRDefault="007C57AB" w:rsidP="007C57AB">
      <w:pPr>
        <w:pStyle w:val="a6"/>
        <w:spacing w:after="0"/>
        <w:ind w:firstLine="540"/>
        <w:jc w:val="both"/>
        <w:rPr>
          <w:rFonts w:cs="Times New Roman"/>
          <w:sz w:val="24"/>
        </w:rPr>
      </w:pPr>
      <w:r w:rsidRPr="007C57AB">
        <w:rPr>
          <w:rFonts w:cs="Times New Roman"/>
          <w:sz w:val="24"/>
        </w:rPr>
        <w:t>1. описание полученных данных в общепринятой форме, для чего существуют описательные методы статистики;</w:t>
      </w:r>
    </w:p>
    <w:p w:rsidR="007C57AB" w:rsidRPr="007C57AB" w:rsidRDefault="007C57AB" w:rsidP="007C57AB">
      <w:pPr>
        <w:pStyle w:val="a6"/>
        <w:spacing w:after="0"/>
        <w:ind w:firstLine="540"/>
        <w:jc w:val="both"/>
        <w:rPr>
          <w:rFonts w:cs="Times New Roman"/>
          <w:sz w:val="24"/>
        </w:rPr>
      </w:pPr>
      <w:r w:rsidRPr="007C57AB">
        <w:rPr>
          <w:rFonts w:cs="Times New Roman"/>
          <w:sz w:val="24"/>
        </w:rPr>
        <w:t>2. переход от выявленных данных к обобщениям развивает методы, которые называют статистикой выводов.</w:t>
      </w:r>
    </w:p>
    <w:p w:rsidR="007C57AB" w:rsidRPr="007C57AB" w:rsidRDefault="007C57AB" w:rsidP="007C57AB">
      <w:pPr>
        <w:pStyle w:val="a6"/>
        <w:spacing w:after="0"/>
        <w:ind w:firstLine="540"/>
        <w:jc w:val="both"/>
        <w:rPr>
          <w:rFonts w:cs="Times New Roman"/>
          <w:sz w:val="24"/>
        </w:rPr>
      </w:pPr>
      <w:r w:rsidRPr="007C57AB">
        <w:rPr>
          <w:rFonts w:cs="Times New Roman"/>
          <w:sz w:val="24"/>
        </w:rPr>
        <w:t>Описательная   статистика   чаще   применима   для   распределения количественных или качественных признаков.</w:t>
      </w:r>
    </w:p>
    <w:p w:rsidR="007C57AB" w:rsidRPr="007C57AB" w:rsidRDefault="007C57AB" w:rsidP="007C57AB">
      <w:pPr>
        <w:pStyle w:val="a6"/>
        <w:spacing w:after="0"/>
        <w:ind w:firstLine="540"/>
        <w:jc w:val="both"/>
        <w:rPr>
          <w:rFonts w:cs="Times New Roman"/>
          <w:sz w:val="24"/>
        </w:rPr>
      </w:pPr>
      <w:r w:rsidRPr="007C57AB">
        <w:rPr>
          <w:rFonts w:cs="Times New Roman"/>
          <w:sz w:val="24"/>
        </w:rPr>
        <w:lastRenderedPageBreak/>
        <w:t>Из различных описательных техник наиболее часто используют на практике такие: построение рядов распределения, графики, таблицы и др.</w:t>
      </w:r>
    </w:p>
    <w:p w:rsidR="007C57AB" w:rsidRPr="007C57AB" w:rsidRDefault="007C57AB" w:rsidP="007C57AB">
      <w:pPr>
        <w:pStyle w:val="a6"/>
        <w:spacing w:after="0"/>
        <w:ind w:firstLine="540"/>
        <w:jc w:val="both"/>
        <w:rPr>
          <w:rFonts w:cs="Times New Roman"/>
          <w:sz w:val="24"/>
        </w:rPr>
      </w:pPr>
      <w:r w:rsidRPr="007C57AB">
        <w:rPr>
          <w:rFonts w:cs="Times New Roman"/>
          <w:sz w:val="24"/>
        </w:rPr>
        <w:t>Ряды распределения характеризуют структуру исследуемого объекта относительно определенного признака.</w:t>
      </w:r>
    </w:p>
    <w:p w:rsidR="007C57AB" w:rsidRPr="007C57AB" w:rsidRDefault="007C57AB" w:rsidP="007C57AB">
      <w:pPr>
        <w:pStyle w:val="a6"/>
        <w:spacing w:after="0"/>
        <w:ind w:firstLine="540"/>
        <w:jc w:val="both"/>
        <w:rPr>
          <w:rFonts w:cs="Times New Roman"/>
          <w:sz w:val="24"/>
        </w:rPr>
      </w:pPr>
      <w:r w:rsidRPr="007C57AB">
        <w:rPr>
          <w:rFonts w:cs="Times New Roman"/>
          <w:color w:val="000000"/>
          <w:sz w:val="24"/>
        </w:rPr>
        <w:t>Дискретному раду распределения соответствует график, называемый полигоном, интервальному - гистограмма.</w:t>
      </w:r>
      <w:r w:rsidRPr="007C57AB">
        <w:rPr>
          <w:rFonts w:cs="Times New Roman"/>
          <w:sz w:val="24"/>
        </w:rPr>
        <w:t xml:space="preserve"> Кумулятивная кривая представляет ряд распределения с накопленными частотами. При бесконечном увеличении числа интервалов признака, </w:t>
      </w:r>
      <w:proofErr w:type="gramStart"/>
      <w:r w:rsidRPr="007C57AB">
        <w:rPr>
          <w:rFonts w:cs="Times New Roman"/>
          <w:sz w:val="24"/>
        </w:rPr>
        <w:t>возможно</w:t>
      </w:r>
      <w:proofErr w:type="gramEnd"/>
      <w:r w:rsidRPr="007C57AB">
        <w:rPr>
          <w:rFonts w:cs="Times New Roman"/>
          <w:sz w:val="24"/>
        </w:rPr>
        <w:t xml:space="preserve"> перейти от гистограммы к кривой распределения как обобщенной модели распределения. </w:t>
      </w: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3"/>
        <w:spacing w:before="0"/>
        <w:ind w:firstLine="540"/>
        <w:rPr>
          <w:rFonts w:ascii="Times New Roman" w:hAnsi="Times New Roman" w:cs="Times New Roman"/>
          <w:sz w:val="24"/>
          <w:szCs w:val="24"/>
        </w:rPr>
      </w:pPr>
      <w:r w:rsidRPr="007C57AB">
        <w:rPr>
          <w:rFonts w:ascii="Times New Roman" w:hAnsi="Times New Roman" w:cs="Times New Roman"/>
          <w:color w:val="auto"/>
          <w:sz w:val="24"/>
          <w:szCs w:val="24"/>
        </w:rPr>
        <w:t>Контрольные вопросы</w:t>
      </w:r>
    </w:p>
    <w:p w:rsidR="007C57AB" w:rsidRPr="007C57AB" w:rsidRDefault="007C57AB" w:rsidP="007C57AB">
      <w:pPr>
        <w:pStyle w:val="26"/>
        <w:numPr>
          <w:ilvl w:val="0"/>
          <w:numId w:val="5"/>
        </w:numPr>
        <w:tabs>
          <w:tab w:val="clear" w:pos="972"/>
          <w:tab w:val="num" w:pos="900"/>
        </w:tabs>
        <w:ind w:left="0" w:firstLine="540"/>
        <w:contextualSpacing w:val="0"/>
        <w:jc w:val="both"/>
        <w:rPr>
          <w:rFonts w:ascii="Times New Roman" w:hAnsi="Times New Roman" w:cs="Times New Roman"/>
          <w:sz w:val="24"/>
          <w:szCs w:val="24"/>
        </w:rPr>
      </w:pPr>
      <w:r w:rsidRPr="007C57AB">
        <w:rPr>
          <w:rFonts w:ascii="Times New Roman" w:hAnsi="Times New Roman" w:cs="Times New Roman"/>
          <w:sz w:val="24"/>
          <w:szCs w:val="24"/>
        </w:rPr>
        <w:t>Назовите главные элементы рекреации.</w:t>
      </w:r>
    </w:p>
    <w:p w:rsidR="007C57AB" w:rsidRPr="007C57AB" w:rsidRDefault="007C57AB" w:rsidP="007C57AB">
      <w:pPr>
        <w:pStyle w:val="26"/>
        <w:numPr>
          <w:ilvl w:val="0"/>
          <w:numId w:val="5"/>
        </w:numPr>
        <w:tabs>
          <w:tab w:val="clear" w:pos="972"/>
          <w:tab w:val="num" w:pos="900"/>
        </w:tabs>
        <w:ind w:left="0" w:firstLine="540"/>
        <w:contextualSpacing w:val="0"/>
        <w:jc w:val="both"/>
        <w:rPr>
          <w:rFonts w:ascii="Times New Roman" w:hAnsi="Times New Roman" w:cs="Times New Roman"/>
          <w:sz w:val="24"/>
          <w:szCs w:val="24"/>
        </w:rPr>
      </w:pPr>
      <w:r w:rsidRPr="007C57AB">
        <w:rPr>
          <w:rFonts w:ascii="Times New Roman" w:hAnsi="Times New Roman" w:cs="Times New Roman"/>
          <w:sz w:val="24"/>
          <w:szCs w:val="24"/>
        </w:rPr>
        <w:t>В чем сущность рекреационного бизнеса?</w:t>
      </w:r>
    </w:p>
    <w:p w:rsidR="007C57AB" w:rsidRPr="007C57AB" w:rsidRDefault="007C57AB" w:rsidP="007C57AB">
      <w:pPr>
        <w:pStyle w:val="26"/>
        <w:numPr>
          <w:ilvl w:val="0"/>
          <w:numId w:val="5"/>
        </w:numPr>
        <w:tabs>
          <w:tab w:val="clear" w:pos="972"/>
          <w:tab w:val="num" w:pos="900"/>
        </w:tabs>
        <w:ind w:left="0" w:firstLine="540"/>
        <w:contextualSpacing w:val="0"/>
        <w:jc w:val="both"/>
        <w:rPr>
          <w:rFonts w:ascii="Times New Roman" w:hAnsi="Times New Roman" w:cs="Times New Roman"/>
          <w:sz w:val="24"/>
          <w:szCs w:val="24"/>
        </w:rPr>
      </w:pPr>
      <w:r w:rsidRPr="007C57AB">
        <w:rPr>
          <w:rFonts w:ascii="Times New Roman" w:hAnsi="Times New Roman" w:cs="Times New Roman"/>
          <w:sz w:val="24"/>
          <w:szCs w:val="24"/>
        </w:rPr>
        <w:t>В чем состоит социальная направленность развития индустрии развлечений?</w:t>
      </w:r>
    </w:p>
    <w:p w:rsidR="007C57AB" w:rsidRPr="007C57AB" w:rsidRDefault="007C57AB" w:rsidP="007C57AB">
      <w:pPr>
        <w:pStyle w:val="26"/>
        <w:numPr>
          <w:ilvl w:val="0"/>
          <w:numId w:val="5"/>
        </w:numPr>
        <w:tabs>
          <w:tab w:val="clear" w:pos="972"/>
          <w:tab w:val="num" w:pos="900"/>
        </w:tabs>
        <w:ind w:left="0" w:firstLine="540"/>
        <w:contextualSpacing w:val="0"/>
        <w:jc w:val="both"/>
        <w:rPr>
          <w:rFonts w:ascii="Times New Roman" w:hAnsi="Times New Roman" w:cs="Times New Roman"/>
          <w:sz w:val="24"/>
          <w:szCs w:val="24"/>
        </w:rPr>
      </w:pPr>
      <w:r w:rsidRPr="007C57AB">
        <w:rPr>
          <w:rFonts w:ascii="Times New Roman" w:hAnsi="Times New Roman" w:cs="Times New Roman"/>
          <w:sz w:val="24"/>
          <w:szCs w:val="24"/>
        </w:rPr>
        <w:t>Задачи организации досуга.</w:t>
      </w:r>
    </w:p>
    <w:p w:rsidR="007C57AB" w:rsidRPr="007C57AB" w:rsidRDefault="007C57AB" w:rsidP="007C57AB">
      <w:pPr>
        <w:pStyle w:val="26"/>
        <w:numPr>
          <w:ilvl w:val="0"/>
          <w:numId w:val="5"/>
        </w:numPr>
        <w:tabs>
          <w:tab w:val="clear" w:pos="972"/>
          <w:tab w:val="num" w:pos="900"/>
        </w:tabs>
        <w:ind w:left="0" w:firstLine="540"/>
        <w:contextualSpacing w:val="0"/>
        <w:jc w:val="both"/>
        <w:rPr>
          <w:rFonts w:ascii="Times New Roman" w:hAnsi="Times New Roman" w:cs="Times New Roman"/>
          <w:sz w:val="24"/>
          <w:szCs w:val="24"/>
        </w:rPr>
      </w:pPr>
      <w:r w:rsidRPr="007C57AB">
        <w:rPr>
          <w:rFonts w:ascii="Times New Roman" w:hAnsi="Times New Roman" w:cs="Times New Roman"/>
          <w:sz w:val="24"/>
          <w:szCs w:val="24"/>
        </w:rPr>
        <w:t>Назовите основные характеристики организации процесса развлечений.</w:t>
      </w:r>
    </w:p>
    <w:p w:rsidR="007C57AB" w:rsidRPr="007C57AB" w:rsidRDefault="007C57AB" w:rsidP="007C57AB">
      <w:pPr>
        <w:pStyle w:val="26"/>
        <w:numPr>
          <w:ilvl w:val="0"/>
          <w:numId w:val="5"/>
        </w:numPr>
        <w:tabs>
          <w:tab w:val="clear" w:pos="972"/>
          <w:tab w:val="num" w:pos="900"/>
        </w:tabs>
        <w:ind w:left="0" w:firstLine="540"/>
        <w:contextualSpacing w:val="0"/>
        <w:jc w:val="both"/>
        <w:rPr>
          <w:rFonts w:ascii="Times New Roman" w:hAnsi="Times New Roman" w:cs="Times New Roman"/>
          <w:sz w:val="24"/>
          <w:szCs w:val="24"/>
        </w:rPr>
      </w:pPr>
      <w:r w:rsidRPr="007C57AB">
        <w:rPr>
          <w:rFonts w:ascii="Times New Roman" w:hAnsi="Times New Roman" w:cs="Times New Roman"/>
          <w:sz w:val="24"/>
          <w:szCs w:val="24"/>
        </w:rPr>
        <w:t>какие факторы обуславливают выбор развлечений?</w:t>
      </w:r>
    </w:p>
    <w:p w:rsidR="007C57AB" w:rsidRPr="007C57AB" w:rsidRDefault="007C57AB" w:rsidP="007C57AB">
      <w:pPr>
        <w:pStyle w:val="26"/>
        <w:numPr>
          <w:ilvl w:val="0"/>
          <w:numId w:val="5"/>
        </w:numPr>
        <w:tabs>
          <w:tab w:val="clear" w:pos="972"/>
          <w:tab w:val="num" w:pos="900"/>
        </w:tabs>
        <w:ind w:left="0" w:firstLine="540"/>
        <w:contextualSpacing w:val="0"/>
        <w:jc w:val="both"/>
        <w:rPr>
          <w:rFonts w:ascii="Times New Roman" w:hAnsi="Times New Roman" w:cs="Times New Roman"/>
          <w:sz w:val="24"/>
          <w:szCs w:val="24"/>
        </w:rPr>
      </w:pPr>
      <w:r w:rsidRPr="007C57AB">
        <w:rPr>
          <w:rFonts w:ascii="Times New Roman" w:hAnsi="Times New Roman" w:cs="Times New Roman"/>
          <w:sz w:val="24"/>
          <w:szCs w:val="24"/>
        </w:rPr>
        <w:t>Перечислите виды деятельности предприятий досуга.</w:t>
      </w:r>
    </w:p>
    <w:p w:rsidR="007C57AB" w:rsidRPr="007C57AB" w:rsidRDefault="007C57AB" w:rsidP="007C57AB">
      <w:pPr>
        <w:pStyle w:val="26"/>
        <w:numPr>
          <w:ilvl w:val="0"/>
          <w:numId w:val="5"/>
        </w:numPr>
        <w:tabs>
          <w:tab w:val="clear" w:pos="972"/>
          <w:tab w:val="num" w:pos="900"/>
        </w:tabs>
        <w:ind w:left="0" w:firstLine="540"/>
        <w:contextualSpacing w:val="0"/>
        <w:jc w:val="both"/>
        <w:rPr>
          <w:rFonts w:ascii="Times New Roman" w:hAnsi="Times New Roman" w:cs="Times New Roman"/>
          <w:sz w:val="24"/>
          <w:szCs w:val="24"/>
        </w:rPr>
      </w:pPr>
      <w:r w:rsidRPr="007C57AB">
        <w:rPr>
          <w:rFonts w:ascii="Times New Roman" w:hAnsi="Times New Roman" w:cs="Times New Roman"/>
          <w:sz w:val="24"/>
          <w:szCs w:val="24"/>
        </w:rPr>
        <w:t>Что представляет собой индустрия досуга?</w:t>
      </w:r>
    </w:p>
    <w:p w:rsidR="007C57AB" w:rsidRPr="007C57AB" w:rsidRDefault="007C57AB" w:rsidP="007C57AB">
      <w:pPr>
        <w:pStyle w:val="26"/>
        <w:numPr>
          <w:ilvl w:val="0"/>
          <w:numId w:val="5"/>
        </w:numPr>
        <w:tabs>
          <w:tab w:val="clear" w:pos="972"/>
          <w:tab w:val="num" w:pos="900"/>
        </w:tabs>
        <w:ind w:left="0" w:firstLine="540"/>
        <w:contextualSpacing w:val="0"/>
        <w:jc w:val="both"/>
        <w:rPr>
          <w:rFonts w:ascii="Times New Roman" w:hAnsi="Times New Roman" w:cs="Times New Roman"/>
          <w:sz w:val="24"/>
          <w:szCs w:val="24"/>
        </w:rPr>
      </w:pPr>
      <w:r w:rsidRPr="007C57AB">
        <w:rPr>
          <w:rFonts w:ascii="Times New Roman" w:hAnsi="Times New Roman" w:cs="Times New Roman"/>
          <w:sz w:val="24"/>
          <w:szCs w:val="24"/>
        </w:rPr>
        <w:t>Приведите классификацию предприятий досуга, отечественный и зарубежный опыт.</w:t>
      </w:r>
    </w:p>
    <w:p w:rsidR="007C57AB" w:rsidRPr="007C57AB" w:rsidRDefault="007C57AB" w:rsidP="007C57AB">
      <w:pPr>
        <w:pStyle w:val="26"/>
        <w:numPr>
          <w:ilvl w:val="0"/>
          <w:numId w:val="5"/>
        </w:numPr>
        <w:tabs>
          <w:tab w:val="clear" w:pos="972"/>
          <w:tab w:val="num" w:pos="900"/>
        </w:tabs>
        <w:ind w:left="0" w:firstLine="540"/>
        <w:contextualSpacing w:val="0"/>
        <w:jc w:val="both"/>
        <w:rPr>
          <w:rFonts w:ascii="Times New Roman" w:hAnsi="Times New Roman" w:cs="Times New Roman"/>
          <w:sz w:val="24"/>
          <w:szCs w:val="24"/>
        </w:rPr>
      </w:pPr>
      <w:r w:rsidRPr="007C57AB">
        <w:rPr>
          <w:rFonts w:ascii="Times New Roman" w:hAnsi="Times New Roman" w:cs="Times New Roman"/>
          <w:sz w:val="24"/>
          <w:szCs w:val="24"/>
        </w:rPr>
        <w:t xml:space="preserve"> В чем состоит актуальность задач изучения индустрии?</w:t>
      </w:r>
    </w:p>
    <w:p w:rsidR="007C57AB" w:rsidRPr="007C57AB" w:rsidRDefault="007C57AB" w:rsidP="007C57AB">
      <w:pPr>
        <w:pStyle w:val="26"/>
        <w:numPr>
          <w:ilvl w:val="0"/>
          <w:numId w:val="5"/>
        </w:numPr>
        <w:tabs>
          <w:tab w:val="clear" w:pos="972"/>
          <w:tab w:val="num" w:pos="900"/>
        </w:tabs>
        <w:ind w:left="0" w:firstLine="540"/>
        <w:contextualSpacing w:val="0"/>
        <w:jc w:val="both"/>
        <w:rPr>
          <w:rFonts w:ascii="Times New Roman" w:hAnsi="Times New Roman" w:cs="Times New Roman"/>
          <w:sz w:val="24"/>
          <w:szCs w:val="24"/>
        </w:rPr>
      </w:pPr>
      <w:r w:rsidRPr="007C57AB">
        <w:rPr>
          <w:rFonts w:ascii="Times New Roman" w:hAnsi="Times New Roman" w:cs="Times New Roman"/>
          <w:sz w:val="24"/>
          <w:szCs w:val="24"/>
        </w:rPr>
        <w:t>Каков анализ социологической информации о развитии индустрии развлечений?</w:t>
      </w:r>
    </w:p>
    <w:p w:rsidR="007C57AB" w:rsidRPr="007C57AB" w:rsidRDefault="007C57AB" w:rsidP="007C57AB">
      <w:pPr>
        <w:rPr>
          <w:rFonts w:ascii="Times New Roman" w:hAnsi="Times New Roman" w:cs="Times New Roman"/>
          <w:sz w:val="24"/>
          <w:szCs w:val="24"/>
        </w:rPr>
      </w:pPr>
    </w:p>
    <w:p w:rsidR="007C57AB" w:rsidRPr="007C57AB" w:rsidRDefault="007C57AB" w:rsidP="007C57AB">
      <w:pPr>
        <w:rPr>
          <w:rFonts w:ascii="Times New Roman" w:hAnsi="Times New Roman" w:cs="Times New Roman"/>
          <w:sz w:val="24"/>
          <w:szCs w:val="24"/>
        </w:rPr>
      </w:pPr>
    </w:p>
    <w:p w:rsidR="007C57AB" w:rsidRPr="007C57AB" w:rsidRDefault="007C57AB" w:rsidP="007C57AB">
      <w:pPr>
        <w:rPr>
          <w:rFonts w:ascii="Times New Roman" w:hAnsi="Times New Roman" w:cs="Times New Roman"/>
          <w:sz w:val="24"/>
          <w:szCs w:val="24"/>
        </w:rPr>
      </w:pPr>
    </w:p>
    <w:p w:rsidR="007C57AB" w:rsidRPr="007C57AB" w:rsidRDefault="007C57AB" w:rsidP="007C57AB">
      <w:pPr>
        <w:pStyle w:val="20"/>
        <w:spacing w:before="0" w:beforeAutospacing="0" w:after="0" w:afterAutospacing="0"/>
        <w:rPr>
          <w:sz w:val="24"/>
          <w:szCs w:val="24"/>
        </w:rPr>
      </w:pPr>
      <w:r w:rsidRPr="007C57AB">
        <w:rPr>
          <w:sz w:val="24"/>
          <w:szCs w:val="24"/>
        </w:rPr>
        <w:t xml:space="preserve">Тема </w:t>
      </w:r>
      <w:r w:rsidR="00A53D64">
        <w:rPr>
          <w:sz w:val="24"/>
          <w:szCs w:val="24"/>
        </w:rPr>
        <w:t>3</w:t>
      </w:r>
      <w:r w:rsidRPr="007C57AB">
        <w:rPr>
          <w:sz w:val="24"/>
          <w:szCs w:val="24"/>
        </w:rPr>
        <w:t>. Массовые виды индустрии досуга</w:t>
      </w:r>
    </w:p>
    <w:p w:rsidR="007C57AB" w:rsidRPr="007C57AB" w:rsidRDefault="007C57AB" w:rsidP="007C57AB">
      <w:pPr>
        <w:rPr>
          <w:rFonts w:ascii="Times New Roman" w:hAnsi="Times New Roman" w:cs="Times New Roman"/>
          <w:i/>
          <w:sz w:val="24"/>
          <w:szCs w:val="24"/>
        </w:rPr>
      </w:pPr>
    </w:p>
    <w:p w:rsidR="007C57AB" w:rsidRPr="007C57AB" w:rsidRDefault="007C57AB" w:rsidP="007C57AB">
      <w:pPr>
        <w:pStyle w:val="26"/>
        <w:numPr>
          <w:ilvl w:val="0"/>
          <w:numId w:val="8"/>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Характеристика массовых видов досуга в деятельности туристических предприятий</w:t>
      </w:r>
    </w:p>
    <w:p w:rsidR="007C57AB" w:rsidRPr="007C57AB" w:rsidRDefault="007C57AB" w:rsidP="007C57AB">
      <w:pPr>
        <w:pStyle w:val="26"/>
        <w:numPr>
          <w:ilvl w:val="0"/>
          <w:numId w:val="8"/>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Персонал, оборудование и организация дискотеки</w:t>
      </w:r>
    </w:p>
    <w:p w:rsidR="007C57AB" w:rsidRPr="007C57AB" w:rsidRDefault="007C57AB" w:rsidP="007C57AB">
      <w:pPr>
        <w:pStyle w:val="26"/>
        <w:ind w:left="360" w:firstLine="0"/>
        <w:jc w:val="both"/>
        <w:rPr>
          <w:rFonts w:ascii="Times New Roman" w:hAnsi="Times New Roman" w:cs="Times New Roman"/>
          <w:sz w:val="24"/>
          <w:szCs w:val="24"/>
        </w:rPr>
      </w:pPr>
    </w:p>
    <w:p w:rsidR="007C57AB" w:rsidRPr="007C57AB" w:rsidRDefault="007C57AB" w:rsidP="007C57AB">
      <w:pPr>
        <w:pStyle w:val="a8"/>
        <w:widowControl/>
        <w:numPr>
          <w:ilvl w:val="0"/>
          <w:numId w:val="9"/>
        </w:numPr>
        <w:suppressAutoHyphens w:val="0"/>
        <w:spacing w:after="0"/>
        <w:jc w:val="center"/>
        <w:rPr>
          <w:rFonts w:ascii="Times New Roman" w:hAnsi="Times New Roman" w:cs="Times New Roman"/>
          <w:b/>
          <w:u w:val="single"/>
        </w:rPr>
      </w:pPr>
      <w:r w:rsidRPr="007C57AB">
        <w:rPr>
          <w:rFonts w:ascii="Times New Roman" w:hAnsi="Times New Roman" w:cs="Times New Roman"/>
          <w:b/>
          <w:u w:val="single"/>
        </w:rPr>
        <w:t>Характеристика массовых видов досуга в деятельности туристических предприятий</w:t>
      </w:r>
    </w:p>
    <w:p w:rsidR="007C57AB" w:rsidRPr="007C57AB" w:rsidRDefault="007C57AB" w:rsidP="007C57AB">
      <w:pPr>
        <w:shd w:val="clear" w:color="auto" w:fill="FFFFFF"/>
        <w:autoSpaceDE w:val="0"/>
        <w:autoSpaceDN w:val="0"/>
        <w:adjustRightInd w:val="0"/>
        <w:ind w:left="360"/>
        <w:jc w:val="both"/>
        <w:rPr>
          <w:rFonts w:ascii="Times New Roman" w:hAnsi="Times New Roman" w:cs="Times New Roman"/>
          <w:sz w:val="24"/>
          <w:szCs w:val="24"/>
        </w:rPr>
      </w:pPr>
    </w:p>
    <w:p w:rsidR="007C57AB" w:rsidRPr="007C57AB" w:rsidRDefault="007C57AB" w:rsidP="007C57AB">
      <w:pPr>
        <w:pStyle w:val="aa"/>
        <w:tabs>
          <w:tab w:val="left" w:pos="1080"/>
        </w:tabs>
        <w:spacing w:after="0"/>
        <w:rPr>
          <w:rFonts w:ascii="Times New Roman" w:hAnsi="Times New Roman" w:cs="Times New Roman"/>
          <w:sz w:val="24"/>
          <w:szCs w:val="24"/>
        </w:rPr>
      </w:pPr>
      <w:r w:rsidRPr="007C57AB">
        <w:rPr>
          <w:rFonts w:ascii="Times New Roman" w:hAnsi="Times New Roman" w:cs="Times New Roman"/>
          <w:sz w:val="24"/>
          <w:szCs w:val="24"/>
        </w:rPr>
        <w:t>Существуют следующие формы комплексных массово - развлекательных средств.</w:t>
      </w:r>
    </w:p>
    <w:p w:rsidR="007C57AB" w:rsidRPr="007C57AB" w:rsidRDefault="007C57AB" w:rsidP="007C57AB">
      <w:pPr>
        <w:pStyle w:val="aa"/>
        <w:tabs>
          <w:tab w:val="left" w:pos="1080"/>
        </w:tabs>
        <w:spacing w:after="0"/>
        <w:rPr>
          <w:rFonts w:ascii="Times New Roman" w:hAnsi="Times New Roman" w:cs="Times New Roman"/>
          <w:sz w:val="24"/>
          <w:szCs w:val="24"/>
        </w:rPr>
      </w:pPr>
      <w:r w:rsidRPr="007C57AB">
        <w:rPr>
          <w:rFonts w:ascii="Times New Roman" w:hAnsi="Times New Roman" w:cs="Times New Roman"/>
          <w:sz w:val="24"/>
          <w:szCs w:val="24"/>
        </w:rPr>
        <w:t>К ним относятся:</w:t>
      </w:r>
    </w:p>
    <w:p w:rsidR="007C57AB" w:rsidRPr="007C57AB" w:rsidRDefault="007C57AB" w:rsidP="007C57AB">
      <w:pPr>
        <w:pStyle w:val="2"/>
        <w:numPr>
          <w:ilvl w:val="0"/>
          <w:numId w:val="7"/>
        </w:numPr>
        <w:tabs>
          <w:tab w:val="left" w:pos="1080"/>
        </w:tabs>
        <w:ind w:left="0" w:firstLine="720"/>
        <w:jc w:val="both"/>
      </w:pPr>
      <w:r w:rsidRPr="007C57AB">
        <w:t>театрализованные представления;</w:t>
      </w:r>
    </w:p>
    <w:p w:rsidR="007C57AB" w:rsidRPr="007C57AB" w:rsidRDefault="007C57AB" w:rsidP="007C57AB">
      <w:pPr>
        <w:pStyle w:val="2"/>
        <w:numPr>
          <w:ilvl w:val="0"/>
          <w:numId w:val="7"/>
        </w:numPr>
        <w:tabs>
          <w:tab w:val="left" w:pos="1080"/>
        </w:tabs>
        <w:ind w:left="0" w:firstLine="720"/>
        <w:jc w:val="both"/>
      </w:pPr>
      <w:r w:rsidRPr="007C57AB">
        <w:t>театрализованные праздники;</w:t>
      </w:r>
    </w:p>
    <w:p w:rsidR="007C57AB" w:rsidRPr="007C57AB" w:rsidRDefault="007C57AB" w:rsidP="007C57AB">
      <w:pPr>
        <w:pStyle w:val="2"/>
        <w:numPr>
          <w:ilvl w:val="0"/>
          <w:numId w:val="7"/>
        </w:numPr>
        <w:tabs>
          <w:tab w:val="left" w:pos="1080"/>
        </w:tabs>
        <w:ind w:left="0" w:firstLine="720"/>
        <w:jc w:val="both"/>
      </w:pPr>
      <w:r w:rsidRPr="007C57AB">
        <w:t>различные карнавалы;</w:t>
      </w:r>
    </w:p>
    <w:p w:rsidR="007C57AB" w:rsidRPr="007C57AB" w:rsidRDefault="007C57AB" w:rsidP="007C57AB">
      <w:pPr>
        <w:pStyle w:val="2"/>
        <w:numPr>
          <w:ilvl w:val="0"/>
          <w:numId w:val="7"/>
        </w:numPr>
        <w:tabs>
          <w:tab w:val="left" w:pos="1080"/>
        </w:tabs>
        <w:ind w:left="0" w:firstLine="720"/>
        <w:jc w:val="both"/>
      </w:pPr>
      <w:r w:rsidRPr="007C57AB">
        <w:t>различные праздники (праздник Ивана Купалы, праздник Нептуна и т.д.);</w:t>
      </w:r>
    </w:p>
    <w:p w:rsidR="007C57AB" w:rsidRPr="007C57AB" w:rsidRDefault="007C57AB" w:rsidP="007C57AB">
      <w:pPr>
        <w:pStyle w:val="2"/>
        <w:numPr>
          <w:ilvl w:val="0"/>
          <w:numId w:val="7"/>
        </w:numPr>
        <w:tabs>
          <w:tab w:val="left" w:pos="1080"/>
        </w:tabs>
        <w:ind w:left="0" w:firstLine="720"/>
        <w:jc w:val="both"/>
      </w:pPr>
      <w:r w:rsidRPr="007C57AB">
        <w:t>праздники одного дня (День рождения, день самоуправления, день природы и т.д.)</w:t>
      </w:r>
    </w:p>
    <w:p w:rsidR="007C57AB" w:rsidRPr="007C57AB" w:rsidRDefault="007C57AB" w:rsidP="007C57AB">
      <w:pPr>
        <w:shd w:val="clear" w:color="auto" w:fill="FFFFFF"/>
        <w:tabs>
          <w:tab w:val="left" w:pos="1080"/>
        </w:tabs>
        <w:autoSpaceDE w:val="0"/>
        <w:autoSpaceDN w:val="0"/>
        <w:adjustRightInd w:val="0"/>
        <w:ind w:firstLine="720"/>
        <w:jc w:val="both"/>
        <w:rPr>
          <w:rFonts w:ascii="Times New Roman" w:hAnsi="Times New Roman" w:cs="Times New Roman"/>
          <w:sz w:val="24"/>
          <w:szCs w:val="24"/>
        </w:rPr>
      </w:pPr>
      <w:r w:rsidRPr="007C57AB">
        <w:rPr>
          <w:rFonts w:ascii="Times New Roman" w:hAnsi="Times New Roman" w:cs="Times New Roman"/>
          <w:sz w:val="24"/>
          <w:szCs w:val="24"/>
        </w:rPr>
        <w:t xml:space="preserve"> </w:t>
      </w:r>
    </w:p>
    <w:p w:rsidR="007C57AB" w:rsidRPr="007C57AB" w:rsidRDefault="007C57AB" w:rsidP="007C57AB">
      <w:pPr>
        <w:pStyle w:val="a8"/>
        <w:spacing w:after="0"/>
        <w:jc w:val="center"/>
        <w:rPr>
          <w:rFonts w:ascii="Times New Roman" w:hAnsi="Times New Roman" w:cs="Times New Roman"/>
          <w:b/>
          <w:u w:val="single"/>
        </w:rPr>
      </w:pPr>
      <w:r w:rsidRPr="007C57AB">
        <w:rPr>
          <w:rFonts w:ascii="Times New Roman" w:hAnsi="Times New Roman" w:cs="Times New Roman"/>
          <w:b/>
          <w:u w:val="single"/>
        </w:rPr>
        <w:t>2.</w:t>
      </w:r>
      <w:r w:rsidRPr="007C57AB">
        <w:rPr>
          <w:rFonts w:ascii="Times New Roman" w:hAnsi="Times New Roman" w:cs="Times New Roman"/>
          <w:b/>
          <w:u w:val="single"/>
        </w:rPr>
        <w:tab/>
        <w:t>Персонал и оборудование дискотек</w:t>
      </w:r>
    </w:p>
    <w:p w:rsidR="007C57AB" w:rsidRPr="007C57AB" w:rsidRDefault="007C57AB" w:rsidP="007C57AB">
      <w:pPr>
        <w:pStyle w:val="6"/>
        <w:spacing w:before="0"/>
        <w:ind w:firstLine="540"/>
        <w:jc w:val="both"/>
        <w:rPr>
          <w:rFonts w:ascii="Times New Roman" w:hAnsi="Times New Roman" w:cs="Times New Roman"/>
          <w:bCs/>
          <w:color w:val="auto"/>
        </w:rPr>
      </w:pPr>
      <w:r w:rsidRPr="007C57AB">
        <w:rPr>
          <w:rFonts w:ascii="Times New Roman" w:hAnsi="Times New Roman" w:cs="Times New Roman"/>
          <w:color w:val="auto"/>
        </w:rPr>
        <w:t xml:space="preserve">Дискотека – </w:t>
      </w:r>
      <w:r w:rsidRPr="007C57AB">
        <w:rPr>
          <w:rFonts w:ascii="Times New Roman" w:hAnsi="Times New Roman" w:cs="Times New Roman"/>
          <w:bCs/>
          <w:color w:val="auto"/>
        </w:rPr>
        <w:t>форма организации досуга, которая основана на использовании в программе музыкальных фонограмм.</w:t>
      </w:r>
    </w:p>
    <w:p w:rsidR="007C57AB" w:rsidRPr="007C57AB" w:rsidRDefault="007C57AB" w:rsidP="007C57AB">
      <w:pPr>
        <w:pStyle w:val="a6"/>
        <w:spacing w:after="0"/>
        <w:ind w:firstLine="540"/>
        <w:jc w:val="both"/>
        <w:rPr>
          <w:rFonts w:cs="Times New Roman"/>
          <w:sz w:val="24"/>
        </w:rPr>
      </w:pPr>
      <w:r w:rsidRPr="007C57AB">
        <w:rPr>
          <w:rFonts w:cs="Times New Roman"/>
          <w:sz w:val="24"/>
        </w:rPr>
        <w:t>На Востоке и в Индии танец считался одним из важнейших элементов культуры.</w:t>
      </w:r>
    </w:p>
    <w:p w:rsidR="007C57AB" w:rsidRPr="007C57AB" w:rsidRDefault="007C57AB" w:rsidP="007C57AB">
      <w:pPr>
        <w:pStyle w:val="a6"/>
        <w:spacing w:after="0"/>
        <w:ind w:firstLine="540"/>
        <w:jc w:val="both"/>
        <w:rPr>
          <w:rFonts w:cs="Times New Roman"/>
          <w:sz w:val="24"/>
        </w:rPr>
      </w:pPr>
      <w:r w:rsidRPr="007C57AB">
        <w:rPr>
          <w:rFonts w:cs="Times New Roman"/>
          <w:sz w:val="24"/>
        </w:rPr>
        <w:t>Дискотеки представляют собой особый вечер танцев. Му</w:t>
      </w:r>
      <w:r w:rsidRPr="007C57AB">
        <w:rPr>
          <w:rFonts w:cs="Times New Roman"/>
          <w:sz w:val="24"/>
        </w:rPr>
        <w:softHyphen/>
        <w:t>зыкальный репертуар для дискотеки отбирается по тематиче</w:t>
      </w:r>
      <w:r w:rsidRPr="007C57AB">
        <w:rPr>
          <w:rFonts w:cs="Times New Roman"/>
          <w:sz w:val="24"/>
        </w:rPr>
        <w:softHyphen/>
        <w:t>скому принципу. Важная особенность дискотеки заключается в специально создаваемой атмосфере праздничности, игровой обстановки, что достигается применением искусственной уп</w:t>
      </w:r>
      <w:r w:rsidRPr="007C57AB">
        <w:rPr>
          <w:rFonts w:cs="Times New Roman"/>
          <w:sz w:val="24"/>
        </w:rPr>
        <w:softHyphen/>
        <w:t>равляемой светозвуковой среды. В непринужденной обстановке происходит общение молодежи</w:t>
      </w:r>
      <w:proofErr w:type="gramStart"/>
      <w:r w:rsidRPr="007C57AB">
        <w:rPr>
          <w:rFonts w:cs="Times New Roman"/>
          <w:sz w:val="24"/>
        </w:rPr>
        <w:t xml:space="preserve"> В</w:t>
      </w:r>
      <w:proofErr w:type="gramEnd"/>
      <w:r w:rsidRPr="007C57AB">
        <w:rPr>
          <w:rFonts w:cs="Times New Roman"/>
          <w:sz w:val="24"/>
        </w:rPr>
        <w:t>ыступая формой отдыха, дискотека решает вопросы эстетического воспитания, посколь</w:t>
      </w:r>
      <w:r w:rsidRPr="007C57AB">
        <w:rPr>
          <w:rFonts w:cs="Times New Roman"/>
          <w:sz w:val="24"/>
        </w:rPr>
        <w:softHyphen/>
        <w:t>ку, развлекаясь, молодежь в престижной и последовательной форме приобщается к культуре. В полной мере в дискотеке реализуется стремление молодежи к неформальному общению. Интерес к современной популярной музыке в процессе обще</w:t>
      </w:r>
      <w:r w:rsidRPr="007C57AB">
        <w:rPr>
          <w:rFonts w:cs="Times New Roman"/>
          <w:sz w:val="24"/>
        </w:rPr>
        <w:softHyphen/>
        <w:t xml:space="preserve">ния </w:t>
      </w:r>
      <w:r w:rsidRPr="007C57AB">
        <w:rPr>
          <w:rFonts w:cs="Times New Roman"/>
          <w:sz w:val="24"/>
        </w:rPr>
        <w:lastRenderedPageBreak/>
        <w:t xml:space="preserve">расширяется и охватывает различные области культуры. Дискотека </w:t>
      </w:r>
      <w:proofErr w:type="gramStart"/>
      <w:r w:rsidRPr="007C57AB">
        <w:rPr>
          <w:rFonts w:cs="Times New Roman"/>
          <w:sz w:val="24"/>
        </w:rPr>
        <w:t>представляет неограниченные возможности</w:t>
      </w:r>
      <w:proofErr w:type="gramEnd"/>
      <w:r w:rsidRPr="007C57AB">
        <w:rPr>
          <w:rFonts w:cs="Times New Roman"/>
          <w:sz w:val="24"/>
        </w:rPr>
        <w:t xml:space="preserve"> для про</w:t>
      </w:r>
      <w:r w:rsidRPr="007C57AB">
        <w:rPr>
          <w:rFonts w:cs="Times New Roman"/>
          <w:sz w:val="24"/>
        </w:rPr>
        <w:softHyphen/>
        <w:t>явления эмоциональных контактов человека, свободного, рас</w:t>
      </w:r>
      <w:r w:rsidRPr="007C57AB">
        <w:rPr>
          <w:rFonts w:cs="Times New Roman"/>
          <w:sz w:val="24"/>
        </w:rPr>
        <w:softHyphen/>
        <w:t>кованного поведения, снятия стрессовых ситуации.</w:t>
      </w:r>
    </w:p>
    <w:p w:rsidR="007C57AB" w:rsidRPr="007C57AB" w:rsidRDefault="007C57AB" w:rsidP="007C57AB">
      <w:pPr>
        <w:pStyle w:val="aa"/>
        <w:spacing w:after="0"/>
        <w:ind w:left="0" w:firstLine="540"/>
        <w:rPr>
          <w:rFonts w:ascii="Times New Roman" w:hAnsi="Times New Roman" w:cs="Times New Roman"/>
          <w:sz w:val="24"/>
          <w:szCs w:val="24"/>
        </w:rPr>
      </w:pPr>
      <w:r w:rsidRPr="007C57AB">
        <w:rPr>
          <w:rFonts w:ascii="Times New Roman" w:hAnsi="Times New Roman" w:cs="Times New Roman"/>
          <w:sz w:val="24"/>
          <w:szCs w:val="24"/>
        </w:rPr>
        <w:t>Проведению дискотеки предшествует подготовительная ра</w:t>
      </w:r>
      <w:r w:rsidRPr="007C57AB">
        <w:rPr>
          <w:rFonts w:ascii="Times New Roman" w:hAnsi="Times New Roman" w:cs="Times New Roman"/>
          <w:sz w:val="24"/>
          <w:szCs w:val="24"/>
        </w:rPr>
        <w:softHyphen/>
        <w:t>бота.</w:t>
      </w:r>
    </w:p>
    <w:p w:rsidR="007C57AB" w:rsidRPr="007C57AB" w:rsidRDefault="007C57AB" w:rsidP="007C57AB">
      <w:pPr>
        <w:pStyle w:val="a6"/>
        <w:widowControl/>
        <w:numPr>
          <w:ilvl w:val="0"/>
          <w:numId w:val="13"/>
        </w:numPr>
        <w:tabs>
          <w:tab w:val="clear" w:pos="1260"/>
          <w:tab w:val="left" w:pos="1080"/>
        </w:tabs>
        <w:suppressAutoHyphens w:val="0"/>
        <w:spacing w:after="0"/>
        <w:ind w:left="0" w:firstLine="540"/>
        <w:jc w:val="both"/>
        <w:rPr>
          <w:rFonts w:cs="Times New Roman"/>
          <w:sz w:val="24"/>
        </w:rPr>
      </w:pPr>
      <w:r w:rsidRPr="007C57AB">
        <w:rPr>
          <w:rFonts w:cs="Times New Roman"/>
          <w:sz w:val="24"/>
        </w:rPr>
        <w:t>Музыкальный редактор заранее составляет и пополняет ка</w:t>
      </w:r>
      <w:r w:rsidRPr="007C57AB">
        <w:rPr>
          <w:rFonts w:cs="Times New Roman"/>
          <w:sz w:val="24"/>
        </w:rPr>
        <w:softHyphen/>
        <w:t>талог звукового сопровождения танцев с указанием наимено</w:t>
      </w:r>
      <w:r w:rsidRPr="007C57AB">
        <w:rPr>
          <w:rFonts w:cs="Times New Roman"/>
          <w:sz w:val="24"/>
        </w:rPr>
        <w:softHyphen/>
        <w:t>вания произведения, его характеристики, исполнителей, то</w:t>
      </w:r>
      <w:r w:rsidRPr="007C57AB">
        <w:rPr>
          <w:rFonts w:cs="Times New Roman"/>
          <w:sz w:val="24"/>
        </w:rPr>
        <w:softHyphen/>
        <w:t>нальности, источника записи.</w:t>
      </w:r>
    </w:p>
    <w:p w:rsidR="007C57AB" w:rsidRPr="007C57AB" w:rsidRDefault="007C57AB" w:rsidP="007C57AB">
      <w:pPr>
        <w:pStyle w:val="a6"/>
        <w:widowControl/>
        <w:numPr>
          <w:ilvl w:val="0"/>
          <w:numId w:val="13"/>
        </w:numPr>
        <w:tabs>
          <w:tab w:val="clear" w:pos="1260"/>
          <w:tab w:val="left" w:pos="1080"/>
        </w:tabs>
        <w:suppressAutoHyphens w:val="0"/>
        <w:spacing w:after="0"/>
        <w:ind w:left="0" w:firstLine="540"/>
        <w:jc w:val="both"/>
        <w:rPr>
          <w:rFonts w:cs="Times New Roman"/>
          <w:sz w:val="24"/>
        </w:rPr>
      </w:pPr>
      <w:r w:rsidRPr="007C57AB">
        <w:rPr>
          <w:rFonts w:cs="Times New Roman"/>
          <w:sz w:val="24"/>
        </w:rPr>
        <w:t>Разрабатывается сценарий, воплощающий идею дискотеч</w:t>
      </w:r>
      <w:r w:rsidRPr="007C57AB">
        <w:rPr>
          <w:rFonts w:cs="Times New Roman"/>
          <w:sz w:val="24"/>
        </w:rPr>
        <w:softHyphen/>
        <w:t>ной программы. В соответствии со сценарием отбираются не</w:t>
      </w:r>
      <w:r w:rsidRPr="007C57AB">
        <w:rPr>
          <w:rFonts w:cs="Times New Roman"/>
          <w:sz w:val="24"/>
        </w:rPr>
        <w:softHyphen/>
        <w:t>обходимые записи музыкальных произведений и звуковых эф</w:t>
      </w:r>
      <w:r w:rsidRPr="007C57AB">
        <w:rPr>
          <w:rFonts w:cs="Times New Roman"/>
          <w:sz w:val="24"/>
        </w:rPr>
        <w:softHyphen/>
        <w:t>фектов. Музыкальный редактор при этом ориентируется на особенности восприятия программы молодежью.</w:t>
      </w:r>
    </w:p>
    <w:p w:rsidR="007C57AB" w:rsidRPr="007C57AB" w:rsidRDefault="007C57AB" w:rsidP="007C57AB">
      <w:pPr>
        <w:pStyle w:val="a6"/>
        <w:widowControl/>
        <w:numPr>
          <w:ilvl w:val="0"/>
          <w:numId w:val="13"/>
        </w:numPr>
        <w:tabs>
          <w:tab w:val="clear" w:pos="1260"/>
          <w:tab w:val="left" w:pos="1080"/>
        </w:tabs>
        <w:suppressAutoHyphens w:val="0"/>
        <w:spacing w:after="0"/>
        <w:ind w:left="0" w:firstLine="540"/>
        <w:jc w:val="both"/>
        <w:rPr>
          <w:rFonts w:cs="Times New Roman"/>
          <w:sz w:val="24"/>
        </w:rPr>
      </w:pPr>
      <w:r w:rsidRPr="007C57AB">
        <w:rPr>
          <w:rFonts w:cs="Times New Roman"/>
          <w:sz w:val="24"/>
        </w:rPr>
        <w:t>Художник программы занимается оформлением зала. Для работы художника наиболее пригодны простые материалы и оборудование с тем, чтобы быстро трансформировать поме</w:t>
      </w:r>
      <w:r w:rsidRPr="007C57AB">
        <w:rPr>
          <w:rFonts w:cs="Times New Roman"/>
          <w:sz w:val="24"/>
        </w:rPr>
        <w:softHyphen/>
        <w:t>щение под новую программу. Интерьер помещения своей вы</w:t>
      </w:r>
      <w:r w:rsidRPr="007C57AB">
        <w:rPr>
          <w:rFonts w:cs="Times New Roman"/>
          <w:sz w:val="24"/>
        </w:rPr>
        <w:softHyphen/>
        <w:t>разительностью должен соответствовать характеру дискотеч</w:t>
      </w:r>
      <w:r w:rsidRPr="007C57AB">
        <w:rPr>
          <w:rFonts w:cs="Times New Roman"/>
          <w:sz w:val="24"/>
        </w:rPr>
        <w:softHyphen/>
        <w:t>ной программы. Дискотеки, как правило, не проводятся в по</w:t>
      </w:r>
      <w:r w:rsidRPr="007C57AB">
        <w:rPr>
          <w:rFonts w:cs="Times New Roman"/>
          <w:sz w:val="24"/>
        </w:rPr>
        <w:softHyphen/>
        <w:t>мещениях со специальной акустикой.</w:t>
      </w:r>
    </w:p>
    <w:p w:rsidR="007C57AB" w:rsidRPr="007C57AB" w:rsidRDefault="007C57AB" w:rsidP="007C57AB">
      <w:pPr>
        <w:pStyle w:val="a6"/>
        <w:widowControl/>
        <w:numPr>
          <w:ilvl w:val="0"/>
          <w:numId w:val="13"/>
        </w:numPr>
        <w:tabs>
          <w:tab w:val="clear" w:pos="1260"/>
          <w:tab w:val="left" w:pos="1080"/>
        </w:tabs>
        <w:suppressAutoHyphens w:val="0"/>
        <w:spacing w:after="0"/>
        <w:ind w:left="0" w:firstLine="540"/>
        <w:jc w:val="both"/>
        <w:rPr>
          <w:rFonts w:cs="Times New Roman"/>
          <w:sz w:val="24"/>
        </w:rPr>
      </w:pPr>
      <w:r w:rsidRPr="007C57AB">
        <w:rPr>
          <w:rFonts w:cs="Times New Roman"/>
          <w:sz w:val="24"/>
        </w:rPr>
        <w:t>Художник сотрудничает с фотографом, который подготав</w:t>
      </w:r>
      <w:r w:rsidRPr="007C57AB">
        <w:rPr>
          <w:rFonts w:cs="Times New Roman"/>
          <w:sz w:val="24"/>
        </w:rPr>
        <w:softHyphen/>
        <w:t>ливает слайды, киноленты. Использование специальных технических средств улучшает зрительное восприятие дискотечной программы.</w:t>
      </w:r>
    </w:p>
    <w:p w:rsidR="007C57AB" w:rsidRPr="007C57AB" w:rsidRDefault="007C57AB" w:rsidP="007C57AB">
      <w:pPr>
        <w:pStyle w:val="a6"/>
        <w:widowControl/>
        <w:numPr>
          <w:ilvl w:val="0"/>
          <w:numId w:val="13"/>
        </w:numPr>
        <w:tabs>
          <w:tab w:val="clear" w:pos="1260"/>
          <w:tab w:val="left" w:pos="1080"/>
        </w:tabs>
        <w:suppressAutoHyphens w:val="0"/>
        <w:spacing w:after="0"/>
        <w:ind w:left="0" w:firstLine="540"/>
        <w:jc w:val="both"/>
        <w:rPr>
          <w:rFonts w:cs="Times New Roman"/>
          <w:sz w:val="24"/>
        </w:rPr>
      </w:pPr>
      <w:r w:rsidRPr="007C57AB">
        <w:rPr>
          <w:rFonts w:cs="Times New Roman"/>
          <w:sz w:val="24"/>
        </w:rPr>
        <w:t xml:space="preserve">Завершают подготовку программы </w:t>
      </w:r>
      <w:proofErr w:type="spellStart"/>
      <w:r w:rsidRPr="007C57AB">
        <w:rPr>
          <w:rFonts w:cs="Times New Roman"/>
          <w:sz w:val="24"/>
        </w:rPr>
        <w:t>светооператор</w:t>
      </w:r>
      <w:proofErr w:type="spellEnd"/>
      <w:r w:rsidRPr="007C57AB">
        <w:rPr>
          <w:rFonts w:cs="Times New Roman"/>
          <w:sz w:val="24"/>
        </w:rPr>
        <w:t>,  музыкальный редактор, звукорежиссер.</w:t>
      </w:r>
    </w:p>
    <w:p w:rsidR="007C57AB" w:rsidRPr="007C57AB" w:rsidRDefault="007C57AB" w:rsidP="007C57AB">
      <w:pPr>
        <w:pStyle w:val="aa"/>
        <w:spacing w:after="0"/>
        <w:ind w:left="0" w:firstLine="540"/>
        <w:rPr>
          <w:rFonts w:ascii="Times New Roman" w:hAnsi="Times New Roman" w:cs="Times New Roman"/>
          <w:sz w:val="24"/>
          <w:szCs w:val="24"/>
        </w:rPr>
      </w:pPr>
      <w:r w:rsidRPr="007C57AB">
        <w:rPr>
          <w:rFonts w:ascii="Times New Roman" w:hAnsi="Times New Roman" w:cs="Times New Roman"/>
          <w:sz w:val="24"/>
          <w:szCs w:val="24"/>
        </w:rPr>
        <w:t>При световом оформлении интерьера преследуется несколько целей.</w:t>
      </w:r>
    </w:p>
    <w:p w:rsidR="007C57AB" w:rsidRPr="007C57AB" w:rsidRDefault="007C57AB" w:rsidP="007C57AB">
      <w:pPr>
        <w:pStyle w:val="a6"/>
        <w:spacing w:after="0"/>
        <w:ind w:firstLine="540"/>
        <w:jc w:val="both"/>
        <w:rPr>
          <w:rFonts w:cs="Times New Roman"/>
          <w:sz w:val="24"/>
        </w:rPr>
      </w:pPr>
      <w:r w:rsidRPr="007C57AB">
        <w:rPr>
          <w:rFonts w:cs="Times New Roman"/>
          <w:sz w:val="24"/>
        </w:rPr>
        <w:t>Во-первых, важно подчеркнуть единство помещений и зон; дискотеки, а с другой стороны - выделить ее функциональные зоны - пространство для танцев, сцену, зону отдыха. По этим мотивам наиболее приемлемым считается приглушенное локальное освещение всего помещения и яркое решение света относительно пространства для танцев.</w:t>
      </w:r>
    </w:p>
    <w:p w:rsidR="007C57AB" w:rsidRPr="007C57AB" w:rsidRDefault="007C57AB" w:rsidP="007C57AB">
      <w:pPr>
        <w:pStyle w:val="a6"/>
        <w:spacing w:after="0"/>
        <w:ind w:firstLine="540"/>
        <w:jc w:val="both"/>
        <w:rPr>
          <w:rFonts w:cs="Times New Roman"/>
          <w:sz w:val="24"/>
        </w:rPr>
      </w:pPr>
      <w:r w:rsidRPr="007C57AB">
        <w:rPr>
          <w:rFonts w:cs="Times New Roman"/>
          <w:sz w:val="24"/>
        </w:rPr>
        <w:t>Во-вторых, с помощью разнообразного распределения све</w:t>
      </w:r>
      <w:r w:rsidRPr="007C57AB">
        <w:rPr>
          <w:rFonts w:cs="Times New Roman"/>
          <w:sz w:val="24"/>
        </w:rPr>
        <w:softHyphen/>
        <w:t>товых потоков добиваются большего воздействия музыкаль</w:t>
      </w:r>
      <w:r w:rsidRPr="007C57AB">
        <w:rPr>
          <w:rFonts w:cs="Times New Roman"/>
          <w:sz w:val="24"/>
        </w:rPr>
        <w:softHyphen/>
        <w:t>ных произведений на присутствующих. Динамика света долж</w:t>
      </w:r>
      <w:r w:rsidRPr="007C57AB">
        <w:rPr>
          <w:rFonts w:cs="Times New Roman"/>
          <w:sz w:val="24"/>
        </w:rPr>
        <w:softHyphen/>
        <w:t>на подчеркивать ритм музыки. С помощью прожекторов на танцевальной площадке возникают световые поля из цветных пятен. Применяются также светорассеивающие предметы спе</w:t>
      </w:r>
      <w:r w:rsidRPr="007C57AB">
        <w:rPr>
          <w:rFonts w:cs="Times New Roman"/>
          <w:sz w:val="24"/>
        </w:rPr>
        <w:softHyphen/>
        <w:t>циальной конструкции. Путем переключения светильников зри</w:t>
      </w:r>
      <w:r w:rsidRPr="007C57AB">
        <w:rPr>
          <w:rFonts w:cs="Times New Roman"/>
          <w:sz w:val="24"/>
        </w:rPr>
        <w:softHyphen/>
        <w:t>тельно меняются очертания зала.</w:t>
      </w:r>
    </w:p>
    <w:p w:rsidR="007C57AB" w:rsidRPr="007C57AB" w:rsidRDefault="007C57AB" w:rsidP="007C57AB">
      <w:pPr>
        <w:pStyle w:val="a6"/>
        <w:spacing w:after="0"/>
        <w:ind w:firstLine="540"/>
        <w:jc w:val="both"/>
        <w:rPr>
          <w:rFonts w:cs="Times New Roman"/>
          <w:sz w:val="24"/>
        </w:rPr>
      </w:pPr>
      <w:r w:rsidRPr="007C57AB">
        <w:rPr>
          <w:rFonts w:cs="Times New Roman"/>
          <w:sz w:val="24"/>
        </w:rPr>
        <w:t>Звуковая программа дискотеки включает музыкальные про</w:t>
      </w:r>
      <w:r w:rsidRPr="007C57AB">
        <w:rPr>
          <w:rFonts w:cs="Times New Roman"/>
          <w:sz w:val="24"/>
        </w:rPr>
        <w:softHyphen/>
        <w:t>изведения и (или) их фрагменты; природные шумы; специаль</w:t>
      </w:r>
      <w:r w:rsidRPr="007C57AB">
        <w:rPr>
          <w:rFonts w:cs="Times New Roman"/>
          <w:sz w:val="24"/>
        </w:rPr>
        <w:softHyphen/>
        <w:t>ные звуковые эффекты (шумовое сопровождение), текст веду</w:t>
      </w:r>
      <w:r w:rsidRPr="007C57AB">
        <w:rPr>
          <w:rFonts w:cs="Times New Roman"/>
          <w:sz w:val="24"/>
        </w:rPr>
        <w:softHyphen/>
        <w:t>щего. Звуковую последовательность программы обеспечивает музыкальный редактор. Он предусматривает переходы от од</w:t>
      </w:r>
      <w:r w:rsidRPr="007C57AB">
        <w:rPr>
          <w:rFonts w:cs="Times New Roman"/>
          <w:sz w:val="24"/>
        </w:rPr>
        <w:softHyphen/>
        <w:t>них музыкальных фрагментов к другим, при необходимости изменяет время звучания музыкального произведения. Звуко</w:t>
      </w:r>
      <w:r w:rsidRPr="007C57AB">
        <w:rPr>
          <w:rFonts w:cs="Times New Roman"/>
          <w:sz w:val="24"/>
        </w:rPr>
        <w:softHyphen/>
        <w:t>режиссер обеспечивает смешивание сигналов при объедине</w:t>
      </w:r>
      <w:r w:rsidRPr="007C57AB">
        <w:rPr>
          <w:rFonts w:cs="Times New Roman"/>
          <w:sz w:val="24"/>
        </w:rPr>
        <w:softHyphen/>
        <w:t>нии музыкальных фрагментов, их панорамирование.</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Ведет вечер </w:t>
      </w:r>
      <w:proofErr w:type="spellStart"/>
      <w:r w:rsidRPr="007C57AB">
        <w:rPr>
          <w:rFonts w:cs="Times New Roman"/>
          <w:sz w:val="24"/>
        </w:rPr>
        <w:t>дискжокей</w:t>
      </w:r>
      <w:proofErr w:type="spellEnd"/>
      <w:r w:rsidRPr="007C57AB">
        <w:rPr>
          <w:rFonts w:cs="Times New Roman"/>
          <w:sz w:val="24"/>
        </w:rPr>
        <w:t>, он приглашает к танцам, рассказы</w:t>
      </w:r>
      <w:r w:rsidRPr="007C57AB">
        <w:rPr>
          <w:rFonts w:cs="Times New Roman"/>
          <w:sz w:val="24"/>
        </w:rPr>
        <w:softHyphen/>
        <w:t>вает о музыкальных вкусах. Важны организаторские и актер</w:t>
      </w:r>
      <w:r w:rsidRPr="007C57AB">
        <w:rPr>
          <w:rFonts w:cs="Times New Roman"/>
          <w:sz w:val="24"/>
        </w:rPr>
        <w:softHyphen/>
        <w:t>ские возможности ведущего. Элементы импровизации он должен успешно сочетать с правильной постановкой голоса, дыхания, четкостью дикции. Традиционный порядок ведения дискотеки предусматривает непрерывное воспроизведение му</w:t>
      </w:r>
      <w:r w:rsidRPr="007C57AB">
        <w:rPr>
          <w:rFonts w:cs="Times New Roman"/>
          <w:sz w:val="24"/>
        </w:rPr>
        <w:softHyphen/>
        <w:t>зыкальной программы с комментариями ведущего на фоне музыки. Возможно также прерывное воспроизведение музы</w:t>
      </w:r>
      <w:r w:rsidRPr="007C57AB">
        <w:rPr>
          <w:rFonts w:cs="Times New Roman"/>
          <w:sz w:val="24"/>
        </w:rPr>
        <w:softHyphen/>
        <w:t>кальной программы, когда паузы между музыкальными про</w:t>
      </w:r>
      <w:r w:rsidRPr="007C57AB">
        <w:rPr>
          <w:rFonts w:cs="Times New Roman"/>
          <w:sz w:val="24"/>
        </w:rPr>
        <w:softHyphen/>
        <w:t>изведениями заполняет ведущий. Нежелательны паузы между музыкальными произведениями более 25 секунд, поскольку они ведут к нарушению ритма и единства музыкального сопро</w:t>
      </w:r>
      <w:r w:rsidRPr="007C57AB">
        <w:rPr>
          <w:rFonts w:cs="Times New Roman"/>
          <w:sz w:val="24"/>
        </w:rPr>
        <w:softHyphen/>
        <w:t>вождения.</w:t>
      </w:r>
    </w:p>
    <w:p w:rsidR="007C57AB" w:rsidRPr="007C57AB" w:rsidRDefault="007C57AB" w:rsidP="007C57AB">
      <w:pPr>
        <w:pStyle w:val="a6"/>
        <w:spacing w:after="0"/>
        <w:ind w:firstLine="540"/>
        <w:jc w:val="both"/>
        <w:rPr>
          <w:rFonts w:cs="Times New Roman"/>
          <w:sz w:val="24"/>
        </w:rPr>
      </w:pPr>
      <w:r w:rsidRPr="007C57AB">
        <w:rPr>
          <w:rFonts w:cs="Times New Roman"/>
          <w:sz w:val="24"/>
        </w:rPr>
        <w:t>Для создания управляемой светозвуковой среды использу</w:t>
      </w:r>
      <w:r w:rsidRPr="007C57AB">
        <w:rPr>
          <w:rFonts w:cs="Times New Roman"/>
          <w:sz w:val="24"/>
        </w:rPr>
        <w:softHyphen/>
        <w:t xml:space="preserve">ется разнообразная звуковоспроизводящая и </w:t>
      </w:r>
      <w:proofErr w:type="spellStart"/>
      <w:r w:rsidRPr="007C57AB">
        <w:rPr>
          <w:rFonts w:cs="Times New Roman"/>
          <w:sz w:val="24"/>
        </w:rPr>
        <w:t>звукоусилитель</w:t>
      </w:r>
      <w:r w:rsidRPr="007C57AB">
        <w:rPr>
          <w:rFonts w:cs="Times New Roman"/>
          <w:sz w:val="24"/>
        </w:rPr>
        <w:softHyphen/>
        <w:t>ная</w:t>
      </w:r>
      <w:proofErr w:type="spellEnd"/>
      <w:r w:rsidRPr="007C57AB">
        <w:rPr>
          <w:rFonts w:cs="Times New Roman"/>
          <w:sz w:val="24"/>
        </w:rPr>
        <w:t xml:space="preserve"> аппаратура. Многоканальная звуковоспроизводящая систе</w:t>
      </w:r>
      <w:r w:rsidRPr="007C57AB">
        <w:rPr>
          <w:rFonts w:cs="Times New Roman"/>
          <w:sz w:val="24"/>
        </w:rPr>
        <w:softHyphen/>
        <w:t>ма обеспечивает распределения звука в помещении дискотеки по любым траекториям. Управление движением звука осуще</w:t>
      </w:r>
      <w:r w:rsidRPr="007C57AB">
        <w:rPr>
          <w:rFonts w:cs="Times New Roman"/>
          <w:sz w:val="24"/>
        </w:rPr>
        <w:softHyphen/>
        <w:t>ствляет оператор с пульта. К устройствам управления звуком относятся синтезаторы звуков, микшеры, приставки звуковых эффектов и др. Управление звуковой атмосферой зала сводит</w:t>
      </w:r>
      <w:r w:rsidRPr="007C57AB">
        <w:rPr>
          <w:rFonts w:cs="Times New Roman"/>
          <w:sz w:val="24"/>
        </w:rPr>
        <w:softHyphen/>
        <w:t xml:space="preserve">ся к изменению характера звучащей музыки, замене звучания одного устройства другим, плавному перемещению звука по </w:t>
      </w:r>
      <w:r w:rsidRPr="007C57AB">
        <w:rPr>
          <w:rFonts w:cs="Times New Roman"/>
          <w:sz w:val="24"/>
        </w:rPr>
        <w:lastRenderedPageBreak/>
        <w:t>пространству дискотеки.</w:t>
      </w:r>
    </w:p>
    <w:p w:rsidR="007C57AB" w:rsidRPr="007C57AB" w:rsidRDefault="007C57AB" w:rsidP="007C57AB">
      <w:pPr>
        <w:pStyle w:val="a6"/>
        <w:spacing w:after="0"/>
        <w:ind w:firstLine="540"/>
        <w:jc w:val="both"/>
        <w:rPr>
          <w:rFonts w:cs="Times New Roman"/>
          <w:sz w:val="24"/>
        </w:rPr>
      </w:pPr>
      <w:r w:rsidRPr="007C57AB">
        <w:rPr>
          <w:rFonts w:cs="Times New Roman"/>
          <w:sz w:val="24"/>
        </w:rPr>
        <w:t>Проведение дискотек в необычной праздничной среде мож</w:t>
      </w:r>
      <w:r w:rsidRPr="007C57AB">
        <w:rPr>
          <w:rFonts w:cs="Times New Roman"/>
          <w:sz w:val="24"/>
        </w:rPr>
        <w:softHyphen/>
        <w:t>но считать одним из способов жизнедеятельности молодежи. К. важнейшим социальным характеристикам проведения дис</w:t>
      </w:r>
      <w:r w:rsidRPr="007C57AB">
        <w:rPr>
          <w:rFonts w:cs="Times New Roman"/>
          <w:sz w:val="24"/>
        </w:rPr>
        <w:softHyphen/>
        <w:t>котек относятся:</w:t>
      </w:r>
    </w:p>
    <w:p w:rsidR="007C57AB" w:rsidRPr="007C57AB" w:rsidRDefault="007C57AB" w:rsidP="007C57AB">
      <w:pPr>
        <w:pStyle w:val="a6"/>
        <w:spacing w:after="0"/>
        <w:ind w:firstLine="540"/>
        <w:jc w:val="both"/>
        <w:rPr>
          <w:rFonts w:cs="Times New Roman"/>
          <w:sz w:val="24"/>
        </w:rPr>
      </w:pPr>
      <w:r w:rsidRPr="007C57AB">
        <w:rPr>
          <w:rFonts w:cs="Times New Roman"/>
          <w:sz w:val="24"/>
        </w:rPr>
        <w:t>- изменение эмоционального состояния групп участников;</w:t>
      </w:r>
    </w:p>
    <w:p w:rsidR="007C57AB" w:rsidRPr="007C57AB" w:rsidRDefault="007C57AB" w:rsidP="007C57AB">
      <w:pPr>
        <w:pStyle w:val="a6"/>
        <w:spacing w:after="0"/>
        <w:ind w:firstLine="540"/>
        <w:jc w:val="both"/>
        <w:rPr>
          <w:rFonts w:cs="Times New Roman"/>
          <w:sz w:val="24"/>
        </w:rPr>
      </w:pPr>
      <w:r w:rsidRPr="007C57AB">
        <w:rPr>
          <w:rFonts w:cs="Times New Roman"/>
          <w:sz w:val="24"/>
        </w:rPr>
        <w:t>- отдельных участников;</w:t>
      </w:r>
    </w:p>
    <w:p w:rsidR="007C57AB" w:rsidRPr="007C57AB" w:rsidRDefault="007C57AB" w:rsidP="007C57AB">
      <w:pPr>
        <w:pStyle w:val="a6"/>
        <w:spacing w:after="0"/>
        <w:ind w:firstLine="540"/>
        <w:jc w:val="both"/>
        <w:rPr>
          <w:rFonts w:cs="Times New Roman"/>
          <w:sz w:val="24"/>
        </w:rPr>
      </w:pPr>
      <w:r w:rsidRPr="007C57AB">
        <w:rPr>
          <w:rFonts w:cs="Times New Roman"/>
          <w:sz w:val="24"/>
        </w:rPr>
        <w:t>- формирование творческо</w:t>
      </w:r>
      <w:r w:rsidRPr="007C57AB">
        <w:rPr>
          <w:rFonts w:cs="Times New Roman"/>
          <w:sz w:val="24"/>
        </w:rPr>
        <w:softHyphen/>
        <w:t xml:space="preserve">го и самодеятельного персонала дискотеки; </w:t>
      </w:r>
    </w:p>
    <w:p w:rsidR="007C57AB" w:rsidRPr="007C57AB" w:rsidRDefault="007C57AB" w:rsidP="007C57AB">
      <w:pPr>
        <w:pStyle w:val="a6"/>
        <w:spacing w:after="0"/>
        <w:ind w:firstLine="540"/>
        <w:jc w:val="both"/>
        <w:rPr>
          <w:rFonts w:cs="Times New Roman"/>
          <w:sz w:val="24"/>
        </w:rPr>
      </w:pPr>
      <w:r w:rsidRPr="007C57AB">
        <w:rPr>
          <w:rFonts w:cs="Times New Roman"/>
          <w:sz w:val="24"/>
        </w:rPr>
        <w:t>- социальный конт</w:t>
      </w:r>
      <w:r w:rsidRPr="007C57AB">
        <w:rPr>
          <w:rFonts w:cs="Times New Roman"/>
          <w:sz w:val="24"/>
        </w:rPr>
        <w:softHyphen/>
        <w:t xml:space="preserve">роль поведения участников; </w:t>
      </w:r>
    </w:p>
    <w:p w:rsidR="007C57AB" w:rsidRPr="007C57AB" w:rsidRDefault="007C57AB" w:rsidP="007C57AB">
      <w:pPr>
        <w:pStyle w:val="a6"/>
        <w:spacing w:after="0"/>
        <w:ind w:firstLine="540"/>
        <w:jc w:val="both"/>
        <w:rPr>
          <w:rFonts w:cs="Times New Roman"/>
          <w:sz w:val="24"/>
        </w:rPr>
      </w:pPr>
      <w:r w:rsidRPr="007C57AB">
        <w:rPr>
          <w:rFonts w:cs="Times New Roman"/>
          <w:sz w:val="24"/>
        </w:rPr>
        <w:t>- стимулирование общения моло</w:t>
      </w:r>
      <w:r w:rsidRPr="007C57AB">
        <w:rPr>
          <w:rFonts w:cs="Times New Roman"/>
          <w:sz w:val="24"/>
        </w:rPr>
        <w:softHyphen/>
        <w:t xml:space="preserve">дежи; </w:t>
      </w:r>
    </w:p>
    <w:p w:rsidR="007C57AB" w:rsidRPr="007C57AB" w:rsidRDefault="007C57AB" w:rsidP="007C57AB">
      <w:pPr>
        <w:pStyle w:val="a6"/>
        <w:spacing w:after="0"/>
        <w:ind w:firstLine="540"/>
        <w:jc w:val="both"/>
        <w:rPr>
          <w:rFonts w:cs="Times New Roman"/>
          <w:sz w:val="24"/>
        </w:rPr>
      </w:pPr>
      <w:r w:rsidRPr="007C57AB">
        <w:rPr>
          <w:rFonts w:cs="Times New Roman"/>
          <w:sz w:val="24"/>
        </w:rPr>
        <w:t>- развитие ценностно-ориентационных процессов.</w:t>
      </w: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4"/>
        <w:spacing w:before="0"/>
        <w:rPr>
          <w:rFonts w:ascii="Times New Roman" w:hAnsi="Times New Roman" w:cs="Times New Roman"/>
          <w:i w:val="0"/>
          <w:smallCaps/>
          <w:color w:val="auto"/>
        </w:rPr>
      </w:pPr>
      <w:r w:rsidRPr="007C57AB">
        <w:rPr>
          <w:rFonts w:ascii="Times New Roman" w:hAnsi="Times New Roman" w:cs="Times New Roman"/>
          <w:i w:val="0"/>
          <w:smallCaps/>
          <w:color w:val="auto"/>
        </w:rPr>
        <w:t xml:space="preserve">                     При организации дискотеки необходимо учитывать</w:t>
      </w:r>
    </w:p>
    <w:p w:rsidR="007C57AB" w:rsidRPr="007C57AB" w:rsidRDefault="004D78E6" w:rsidP="007C57AB">
      <w:pPr>
        <w:shd w:val="clear" w:color="auto" w:fill="FFFFFF"/>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noProof/>
          <w:sz w:val="24"/>
          <w:szCs w:val="24"/>
          <w:u w:val="single"/>
        </w:rPr>
        <w:pict>
          <v:group id="_x0000_s1205" style="position:absolute;left:0;text-align:left;margin-left:-1.95pt;margin-top:1.15pt;width:433.95pt;height:200pt;z-index:251661312" coordorigin="1161,1494" coordsize="9180,3600">
            <v:line id="_x0000_s1206" style="position:absolute;flip:x" from="3321,1494" to="5301,2394">
              <v:stroke endarrow="block"/>
            </v:line>
            <v:line id="_x0000_s1207" style="position:absolute" from="6921,1494" to="8901,2394">
              <v:stroke endarrow="block"/>
            </v:line>
            <v:group id="_x0000_s1208" style="position:absolute;left:1161;top:2574;width:9180;height:2520" coordorigin="1161,2574" coordsize="9180,2520">
              <v:shape id="_x0000_s1209" type="#_x0000_t202" style="position:absolute;left:1161;top:2574;width:3780;height:2520" strokeweight="3pt">
                <v:stroke linestyle="thinThin"/>
                <v:textbox>
                  <w:txbxContent>
                    <w:p w:rsidR="001B6448" w:rsidRDefault="001B6448" w:rsidP="007C57AB">
                      <w:pPr>
                        <w:pStyle w:val="31"/>
                        <w:rPr>
                          <w:i/>
                          <w:iCs/>
                        </w:rPr>
                      </w:pPr>
                      <w:r>
                        <w:rPr>
                          <w:i/>
                          <w:iCs/>
                        </w:rPr>
                        <w:t>Музыкальные запросы аудитории</w:t>
                      </w:r>
                    </w:p>
                    <w:p w:rsidR="001B6448" w:rsidRDefault="001B6448" w:rsidP="007C57AB">
                      <w:pPr>
                        <w:numPr>
                          <w:ilvl w:val="0"/>
                          <w:numId w:val="10"/>
                        </w:numPr>
                        <w:tabs>
                          <w:tab w:val="clear" w:pos="720"/>
                          <w:tab w:val="left" w:pos="180"/>
                        </w:tabs>
                        <w:ind w:left="0" w:firstLine="0"/>
                      </w:pPr>
                      <w:r>
                        <w:t>жанр и тип музыки;</w:t>
                      </w:r>
                    </w:p>
                    <w:p w:rsidR="001B6448" w:rsidRDefault="001B6448" w:rsidP="007C57AB">
                      <w:pPr>
                        <w:numPr>
                          <w:ilvl w:val="0"/>
                          <w:numId w:val="10"/>
                        </w:numPr>
                        <w:tabs>
                          <w:tab w:val="left" w:pos="180"/>
                        </w:tabs>
                        <w:ind w:left="0" w:firstLine="0"/>
                      </w:pPr>
                      <w:r>
                        <w:t xml:space="preserve">конкретные музыкальные произведения, </w:t>
                      </w:r>
                    </w:p>
                    <w:p w:rsidR="001B6448" w:rsidRDefault="001B6448" w:rsidP="007C57AB">
                      <w:pPr>
                        <w:numPr>
                          <w:ilvl w:val="0"/>
                          <w:numId w:val="10"/>
                        </w:numPr>
                        <w:tabs>
                          <w:tab w:val="clear" w:pos="720"/>
                          <w:tab w:val="left" w:pos="180"/>
                        </w:tabs>
                        <w:ind w:left="0" w:firstLine="0"/>
                      </w:pPr>
                      <w:r>
                        <w:t>популярность авторов и исполнителей;</w:t>
                      </w:r>
                    </w:p>
                    <w:p w:rsidR="001B6448" w:rsidRDefault="001B6448" w:rsidP="007C57AB">
                      <w:pPr>
                        <w:numPr>
                          <w:ilvl w:val="0"/>
                          <w:numId w:val="10"/>
                        </w:numPr>
                        <w:tabs>
                          <w:tab w:val="clear" w:pos="720"/>
                          <w:tab w:val="left" w:pos="180"/>
                        </w:tabs>
                        <w:ind w:left="0" w:firstLine="0"/>
                      </w:pPr>
                      <w:r>
                        <w:t>участие в музыкальном творческом процессе</w:t>
                      </w:r>
                    </w:p>
                  </w:txbxContent>
                </v:textbox>
              </v:shape>
              <v:shape id="_x0000_s1210" type="#_x0000_t202" style="position:absolute;left:6561;top:2574;width:3780;height:2520" strokeweight="3pt">
                <v:stroke linestyle="thinThin"/>
                <v:textbox>
                  <w:txbxContent>
                    <w:p w:rsidR="001B6448" w:rsidRDefault="001B6448" w:rsidP="007C57AB">
                      <w:pPr>
                        <w:tabs>
                          <w:tab w:val="left" w:pos="180"/>
                        </w:tabs>
                        <w:jc w:val="center"/>
                        <w:rPr>
                          <w:i/>
                          <w:iCs/>
                        </w:rPr>
                      </w:pPr>
                      <w:r>
                        <w:rPr>
                          <w:i/>
                          <w:iCs/>
                        </w:rPr>
                        <w:t>Категорию потребителей</w:t>
                      </w:r>
                    </w:p>
                    <w:p w:rsidR="001B6448" w:rsidRDefault="001B6448" w:rsidP="007C57AB">
                      <w:pPr>
                        <w:numPr>
                          <w:ilvl w:val="0"/>
                          <w:numId w:val="11"/>
                        </w:numPr>
                        <w:tabs>
                          <w:tab w:val="left" w:pos="180"/>
                        </w:tabs>
                      </w:pPr>
                      <w:r>
                        <w:t>возраст;</w:t>
                      </w:r>
                    </w:p>
                    <w:p w:rsidR="001B6448" w:rsidRDefault="001B6448" w:rsidP="007C57AB">
                      <w:pPr>
                        <w:numPr>
                          <w:ilvl w:val="0"/>
                          <w:numId w:val="11"/>
                        </w:numPr>
                        <w:tabs>
                          <w:tab w:val="left" w:pos="180"/>
                        </w:tabs>
                        <w:jc w:val="both"/>
                      </w:pPr>
                      <w:r>
                        <w:t>образование;</w:t>
                      </w:r>
                    </w:p>
                    <w:p w:rsidR="001B6448" w:rsidRDefault="001B6448" w:rsidP="007C57AB">
                      <w:pPr>
                        <w:numPr>
                          <w:ilvl w:val="0"/>
                          <w:numId w:val="11"/>
                        </w:numPr>
                        <w:tabs>
                          <w:tab w:val="left" w:pos="180"/>
                        </w:tabs>
                        <w:jc w:val="both"/>
                      </w:pPr>
                      <w:r>
                        <w:t>социальное положение;</w:t>
                      </w:r>
                    </w:p>
                    <w:p w:rsidR="001B6448" w:rsidRDefault="001B6448" w:rsidP="007C57AB">
                      <w:pPr>
                        <w:numPr>
                          <w:ilvl w:val="0"/>
                          <w:numId w:val="11"/>
                        </w:numPr>
                        <w:tabs>
                          <w:tab w:val="left" w:pos="180"/>
                        </w:tabs>
                        <w:jc w:val="both"/>
                      </w:pPr>
                      <w:r>
                        <w:t>национальные особенности и т.д.</w:t>
                      </w:r>
                    </w:p>
                  </w:txbxContent>
                </v:textbox>
              </v:shape>
            </v:group>
          </v:group>
        </w:pic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u w:val="single"/>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u w:val="single"/>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u w:val="single"/>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u w:val="single"/>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u w:val="single"/>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u w:val="single"/>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u w:val="single"/>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u w:val="single"/>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u w:val="single"/>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u w:val="single"/>
        </w:rPr>
      </w:pPr>
    </w:p>
    <w:p w:rsidR="007C57AB" w:rsidRPr="007C57AB" w:rsidRDefault="007C57AB" w:rsidP="007C57AB">
      <w:pPr>
        <w:pStyle w:val="5"/>
        <w:spacing w:before="0"/>
        <w:jc w:val="both"/>
        <w:rPr>
          <w:rFonts w:ascii="Times New Roman" w:hAnsi="Times New Roman" w:cs="Times New Roman"/>
          <w:b/>
        </w:rPr>
      </w:pPr>
    </w:p>
    <w:p w:rsidR="007C57AB" w:rsidRPr="007C57AB" w:rsidRDefault="007C57AB" w:rsidP="007C57AB">
      <w:pPr>
        <w:pStyle w:val="5"/>
        <w:spacing w:before="0"/>
        <w:jc w:val="both"/>
        <w:rPr>
          <w:rFonts w:ascii="Times New Roman" w:hAnsi="Times New Roman" w:cs="Times New Roman"/>
          <w:b/>
        </w:rPr>
      </w:pPr>
      <w:r w:rsidRPr="007C57AB">
        <w:rPr>
          <w:rFonts w:ascii="Times New Roman" w:hAnsi="Times New Roman" w:cs="Times New Roman"/>
          <w:b/>
        </w:rPr>
        <w:t>Контрольные вопросы</w:t>
      </w:r>
    </w:p>
    <w:p w:rsidR="007C57AB" w:rsidRPr="007C57AB" w:rsidRDefault="007C57AB" w:rsidP="007C57AB">
      <w:pPr>
        <w:rPr>
          <w:rFonts w:ascii="Times New Roman" w:hAnsi="Times New Roman" w:cs="Times New Roman"/>
          <w:sz w:val="24"/>
          <w:szCs w:val="24"/>
        </w:rPr>
      </w:pPr>
    </w:p>
    <w:p w:rsidR="007C57AB" w:rsidRPr="007C57AB" w:rsidRDefault="007C57AB" w:rsidP="007C57AB">
      <w:pPr>
        <w:rPr>
          <w:rFonts w:ascii="Times New Roman" w:hAnsi="Times New Roman" w:cs="Times New Roman"/>
          <w:sz w:val="24"/>
          <w:szCs w:val="24"/>
        </w:rPr>
      </w:pPr>
    </w:p>
    <w:p w:rsidR="007C57AB" w:rsidRPr="007C57AB" w:rsidRDefault="007C57AB" w:rsidP="007C57AB">
      <w:pPr>
        <w:rPr>
          <w:rFonts w:ascii="Times New Roman" w:hAnsi="Times New Roman" w:cs="Times New Roman"/>
          <w:sz w:val="24"/>
          <w:szCs w:val="24"/>
        </w:rPr>
      </w:pPr>
    </w:p>
    <w:p w:rsidR="007C57AB" w:rsidRPr="007C57AB" w:rsidRDefault="007C57AB" w:rsidP="007C57AB">
      <w:pPr>
        <w:rPr>
          <w:rFonts w:ascii="Times New Roman" w:hAnsi="Times New Roman" w:cs="Times New Roman"/>
          <w:sz w:val="24"/>
          <w:szCs w:val="24"/>
        </w:rPr>
      </w:pPr>
    </w:p>
    <w:p w:rsidR="007C57AB" w:rsidRPr="007C57AB" w:rsidRDefault="007C57AB" w:rsidP="007C57AB">
      <w:pPr>
        <w:jc w:val="center"/>
        <w:rPr>
          <w:rFonts w:ascii="Times New Roman" w:hAnsi="Times New Roman" w:cs="Times New Roman"/>
          <w:b/>
          <w:sz w:val="24"/>
          <w:szCs w:val="24"/>
        </w:rPr>
      </w:pPr>
      <w:r w:rsidRPr="007C57AB">
        <w:rPr>
          <w:rFonts w:ascii="Times New Roman" w:hAnsi="Times New Roman" w:cs="Times New Roman"/>
          <w:b/>
          <w:sz w:val="24"/>
          <w:szCs w:val="24"/>
        </w:rPr>
        <w:t>Контрольные вопросы</w:t>
      </w:r>
    </w:p>
    <w:p w:rsidR="007C57AB" w:rsidRPr="007C57AB" w:rsidRDefault="007C57AB" w:rsidP="007C57AB">
      <w:pPr>
        <w:rPr>
          <w:rFonts w:ascii="Times New Roman" w:hAnsi="Times New Roman" w:cs="Times New Roman"/>
          <w:sz w:val="24"/>
          <w:szCs w:val="24"/>
        </w:rPr>
      </w:pPr>
    </w:p>
    <w:p w:rsidR="007C57AB" w:rsidRPr="007C57AB" w:rsidRDefault="007C57AB" w:rsidP="007C57AB">
      <w:pPr>
        <w:pStyle w:val="a8"/>
        <w:widowControl/>
        <w:numPr>
          <w:ilvl w:val="0"/>
          <w:numId w:val="12"/>
        </w:numPr>
        <w:suppressAutoHyphens w:val="0"/>
        <w:spacing w:after="0"/>
        <w:jc w:val="both"/>
        <w:rPr>
          <w:rFonts w:ascii="Times New Roman" w:hAnsi="Times New Roman" w:cs="Times New Roman"/>
        </w:rPr>
      </w:pPr>
      <w:r w:rsidRPr="007C57AB">
        <w:rPr>
          <w:rFonts w:ascii="Times New Roman" w:hAnsi="Times New Roman" w:cs="Times New Roman"/>
        </w:rPr>
        <w:t>Дайте определение понятию «массовые представления»</w:t>
      </w:r>
    </w:p>
    <w:p w:rsidR="007C57AB" w:rsidRPr="007C57AB" w:rsidRDefault="007C57AB" w:rsidP="007C57AB">
      <w:pPr>
        <w:pStyle w:val="a8"/>
        <w:widowControl/>
        <w:numPr>
          <w:ilvl w:val="0"/>
          <w:numId w:val="12"/>
        </w:numPr>
        <w:suppressAutoHyphens w:val="0"/>
        <w:spacing w:after="0"/>
        <w:jc w:val="both"/>
        <w:rPr>
          <w:rFonts w:ascii="Times New Roman" w:hAnsi="Times New Roman" w:cs="Times New Roman"/>
        </w:rPr>
      </w:pPr>
      <w:r w:rsidRPr="007C57AB">
        <w:rPr>
          <w:rFonts w:ascii="Times New Roman" w:hAnsi="Times New Roman" w:cs="Times New Roman"/>
        </w:rPr>
        <w:t>Назовите формы массово – развлекательных заведений.</w:t>
      </w:r>
    </w:p>
    <w:p w:rsidR="007C57AB" w:rsidRPr="007C57AB" w:rsidRDefault="007C57AB" w:rsidP="007C57AB">
      <w:pPr>
        <w:pStyle w:val="a8"/>
        <w:widowControl/>
        <w:numPr>
          <w:ilvl w:val="0"/>
          <w:numId w:val="12"/>
        </w:numPr>
        <w:suppressAutoHyphens w:val="0"/>
        <w:spacing w:after="0"/>
        <w:jc w:val="both"/>
        <w:rPr>
          <w:rFonts w:ascii="Times New Roman" w:hAnsi="Times New Roman" w:cs="Times New Roman"/>
        </w:rPr>
      </w:pPr>
      <w:r w:rsidRPr="007C57AB">
        <w:rPr>
          <w:rFonts w:ascii="Times New Roman" w:hAnsi="Times New Roman" w:cs="Times New Roman"/>
        </w:rPr>
        <w:t>Какой персонал нужен для организации дискотек?</w:t>
      </w: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u w:val="single"/>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u w:val="single"/>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u w:val="single"/>
        </w:rPr>
      </w:pPr>
    </w:p>
    <w:p w:rsidR="007C57AB" w:rsidRPr="007C57AB" w:rsidRDefault="007C57AB" w:rsidP="007C57AB">
      <w:pPr>
        <w:pStyle w:val="20"/>
        <w:spacing w:before="0" w:beforeAutospacing="0" w:after="0" w:afterAutospacing="0"/>
        <w:rPr>
          <w:sz w:val="24"/>
          <w:szCs w:val="24"/>
        </w:rPr>
      </w:pPr>
      <w:r w:rsidRPr="007C57AB">
        <w:rPr>
          <w:sz w:val="24"/>
          <w:szCs w:val="24"/>
        </w:rPr>
        <w:t xml:space="preserve">Тема </w:t>
      </w:r>
      <w:r w:rsidR="002B5BB4">
        <w:rPr>
          <w:sz w:val="24"/>
          <w:szCs w:val="24"/>
        </w:rPr>
        <w:t>4</w:t>
      </w:r>
      <w:r w:rsidRPr="007C57AB">
        <w:rPr>
          <w:sz w:val="24"/>
          <w:szCs w:val="24"/>
        </w:rPr>
        <w:t>. Театры и киноконцертные залы</w:t>
      </w:r>
    </w:p>
    <w:p w:rsidR="007C57AB" w:rsidRPr="007C57AB" w:rsidRDefault="007C57AB" w:rsidP="007C57AB">
      <w:pPr>
        <w:rPr>
          <w:rFonts w:ascii="Times New Roman" w:hAnsi="Times New Roman" w:cs="Times New Roman"/>
          <w:sz w:val="24"/>
          <w:szCs w:val="24"/>
        </w:rPr>
      </w:pPr>
    </w:p>
    <w:p w:rsidR="007C57AB" w:rsidRPr="007C57AB" w:rsidRDefault="007C57AB" w:rsidP="007C57AB">
      <w:pPr>
        <w:pStyle w:val="26"/>
        <w:numPr>
          <w:ilvl w:val="0"/>
          <w:numId w:val="14"/>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Основные понятия.</w:t>
      </w:r>
    </w:p>
    <w:p w:rsidR="007C57AB" w:rsidRPr="007C57AB" w:rsidRDefault="007C57AB" w:rsidP="007C57AB">
      <w:pPr>
        <w:pStyle w:val="26"/>
        <w:numPr>
          <w:ilvl w:val="0"/>
          <w:numId w:val="14"/>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Классификация театров и киноконцертных залов.</w:t>
      </w:r>
    </w:p>
    <w:p w:rsidR="007C57AB" w:rsidRPr="007C57AB" w:rsidRDefault="007C57AB" w:rsidP="007C57AB">
      <w:pPr>
        <w:pStyle w:val="26"/>
        <w:numPr>
          <w:ilvl w:val="0"/>
          <w:numId w:val="14"/>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Инфраструктура театров.</w:t>
      </w:r>
    </w:p>
    <w:p w:rsidR="007C57AB" w:rsidRPr="007C57AB" w:rsidRDefault="007C57AB" w:rsidP="007C57AB">
      <w:pPr>
        <w:pStyle w:val="26"/>
        <w:numPr>
          <w:ilvl w:val="0"/>
          <w:numId w:val="14"/>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Инфраструктура многоцелевых залов.</w:t>
      </w:r>
    </w:p>
    <w:p w:rsidR="007C57AB" w:rsidRPr="007C57AB" w:rsidRDefault="007C57AB" w:rsidP="007C57AB">
      <w:pPr>
        <w:pStyle w:val="26"/>
        <w:ind w:left="567" w:firstLine="0"/>
        <w:jc w:val="both"/>
        <w:rPr>
          <w:rFonts w:ascii="Times New Roman" w:hAnsi="Times New Roman" w:cs="Times New Roman"/>
          <w:sz w:val="24"/>
          <w:szCs w:val="24"/>
          <w:lang w:val="en-US"/>
        </w:rPr>
      </w:pPr>
    </w:p>
    <w:p w:rsidR="007C57AB" w:rsidRPr="007C57AB" w:rsidRDefault="007C57AB" w:rsidP="007C57AB">
      <w:pPr>
        <w:pStyle w:val="a8"/>
        <w:widowControl/>
        <w:numPr>
          <w:ilvl w:val="0"/>
          <w:numId w:val="15"/>
        </w:numPr>
        <w:suppressAutoHyphens w:val="0"/>
        <w:spacing w:after="0"/>
        <w:jc w:val="center"/>
        <w:rPr>
          <w:rFonts w:ascii="Times New Roman" w:hAnsi="Times New Roman" w:cs="Times New Roman"/>
          <w:b/>
          <w:u w:val="single"/>
        </w:rPr>
      </w:pPr>
      <w:r w:rsidRPr="007C57AB">
        <w:rPr>
          <w:rFonts w:ascii="Times New Roman" w:hAnsi="Times New Roman" w:cs="Times New Roman"/>
          <w:b/>
          <w:u w:val="single"/>
        </w:rPr>
        <w:t>Основные понятия</w:t>
      </w:r>
    </w:p>
    <w:p w:rsidR="007C57AB" w:rsidRPr="007C57AB" w:rsidRDefault="007C57AB" w:rsidP="007C57AB">
      <w:pPr>
        <w:autoSpaceDE w:val="0"/>
        <w:autoSpaceDN w:val="0"/>
        <w:adjustRightInd w:val="0"/>
        <w:ind w:left="360"/>
        <w:jc w:val="both"/>
        <w:rPr>
          <w:rFonts w:ascii="Times New Roman" w:hAnsi="Times New Roman" w:cs="Times New Roman"/>
          <w:sz w:val="24"/>
          <w:szCs w:val="24"/>
          <w:u w:val="single"/>
        </w:rPr>
      </w:pP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b/>
          <w:sz w:val="24"/>
          <w:szCs w:val="24"/>
        </w:rPr>
        <w:t>Театр</w:t>
      </w:r>
      <w:r w:rsidRPr="007C57AB">
        <w:rPr>
          <w:rFonts w:ascii="Times New Roman" w:hAnsi="Times New Roman" w:cs="Times New Roman"/>
          <w:sz w:val="24"/>
          <w:szCs w:val="24"/>
        </w:rPr>
        <w:t xml:space="preserve"> (греч. </w:t>
      </w:r>
      <w:proofErr w:type="spellStart"/>
      <w:r w:rsidRPr="007C57AB">
        <w:rPr>
          <w:rFonts w:ascii="Times New Roman" w:hAnsi="Times New Roman" w:cs="Times New Roman"/>
          <w:sz w:val="24"/>
          <w:szCs w:val="24"/>
          <w:lang w:val="en-US"/>
        </w:rPr>
        <w:t>theatron</w:t>
      </w:r>
      <w:proofErr w:type="spellEnd"/>
      <w:r w:rsidRPr="007C57AB">
        <w:rPr>
          <w:rFonts w:ascii="Times New Roman" w:hAnsi="Times New Roman" w:cs="Times New Roman"/>
          <w:sz w:val="24"/>
          <w:szCs w:val="24"/>
        </w:rPr>
        <w:t xml:space="preserve"> – место, предназначенное для представления, в дальнейшем само представление) – вид искусства, которое отображает действительность в художественно сценических образах.</w:t>
      </w: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b/>
          <w:sz w:val="24"/>
          <w:szCs w:val="24"/>
        </w:rPr>
        <w:t>Театральное искусство</w:t>
      </w:r>
      <w:r w:rsidRPr="007C57AB">
        <w:rPr>
          <w:rFonts w:ascii="Times New Roman" w:hAnsi="Times New Roman" w:cs="Times New Roman"/>
          <w:sz w:val="24"/>
          <w:szCs w:val="24"/>
        </w:rPr>
        <w:t xml:space="preserve"> – искусство сценической интерпретации драматической литературы. Основной способ интерпретации – игра актера.</w:t>
      </w: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sz w:val="24"/>
          <w:szCs w:val="24"/>
        </w:rPr>
        <w:lastRenderedPageBreak/>
        <w:t xml:space="preserve">Театр имеет огромное культурно – познавательное </w:t>
      </w:r>
      <w:proofErr w:type="gramStart"/>
      <w:r w:rsidRPr="007C57AB">
        <w:rPr>
          <w:rFonts w:ascii="Times New Roman" w:hAnsi="Times New Roman" w:cs="Times New Roman"/>
          <w:sz w:val="24"/>
          <w:szCs w:val="24"/>
        </w:rPr>
        <w:t>значение</w:t>
      </w:r>
      <w:proofErr w:type="gramEnd"/>
      <w:r w:rsidRPr="007C57AB">
        <w:rPr>
          <w:rFonts w:ascii="Times New Roman" w:hAnsi="Times New Roman" w:cs="Times New Roman"/>
          <w:sz w:val="24"/>
          <w:szCs w:val="24"/>
        </w:rPr>
        <w:t xml:space="preserve"> как для туристов, так и для местных жителей. Театральное искусство помогает заглянуть в будущее, а главное – учить видеть прекрасное в жизни.</w:t>
      </w:r>
    </w:p>
    <w:p w:rsidR="007C57AB" w:rsidRDefault="007C57AB" w:rsidP="007C57AB">
      <w:pPr>
        <w:pStyle w:val="aa"/>
        <w:spacing w:after="0"/>
        <w:ind w:firstLine="540"/>
        <w:rPr>
          <w:rFonts w:ascii="Times New Roman" w:hAnsi="Times New Roman" w:cs="Times New Roman"/>
          <w:sz w:val="24"/>
          <w:szCs w:val="24"/>
        </w:rPr>
      </w:pPr>
    </w:p>
    <w:p w:rsidR="007C57AB" w:rsidRPr="007C57AB" w:rsidRDefault="007C57AB" w:rsidP="007C57AB">
      <w:pPr>
        <w:pStyle w:val="a8"/>
        <w:widowControl/>
        <w:numPr>
          <w:ilvl w:val="0"/>
          <w:numId w:val="15"/>
        </w:numPr>
        <w:suppressAutoHyphens w:val="0"/>
        <w:spacing w:after="0"/>
        <w:ind w:left="0" w:firstLine="540"/>
        <w:jc w:val="center"/>
        <w:rPr>
          <w:rFonts w:ascii="Times New Roman" w:hAnsi="Times New Roman" w:cs="Times New Roman"/>
          <w:b/>
          <w:u w:val="single"/>
        </w:rPr>
      </w:pPr>
      <w:r w:rsidRPr="007C57AB">
        <w:rPr>
          <w:rFonts w:ascii="Times New Roman" w:hAnsi="Times New Roman" w:cs="Times New Roman"/>
          <w:b/>
          <w:u w:val="single"/>
        </w:rPr>
        <w:t>Классификация театров и киноконцертных залов.</w:t>
      </w:r>
    </w:p>
    <w:p w:rsidR="007C57AB" w:rsidRDefault="007C57AB" w:rsidP="007C57AB">
      <w:pPr>
        <w:pStyle w:val="aa"/>
        <w:spacing w:after="0"/>
        <w:ind w:firstLine="540"/>
        <w:rPr>
          <w:rFonts w:ascii="Times New Roman" w:hAnsi="Times New Roman" w:cs="Times New Roman"/>
          <w:sz w:val="24"/>
          <w:szCs w:val="24"/>
        </w:rPr>
      </w:pPr>
    </w:p>
    <w:p w:rsidR="007C57AB" w:rsidRPr="007C57AB" w:rsidRDefault="007C57AB" w:rsidP="007C57AB">
      <w:pPr>
        <w:pStyle w:val="aa"/>
        <w:spacing w:after="0"/>
        <w:ind w:firstLine="540"/>
        <w:rPr>
          <w:rFonts w:ascii="Times New Roman" w:hAnsi="Times New Roman" w:cs="Times New Roman"/>
          <w:sz w:val="24"/>
          <w:szCs w:val="24"/>
        </w:rPr>
      </w:pPr>
      <w:proofErr w:type="gramStart"/>
      <w:r w:rsidRPr="007C57AB">
        <w:rPr>
          <w:rFonts w:ascii="Times New Roman" w:hAnsi="Times New Roman" w:cs="Times New Roman"/>
          <w:sz w:val="24"/>
          <w:szCs w:val="24"/>
          <w:lang w:val="en-US"/>
        </w:rPr>
        <w:t>C</w:t>
      </w:r>
      <w:proofErr w:type="spellStart"/>
      <w:r w:rsidRPr="007C57AB">
        <w:rPr>
          <w:rFonts w:ascii="Times New Roman" w:hAnsi="Times New Roman" w:cs="Times New Roman"/>
          <w:sz w:val="24"/>
          <w:szCs w:val="24"/>
        </w:rPr>
        <w:t>уществуют</w:t>
      </w:r>
      <w:proofErr w:type="spellEnd"/>
      <w:r w:rsidRPr="007C57AB">
        <w:rPr>
          <w:rFonts w:ascii="Times New Roman" w:hAnsi="Times New Roman" w:cs="Times New Roman"/>
          <w:sz w:val="24"/>
          <w:szCs w:val="24"/>
        </w:rPr>
        <w:t xml:space="preserve"> следующие специфические особенности драматического театра и театра оперы.</w:t>
      </w:r>
      <w:proofErr w:type="gramEnd"/>
      <w:r w:rsidRPr="007C57AB">
        <w:rPr>
          <w:rFonts w:ascii="Times New Roman" w:hAnsi="Times New Roman" w:cs="Times New Roman"/>
          <w:sz w:val="24"/>
          <w:szCs w:val="24"/>
        </w:rPr>
        <w:t xml:space="preserve"> Это следующие особенности:</w:t>
      </w:r>
    </w:p>
    <w:p w:rsidR="007C57AB" w:rsidRPr="007C57AB" w:rsidRDefault="007C57AB" w:rsidP="007C57AB">
      <w:pPr>
        <w:pStyle w:val="2"/>
        <w:numPr>
          <w:ilvl w:val="0"/>
          <w:numId w:val="16"/>
        </w:numPr>
        <w:tabs>
          <w:tab w:val="clear" w:pos="1080"/>
          <w:tab w:val="left" w:pos="900"/>
        </w:tabs>
        <w:ind w:left="0" w:firstLine="540"/>
        <w:jc w:val="both"/>
      </w:pPr>
      <w:r w:rsidRPr="007C57AB">
        <w:t>подобие реальной жизни (одна из особенностей, когда актер играет сюжет аналогичный жизненной ситуации);</w:t>
      </w:r>
    </w:p>
    <w:p w:rsidR="007C57AB" w:rsidRPr="007C57AB" w:rsidRDefault="007C57AB" w:rsidP="007C57AB">
      <w:pPr>
        <w:pStyle w:val="2"/>
        <w:numPr>
          <w:ilvl w:val="0"/>
          <w:numId w:val="16"/>
        </w:numPr>
        <w:tabs>
          <w:tab w:val="clear" w:pos="1080"/>
          <w:tab w:val="left" w:pos="900"/>
        </w:tabs>
        <w:ind w:left="0" w:firstLine="540"/>
        <w:jc w:val="both"/>
      </w:pPr>
      <w:proofErr w:type="gramStart"/>
      <w:r w:rsidRPr="007C57AB">
        <w:t>непосредственное общение (одна из основных, отличительных особенностей театра, которая дает ему преимущество перед кино.</w:t>
      </w:r>
      <w:proofErr w:type="gramEnd"/>
      <w:r w:rsidRPr="007C57AB">
        <w:t xml:space="preserve"> Театральное представление предусматривает непосредственное взаимодействие актера и зрителя.</w:t>
      </w:r>
    </w:p>
    <w:p w:rsidR="007C57AB" w:rsidRPr="007C57AB" w:rsidRDefault="007C57AB" w:rsidP="007C57AB">
      <w:pPr>
        <w:pStyle w:val="2"/>
        <w:numPr>
          <w:ilvl w:val="0"/>
          <w:numId w:val="16"/>
        </w:numPr>
        <w:tabs>
          <w:tab w:val="clear" w:pos="1080"/>
          <w:tab w:val="left" w:pos="900"/>
        </w:tabs>
        <w:ind w:left="0" w:firstLine="540"/>
        <w:jc w:val="both"/>
      </w:pPr>
      <w:r w:rsidRPr="007C57AB">
        <w:t xml:space="preserve">синтетичность (объединение в представлении различных видов искусства). </w:t>
      </w:r>
    </w:p>
    <w:p w:rsidR="007C57AB" w:rsidRPr="007C57AB" w:rsidRDefault="007C57AB" w:rsidP="007C57AB">
      <w:pPr>
        <w:pStyle w:val="2"/>
        <w:numPr>
          <w:ilvl w:val="0"/>
          <w:numId w:val="16"/>
        </w:numPr>
        <w:tabs>
          <w:tab w:val="clear" w:pos="1080"/>
          <w:tab w:val="left" w:pos="900"/>
        </w:tabs>
        <w:ind w:left="0" w:firstLine="540"/>
        <w:jc w:val="both"/>
      </w:pPr>
      <w:proofErr w:type="spellStart"/>
      <w:r w:rsidRPr="007C57AB">
        <w:t>неповторяемость</w:t>
      </w:r>
      <w:proofErr w:type="spellEnd"/>
      <w:r w:rsidRPr="007C57AB">
        <w:t xml:space="preserve"> представления (</w:t>
      </w:r>
      <w:proofErr w:type="gramStart"/>
      <w:r w:rsidRPr="007C57AB">
        <w:t>свойственна</w:t>
      </w:r>
      <w:proofErr w:type="gramEnd"/>
      <w:r w:rsidRPr="007C57AB">
        <w:t xml:space="preserve"> всем театральным представлениям, так как актер играет каждый раз по – разному).</w:t>
      </w:r>
    </w:p>
    <w:p w:rsidR="007C57AB" w:rsidRPr="007C57AB" w:rsidRDefault="007C57AB" w:rsidP="007C57AB">
      <w:pPr>
        <w:pStyle w:val="ac"/>
        <w:spacing w:after="0"/>
        <w:ind w:left="0" w:firstLine="540"/>
        <w:jc w:val="both"/>
        <w:rPr>
          <w:rFonts w:ascii="Times New Roman" w:hAnsi="Times New Roman" w:cs="Times New Roman"/>
          <w:sz w:val="24"/>
          <w:szCs w:val="24"/>
        </w:rPr>
      </w:pPr>
    </w:p>
    <w:p w:rsidR="007C57AB" w:rsidRPr="007C57AB" w:rsidRDefault="004D78E6" w:rsidP="007C57AB">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noProof/>
          <w:sz w:val="24"/>
          <w:szCs w:val="24"/>
        </w:rPr>
        <w:pict>
          <v:group id="_x0000_s1211" style="position:absolute;left:0;text-align:left;margin-left:36pt;margin-top:15.75pt;width:6in;height:117pt;z-index:251662336" coordorigin="3141,6894" coordsize="8640,2340">
            <v:shape id="_x0000_s1212" type="#_x0000_t202" style="position:absolute;left:6381;top:6894;width:1260;height:540" strokeweight="3pt">
              <v:stroke linestyle="thinThin"/>
              <v:shadow on="t" offset="-6pt,6pt"/>
              <v:textbox>
                <w:txbxContent>
                  <w:p w:rsidR="001B6448" w:rsidRDefault="001B6448" w:rsidP="007C57AB">
                    <w:pPr>
                      <w:jc w:val="center"/>
                      <w:rPr>
                        <w:sz w:val="28"/>
                      </w:rPr>
                    </w:pPr>
                    <w:r>
                      <w:rPr>
                        <w:sz w:val="28"/>
                      </w:rPr>
                      <w:t>театры</w:t>
                    </w:r>
                  </w:p>
                </w:txbxContent>
              </v:textbox>
            </v:shape>
            <v:shape id="_x0000_s1213" type="#_x0000_t202" style="position:absolute;left:3141;top:7794;width:2160;height:540" strokeweight="3pt">
              <v:stroke linestyle="thinThin"/>
              <v:shadow on="t" offset="-6pt,6pt"/>
              <v:textbox>
                <w:txbxContent>
                  <w:p w:rsidR="001B6448" w:rsidRDefault="001B6448" w:rsidP="007C57AB">
                    <w:pPr>
                      <w:jc w:val="center"/>
                      <w:rPr>
                        <w:sz w:val="28"/>
                      </w:rPr>
                    </w:pPr>
                    <w:r>
                      <w:rPr>
                        <w:sz w:val="28"/>
                      </w:rPr>
                      <w:t>драматические</w:t>
                    </w:r>
                  </w:p>
                </w:txbxContent>
              </v:textbox>
            </v:shape>
            <v:shape id="_x0000_s1214" type="#_x0000_t202" style="position:absolute;left:4581;top:8694;width:2340;height:540" strokeweight="3pt">
              <v:stroke linestyle="thinThin"/>
              <v:shadow on="t" offset="-6pt,6pt"/>
              <v:textbox>
                <w:txbxContent>
                  <w:p w:rsidR="001B6448" w:rsidRDefault="001B6448" w:rsidP="007C57AB">
                    <w:pPr>
                      <w:jc w:val="center"/>
                      <w:rPr>
                        <w:sz w:val="28"/>
                      </w:rPr>
                    </w:pPr>
                    <w:r>
                      <w:rPr>
                        <w:sz w:val="28"/>
                      </w:rPr>
                      <w:t>оперы и балета</w:t>
                    </w:r>
                  </w:p>
                </w:txbxContent>
              </v:textbox>
            </v:shape>
            <v:shape id="_x0000_s1215" type="#_x0000_t202" style="position:absolute;left:6021;top:7974;width:2160;height:540" strokeweight="3pt">
              <v:stroke linestyle="thinThin"/>
              <v:shadow on="t" offset="-6pt,6pt"/>
              <v:textbox>
                <w:txbxContent>
                  <w:p w:rsidR="001B6448" w:rsidRDefault="001B6448" w:rsidP="007C57AB">
                    <w:pPr>
                      <w:jc w:val="center"/>
                      <w:rPr>
                        <w:sz w:val="28"/>
                      </w:rPr>
                    </w:pPr>
                    <w:r>
                      <w:rPr>
                        <w:sz w:val="28"/>
                      </w:rPr>
                      <w:t>оперетты</w:t>
                    </w:r>
                  </w:p>
                </w:txbxContent>
              </v:textbox>
            </v:shape>
            <v:shape id="_x0000_s1216" type="#_x0000_t202" style="position:absolute;left:9081;top:7794;width:2700;height:540" strokeweight="3pt">
              <v:stroke linestyle="thinThin"/>
              <v:shadow on="t" offset="-6pt,6pt"/>
              <v:textbox>
                <w:txbxContent>
                  <w:p w:rsidR="001B6448" w:rsidRDefault="001B6448" w:rsidP="007C57AB">
                    <w:pPr>
                      <w:jc w:val="center"/>
                      <w:rPr>
                        <w:sz w:val="28"/>
                      </w:rPr>
                    </w:pPr>
                    <w:r>
                      <w:rPr>
                        <w:sz w:val="28"/>
                      </w:rPr>
                      <w:t>драмы и комедии</w:t>
                    </w:r>
                  </w:p>
                </w:txbxContent>
              </v:textbox>
            </v:shape>
            <v:shape id="_x0000_s1217" type="#_x0000_t202" style="position:absolute;left:7641;top:8694;width:2160;height:540" strokeweight="3pt">
              <v:stroke linestyle="thinThin"/>
              <v:shadow on="t" offset="-6pt,6pt"/>
              <v:textbox>
                <w:txbxContent>
                  <w:p w:rsidR="001B6448" w:rsidRDefault="001B6448" w:rsidP="007C57AB">
                    <w:pPr>
                      <w:jc w:val="center"/>
                      <w:rPr>
                        <w:sz w:val="28"/>
                      </w:rPr>
                    </w:pPr>
                    <w:r>
                      <w:rPr>
                        <w:sz w:val="28"/>
                      </w:rPr>
                      <w:t>кукольный</w:t>
                    </w:r>
                  </w:p>
                </w:txbxContent>
              </v:textbox>
            </v:shape>
            <v:line id="_x0000_s1218" style="position:absolute;flip:x" from="4941,7074" to="6381,7794" strokeweight="3pt">
              <v:stroke endarrow="block" linestyle="thinThin"/>
              <v:shadow on="t" offset="-6pt,6pt"/>
            </v:line>
            <v:line id="_x0000_s1219" style="position:absolute" from="7641,7074" to="9621,7794" strokeweight="3pt">
              <v:stroke endarrow="block" linestyle="thinThin"/>
              <v:shadow on="t" offset="-6pt,6pt"/>
            </v:line>
            <v:line id="_x0000_s1220" style="position:absolute;flip:x" from="5121,7254" to="6381,8694" strokeweight="3pt">
              <v:stroke endarrow="block" linestyle="thinThin"/>
              <v:shadow on="t" offset="-6pt,6pt"/>
            </v:line>
            <v:line id="_x0000_s1221" style="position:absolute" from="7641,7254" to="9261,8694" strokeweight="3pt">
              <v:stroke endarrow="block" linestyle="thinThin"/>
              <v:shadow on="t" offset="-6pt,6pt"/>
            </v:line>
            <v:line id="_x0000_s1222" style="position:absolute" from="6921,7434" to="6921,7974" strokeweight="3pt">
              <v:stroke endarrow="block" linestyle="thinThin"/>
              <v:shadow on="t" offset="-6pt,6pt"/>
            </v:line>
          </v:group>
        </w:pict>
      </w:r>
    </w:p>
    <w:p w:rsidR="007C57AB" w:rsidRPr="007C57AB" w:rsidRDefault="007C57AB" w:rsidP="007C57AB">
      <w:pPr>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autoSpaceDE w:val="0"/>
        <w:autoSpaceDN w:val="0"/>
        <w:adjustRightInd w:val="0"/>
        <w:ind w:firstLine="540"/>
        <w:jc w:val="both"/>
        <w:rPr>
          <w:rFonts w:ascii="Times New Roman" w:hAnsi="Times New Roman" w:cs="Times New Roman"/>
          <w:bCs/>
          <w:iCs/>
          <w:sz w:val="24"/>
          <w:szCs w:val="24"/>
        </w:rPr>
      </w:pPr>
    </w:p>
    <w:p w:rsidR="007C57AB" w:rsidRPr="007C57AB" w:rsidRDefault="007C57AB" w:rsidP="007C57AB">
      <w:pPr>
        <w:pStyle w:val="4"/>
        <w:spacing w:before="0"/>
        <w:ind w:firstLine="540"/>
        <w:jc w:val="both"/>
        <w:rPr>
          <w:rFonts w:ascii="Times New Roman" w:hAnsi="Times New Roman" w:cs="Times New Roman"/>
          <w:b w:val="0"/>
          <w:i w:val="0"/>
        </w:rPr>
      </w:pPr>
    </w:p>
    <w:p w:rsidR="007C57AB" w:rsidRPr="007C57AB" w:rsidRDefault="007C57AB" w:rsidP="007C57AB">
      <w:pPr>
        <w:pStyle w:val="4"/>
        <w:spacing w:before="0"/>
        <w:ind w:firstLine="540"/>
        <w:rPr>
          <w:rFonts w:ascii="Times New Roman" w:hAnsi="Times New Roman" w:cs="Times New Roman"/>
          <w:i w:val="0"/>
        </w:rPr>
      </w:pPr>
    </w:p>
    <w:p w:rsidR="007C57AB" w:rsidRPr="007C57AB" w:rsidRDefault="007C57AB" w:rsidP="007C57AB">
      <w:pPr>
        <w:pStyle w:val="4"/>
        <w:spacing w:before="0"/>
        <w:ind w:firstLine="540"/>
        <w:rPr>
          <w:rFonts w:ascii="Times New Roman" w:hAnsi="Times New Roman" w:cs="Times New Roman"/>
          <w:i w:val="0"/>
        </w:rPr>
      </w:pPr>
    </w:p>
    <w:p w:rsidR="007C57AB" w:rsidRPr="007C57AB" w:rsidRDefault="007C57AB" w:rsidP="007C57AB">
      <w:pPr>
        <w:pStyle w:val="4"/>
        <w:spacing w:before="0"/>
        <w:ind w:firstLine="540"/>
        <w:rPr>
          <w:rFonts w:ascii="Times New Roman" w:hAnsi="Times New Roman" w:cs="Times New Roman"/>
          <w:i w:val="0"/>
          <w:color w:val="auto"/>
        </w:rPr>
      </w:pPr>
      <w:r w:rsidRPr="007C57AB">
        <w:rPr>
          <w:rFonts w:ascii="Times New Roman" w:hAnsi="Times New Roman" w:cs="Times New Roman"/>
          <w:i w:val="0"/>
          <w:color w:val="auto"/>
        </w:rPr>
        <w:t>Рис. 7 Виды театров</w:t>
      </w:r>
    </w:p>
    <w:p w:rsidR="007C57AB" w:rsidRPr="007C57AB" w:rsidRDefault="007C57AB" w:rsidP="007C57AB">
      <w:pPr>
        <w:ind w:firstLine="540"/>
        <w:rPr>
          <w:rFonts w:ascii="Times New Roman" w:hAnsi="Times New Roman" w:cs="Times New Roman"/>
          <w:sz w:val="24"/>
          <w:szCs w:val="24"/>
        </w:rPr>
      </w:pPr>
    </w:p>
    <w:p w:rsidR="007C57AB" w:rsidRPr="007C57AB" w:rsidRDefault="007C57AB" w:rsidP="007C57AB">
      <w:pPr>
        <w:pStyle w:val="aa"/>
        <w:spacing w:after="0"/>
        <w:ind w:firstLine="540"/>
        <w:rPr>
          <w:rFonts w:ascii="Times New Roman" w:hAnsi="Times New Roman" w:cs="Times New Roman"/>
          <w:sz w:val="24"/>
          <w:szCs w:val="24"/>
        </w:rPr>
      </w:pPr>
      <w:r w:rsidRPr="007C57AB">
        <w:rPr>
          <w:rFonts w:ascii="Times New Roman" w:hAnsi="Times New Roman" w:cs="Times New Roman"/>
          <w:sz w:val="24"/>
          <w:szCs w:val="24"/>
        </w:rPr>
        <w:t xml:space="preserve">Виды опер подразделяются на </w:t>
      </w:r>
      <w:r w:rsidRPr="007C57AB">
        <w:rPr>
          <w:rFonts w:ascii="Times New Roman" w:hAnsi="Times New Roman" w:cs="Times New Roman"/>
          <w:i/>
          <w:sz w:val="24"/>
          <w:szCs w:val="24"/>
        </w:rPr>
        <w:t>две категории</w:t>
      </w:r>
      <w:r w:rsidRPr="007C57AB">
        <w:rPr>
          <w:rFonts w:ascii="Times New Roman" w:hAnsi="Times New Roman" w:cs="Times New Roman"/>
          <w:sz w:val="24"/>
          <w:szCs w:val="24"/>
        </w:rPr>
        <w:t>:</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i/>
          <w:sz w:val="24"/>
          <w:szCs w:val="24"/>
        </w:rPr>
        <w:t>1. в  зависимости от сюжета и его смысла</w:t>
      </w:r>
      <w:r w:rsidRPr="007C57AB">
        <w:rPr>
          <w:rFonts w:ascii="Times New Roman" w:hAnsi="Times New Roman" w:cs="Times New Roman"/>
          <w:sz w:val="24"/>
          <w:szCs w:val="24"/>
        </w:rPr>
        <w:t>:</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 трагическая;</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 комическая;</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 драматическая;</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 лирическая опера и т.д.</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i/>
          <w:sz w:val="24"/>
          <w:szCs w:val="24"/>
        </w:rPr>
        <w:t>2. исходя из особенностей музыкальной драматургии</w:t>
      </w:r>
      <w:r w:rsidRPr="007C57AB">
        <w:rPr>
          <w:rFonts w:ascii="Times New Roman" w:hAnsi="Times New Roman" w:cs="Times New Roman"/>
          <w:sz w:val="24"/>
          <w:szCs w:val="24"/>
        </w:rPr>
        <w:t>:</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 xml:space="preserve">- оперы, построенные </w:t>
      </w:r>
      <w:proofErr w:type="gramStart"/>
      <w:r w:rsidRPr="007C57AB">
        <w:rPr>
          <w:rFonts w:ascii="Times New Roman" w:hAnsi="Times New Roman" w:cs="Times New Roman"/>
          <w:sz w:val="24"/>
          <w:szCs w:val="24"/>
        </w:rPr>
        <w:t>оп</w:t>
      </w:r>
      <w:proofErr w:type="gramEnd"/>
      <w:r w:rsidRPr="007C57AB">
        <w:rPr>
          <w:rFonts w:ascii="Times New Roman" w:hAnsi="Times New Roman" w:cs="Times New Roman"/>
          <w:sz w:val="24"/>
          <w:szCs w:val="24"/>
        </w:rPr>
        <w:t xml:space="preserve"> «камерному» принципу;</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 оперы, построенные по принципу «сквозного» развития.</w:t>
      </w:r>
    </w:p>
    <w:p w:rsidR="007C57AB" w:rsidRPr="007C57AB" w:rsidRDefault="007C57AB" w:rsidP="007C57AB">
      <w:pPr>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pStyle w:val="a6"/>
        <w:spacing w:after="0"/>
        <w:rPr>
          <w:rFonts w:cs="Times New Roman"/>
          <w:sz w:val="24"/>
          <w:u w:val="single"/>
        </w:rPr>
      </w:pPr>
      <w:r w:rsidRPr="007C57AB">
        <w:rPr>
          <w:rFonts w:cs="Times New Roman"/>
          <w:sz w:val="24"/>
          <w:u w:val="single"/>
        </w:rPr>
        <w:t>3. Инфраструктура театров</w:t>
      </w:r>
    </w:p>
    <w:p w:rsidR="007C57AB" w:rsidRPr="007C57AB" w:rsidRDefault="007C57AB" w:rsidP="007C57AB">
      <w:pPr>
        <w:pStyle w:val="a6"/>
        <w:spacing w:after="0"/>
        <w:rPr>
          <w:rFonts w:cs="Times New Roman"/>
          <w:sz w:val="24"/>
          <w:u w:val="single"/>
        </w:rPr>
      </w:pPr>
    </w:p>
    <w:p w:rsidR="007C57AB" w:rsidRPr="007C57AB" w:rsidRDefault="007C57AB" w:rsidP="007C57AB">
      <w:pPr>
        <w:pStyle w:val="a6"/>
        <w:spacing w:after="0"/>
        <w:ind w:firstLine="540"/>
        <w:jc w:val="both"/>
        <w:rPr>
          <w:rFonts w:cs="Times New Roman"/>
          <w:sz w:val="24"/>
        </w:rPr>
      </w:pPr>
      <w:r w:rsidRPr="007C57AB">
        <w:rPr>
          <w:rFonts w:cs="Times New Roman"/>
          <w:sz w:val="24"/>
        </w:rPr>
        <w:t>Театральное здание с необходимым оборудованием, актерами и обслуживающим персоналом создает общие условия театрального зрелища.</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Театральное здание композиционно представляется двумя основными частями: </w:t>
      </w:r>
      <w:r w:rsidRPr="007C57AB">
        <w:rPr>
          <w:rFonts w:cs="Times New Roman"/>
          <w:i/>
          <w:sz w:val="24"/>
          <w:u w:val="single"/>
        </w:rPr>
        <w:t xml:space="preserve">зрительской </w:t>
      </w:r>
      <w:r w:rsidRPr="007C57AB">
        <w:rPr>
          <w:rFonts w:cs="Times New Roman"/>
          <w:sz w:val="24"/>
        </w:rPr>
        <w:t>и</w:t>
      </w:r>
      <w:r w:rsidRPr="007C57AB">
        <w:rPr>
          <w:rFonts w:cs="Times New Roman"/>
          <w:i/>
          <w:sz w:val="24"/>
          <w:u w:val="single"/>
        </w:rPr>
        <w:t xml:space="preserve"> демонстрационной</w:t>
      </w:r>
      <w:r w:rsidRPr="007C57AB">
        <w:rPr>
          <w:rFonts w:cs="Times New Roman"/>
          <w:sz w:val="24"/>
        </w:rPr>
        <w:t>.</w:t>
      </w:r>
    </w:p>
    <w:p w:rsidR="007C57AB" w:rsidRPr="007C57AB" w:rsidRDefault="007C57AB" w:rsidP="007C57AB">
      <w:pPr>
        <w:pStyle w:val="a6"/>
        <w:spacing w:after="0"/>
        <w:ind w:firstLine="540"/>
        <w:jc w:val="both"/>
        <w:rPr>
          <w:rFonts w:cs="Times New Roman"/>
          <w:sz w:val="24"/>
        </w:rPr>
      </w:pPr>
      <w:r w:rsidRPr="007C57AB">
        <w:rPr>
          <w:rFonts w:cs="Times New Roman"/>
          <w:sz w:val="24"/>
        </w:rPr>
        <w:t>Зрительская часть состоит из вестибюлей, гардеробной, фойе, (включая кулуары), буфетов, туалетных и курительных поме</w:t>
      </w:r>
      <w:r w:rsidRPr="007C57AB">
        <w:rPr>
          <w:rFonts w:cs="Times New Roman"/>
          <w:sz w:val="24"/>
        </w:rPr>
        <w:softHyphen/>
        <w:t xml:space="preserve">щений. Функциональной особенностью этой группы помещений являются значительные объемы для обслуживания большого числа зрителей за относительно короткий промежуток времени (перед началом и после окончания спектакля, в антрактах). В некоторых театрах в зрительской части имеются и другие помещения (для музея, постоянных </w:t>
      </w:r>
      <w:r w:rsidRPr="007C57AB">
        <w:rPr>
          <w:rFonts w:cs="Times New Roman"/>
          <w:sz w:val="24"/>
        </w:rPr>
        <w:lastRenderedPageBreak/>
        <w:t>выставок).</w:t>
      </w:r>
    </w:p>
    <w:p w:rsidR="007C57AB" w:rsidRPr="007C57AB" w:rsidRDefault="007C57AB" w:rsidP="007C57AB">
      <w:pPr>
        <w:pStyle w:val="a6"/>
        <w:spacing w:after="0"/>
        <w:ind w:firstLine="540"/>
        <w:jc w:val="both"/>
        <w:rPr>
          <w:rFonts w:cs="Times New Roman"/>
          <w:sz w:val="24"/>
        </w:rPr>
      </w:pPr>
      <w:r w:rsidRPr="007C57AB">
        <w:rPr>
          <w:rFonts w:cs="Times New Roman"/>
          <w:sz w:val="24"/>
        </w:rPr>
        <w:t>Демонстрационный компле</w:t>
      </w:r>
      <w:proofErr w:type="gramStart"/>
      <w:r w:rsidRPr="007C57AB">
        <w:rPr>
          <w:rFonts w:cs="Times New Roman"/>
          <w:sz w:val="24"/>
        </w:rPr>
        <w:t>кс вкл</w:t>
      </w:r>
      <w:proofErr w:type="gramEnd"/>
      <w:r w:rsidRPr="007C57AB">
        <w:rPr>
          <w:rFonts w:cs="Times New Roman"/>
          <w:sz w:val="24"/>
        </w:rPr>
        <w:t>ючает зал, сцену, а также сценические помещения. Помещения для ожидания выхода на сцену, артистические уборные, репетиционные помещения, склады относятся к помещениям, обслуживающим сцену. Име</w:t>
      </w:r>
      <w:r w:rsidRPr="007C57AB">
        <w:rPr>
          <w:rFonts w:cs="Times New Roman"/>
          <w:sz w:val="24"/>
        </w:rPr>
        <w:softHyphen/>
        <w:t>ются также мастерские, где подготавливаются объемные и мяг</w:t>
      </w:r>
      <w:r w:rsidRPr="007C57AB">
        <w:rPr>
          <w:rFonts w:cs="Times New Roman"/>
          <w:sz w:val="24"/>
        </w:rPr>
        <w:softHyphen/>
        <w:t>кие декорации, обувь, костюмы, парики.</w:t>
      </w:r>
    </w:p>
    <w:p w:rsidR="007C57AB" w:rsidRPr="007C57AB" w:rsidRDefault="007C57AB" w:rsidP="007C57AB">
      <w:pPr>
        <w:pStyle w:val="a6"/>
        <w:spacing w:after="0"/>
        <w:ind w:firstLine="540"/>
        <w:jc w:val="both"/>
        <w:rPr>
          <w:rFonts w:cs="Times New Roman"/>
          <w:sz w:val="24"/>
        </w:rPr>
      </w:pPr>
      <w:r w:rsidRPr="007C57AB">
        <w:rPr>
          <w:rFonts w:cs="Times New Roman"/>
          <w:sz w:val="24"/>
        </w:rPr>
        <w:t>Системы организации театрального пространства различ</w:t>
      </w:r>
      <w:r w:rsidRPr="007C57AB">
        <w:rPr>
          <w:rFonts w:cs="Times New Roman"/>
          <w:sz w:val="24"/>
        </w:rPr>
        <w:softHyphen/>
        <w:t>ны. Зрители могут располагаться с трех сторон сценической площадки или полностью окружать сцену. В мировой практи</w:t>
      </w:r>
      <w:r w:rsidRPr="007C57AB">
        <w:rPr>
          <w:rFonts w:cs="Times New Roman"/>
          <w:sz w:val="24"/>
        </w:rPr>
        <w:softHyphen/>
        <w:t xml:space="preserve">ке получила распространение портальная (глубинная) сцена. Примерами нетрадиционных типов сцен служат: </w:t>
      </w:r>
      <w:proofErr w:type="gramStart"/>
      <w:r w:rsidRPr="007C57AB">
        <w:rPr>
          <w:rFonts w:cs="Times New Roman"/>
          <w:sz w:val="24"/>
        </w:rPr>
        <w:t>коль</w:t>
      </w:r>
      <w:r w:rsidRPr="007C57AB">
        <w:rPr>
          <w:rFonts w:cs="Times New Roman"/>
          <w:sz w:val="24"/>
        </w:rPr>
        <w:softHyphen/>
        <w:t>цевая</w:t>
      </w:r>
      <w:proofErr w:type="gramEnd"/>
      <w:r w:rsidRPr="007C57AB">
        <w:rPr>
          <w:rFonts w:cs="Times New Roman"/>
          <w:sz w:val="24"/>
        </w:rPr>
        <w:t>, трехсторонняя, дисперсная, центральная. Существуют различные промежуточные варианты типов сцен. Удачная ор</w:t>
      </w:r>
      <w:r w:rsidRPr="007C57AB">
        <w:rPr>
          <w:rFonts w:cs="Times New Roman"/>
          <w:sz w:val="24"/>
        </w:rPr>
        <w:softHyphen/>
        <w:t>ганизация театрального пространства позволяет лучше варьи</w:t>
      </w:r>
      <w:r w:rsidRPr="007C57AB">
        <w:rPr>
          <w:rFonts w:cs="Times New Roman"/>
          <w:sz w:val="24"/>
        </w:rPr>
        <w:softHyphen/>
        <w:t>ровать использование декораций, усиливать восприятие спек</w:t>
      </w:r>
      <w:r w:rsidRPr="007C57AB">
        <w:rPr>
          <w:rFonts w:cs="Times New Roman"/>
          <w:sz w:val="24"/>
        </w:rPr>
        <w:softHyphen/>
        <w:t>такля зрителем.</w:t>
      </w:r>
    </w:p>
    <w:p w:rsidR="007C57AB" w:rsidRPr="007C57AB" w:rsidRDefault="007C57AB" w:rsidP="007C57AB">
      <w:pPr>
        <w:pStyle w:val="a6"/>
        <w:spacing w:after="0"/>
        <w:ind w:firstLine="540"/>
        <w:jc w:val="both"/>
        <w:rPr>
          <w:rFonts w:cs="Times New Roman"/>
          <w:sz w:val="24"/>
        </w:rPr>
      </w:pPr>
      <w:r w:rsidRPr="007C57AB">
        <w:rPr>
          <w:rFonts w:cs="Times New Roman"/>
          <w:sz w:val="24"/>
        </w:rPr>
        <w:t>Постановки музыкальных, музыкально-драматических, дра</w:t>
      </w:r>
      <w:r w:rsidRPr="007C57AB">
        <w:rPr>
          <w:rFonts w:cs="Times New Roman"/>
          <w:sz w:val="24"/>
        </w:rPr>
        <w:softHyphen/>
        <w:t>матических спектаклей предъявляют специфические требования к сцене и ее оборудованию, залу, ориентации акустических свойств зала. Музыкальные спектакли нуждаются в больших сценах, больших сценических помещениях. Вместимость му</w:t>
      </w:r>
      <w:r w:rsidRPr="007C57AB">
        <w:rPr>
          <w:rFonts w:cs="Times New Roman"/>
          <w:sz w:val="24"/>
        </w:rPr>
        <w:softHyphen/>
        <w:t>зыкальных театров достигает 1200 - 1300 мест. Акустика зала ориентирована на восприятие певческих голосов, звуков му</w:t>
      </w:r>
      <w:r w:rsidRPr="007C57AB">
        <w:rPr>
          <w:rFonts w:cs="Times New Roman"/>
          <w:sz w:val="24"/>
        </w:rPr>
        <w:softHyphen/>
        <w:t>зыкальных инструментов. Драматические спектакли собирают в среднем 600 - 1200 зрителей. Театральное действие требует оборудования сцены вращающимся кругом, ориентации акустики на восприятие разговорной речи, меньшей сцены, орке</w:t>
      </w:r>
      <w:r w:rsidRPr="007C57AB">
        <w:rPr>
          <w:rFonts w:cs="Times New Roman"/>
          <w:sz w:val="24"/>
        </w:rPr>
        <w:softHyphen/>
        <w:t>стрового помещения. Разнообразию театральных зрелищ со</w:t>
      </w:r>
      <w:r w:rsidRPr="007C57AB">
        <w:rPr>
          <w:rFonts w:cs="Times New Roman"/>
          <w:sz w:val="24"/>
        </w:rPr>
        <w:softHyphen/>
        <w:t>ответствует множество театральных зданий.</w:t>
      </w:r>
    </w:p>
    <w:p w:rsidR="007C57AB" w:rsidRPr="007C57AB" w:rsidRDefault="007C57AB" w:rsidP="007C57AB">
      <w:pPr>
        <w:pStyle w:val="a6"/>
        <w:spacing w:after="0"/>
        <w:ind w:firstLine="540"/>
        <w:jc w:val="both"/>
        <w:rPr>
          <w:rFonts w:cs="Times New Roman"/>
          <w:sz w:val="24"/>
        </w:rPr>
      </w:pPr>
      <w:r w:rsidRPr="007C57AB">
        <w:rPr>
          <w:rFonts w:cs="Times New Roman"/>
          <w:sz w:val="24"/>
        </w:rPr>
        <w:t>Обычно размеры игровой площадки в театрах не превыша</w:t>
      </w:r>
      <w:r w:rsidRPr="007C57AB">
        <w:rPr>
          <w:rFonts w:cs="Times New Roman"/>
          <w:sz w:val="24"/>
        </w:rPr>
        <w:softHyphen/>
        <w:t>ют по глубине 10 метров, по ширине 14 метров. В балетных спектаклях размеры игровой площадки составляют 12 х 12 метров. От размеров игровой площадки зависит восприятие зрелища, Ширина игровой площадки, боковых пространств, мест для вспомогательной аппаратуры образуют ширину сцены (карманы). Глубина сцены, в 1,5 - 2 раза превышает ширину сцены. Помимо основной сцены, есть боковые сцены (карма</w:t>
      </w:r>
      <w:r w:rsidRPr="007C57AB">
        <w:rPr>
          <w:rFonts w:cs="Times New Roman"/>
          <w:sz w:val="24"/>
        </w:rPr>
        <w:softHyphen/>
        <w:t>ны), трюм, задняя сцена (арьерсцена). Все они выполняют функции обслуживания основной сцены. В высоту сцена ог</w:t>
      </w:r>
      <w:r w:rsidRPr="007C57AB">
        <w:rPr>
          <w:rFonts w:cs="Times New Roman"/>
          <w:sz w:val="24"/>
        </w:rPr>
        <w:softHyphen/>
        <w:t>раничивается колосниками. Помещение оркестра располага</w:t>
      </w:r>
      <w:r w:rsidRPr="007C57AB">
        <w:rPr>
          <w:rFonts w:cs="Times New Roman"/>
          <w:sz w:val="24"/>
        </w:rPr>
        <w:softHyphen/>
        <w:t>ется перед сценой.</w:t>
      </w:r>
    </w:p>
    <w:p w:rsidR="007C57AB" w:rsidRPr="007C57AB" w:rsidRDefault="007C57AB" w:rsidP="007C57AB">
      <w:pPr>
        <w:pStyle w:val="a6"/>
        <w:spacing w:after="0"/>
        <w:ind w:firstLine="540"/>
        <w:jc w:val="both"/>
        <w:rPr>
          <w:rFonts w:cs="Times New Roman"/>
          <w:sz w:val="24"/>
        </w:rPr>
      </w:pPr>
      <w:r w:rsidRPr="007C57AB">
        <w:rPr>
          <w:rFonts w:cs="Times New Roman"/>
          <w:sz w:val="24"/>
        </w:rPr>
        <w:t>Оборудование сцены - разнообразно, зачастую уникально. Верхнее оборудование сцены состоит из сценического подъ</w:t>
      </w:r>
      <w:r w:rsidRPr="007C57AB">
        <w:rPr>
          <w:rFonts w:cs="Times New Roman"/>
          <w:sz w:val="24"/>
        </w:rPr>
        <w:softHyphen/>
        <w:t>ема, занавеса, горизонта, механизмов полетных устройств, па</w:t>
      </w:r>
      <w:r w:rsidRPr="007C57AB">
        <w:rPr>
          <w:rFonts w:cs="Times New Roman"/>
          <w:sz w:val="24"/>
        </w:rPr>
        <w:softHyphen/>
        <w:t>норамы. Сцена оборудуется сценическими кругами, кулисной машиной, щитами, люками, транспорте</w:t>
      </w:r>
      <w:r w:rsidRPr="007C57AB">
        <w:rPr>
          <w:rFonts w:cs="Times New Roman"/>
          <w:sz w:val="24"/>
        </w:rPr>
        <w:softHyphen/>
        <w:t>рами, подъемно-опускными устройствами и пр. Имеется так</w:t>
      </w:r>
      <w:r w:rsidRPr="007C57AB">
        <w:rPr>
          <w:rFonts w:cs="Times New Roman"/>
          <w:sz w:val="24"/>
        </w:rPr>
        <w:softHyphen/>
        <w:t>же вспомогательное, защитное оборудование и устройства.</w:t>
      </w:r>
    </w:p>
    <w:p w:rsidR="007C57AB" w:rsidRPr="007C57AB" w:rsidRDefault="007C57AB" w:rsidP="007C57AB">
      <w:pPr>
        <w:pStyle w:val="a6"/>
        <w:spacing w:after="0"/>
        <w:ind w:firstLine="540"/>
        <w:jc w:val="both"/>
        <w:rPr>
          <w:rFonts w:cs="Times New Roman"/>
          <w:sz w:val="24"/>
        </w:rPr>
      </w:pPr>
      <w:r w:rsidRPr="007C57AB">
        <w:rPr>
          <w:rFonts w:cs="Times New Roman"/>
          <w:sz w:val="24"/>
        </w:rPr>
        <w:t>К важным характеристикам зала относятся: хорошая видимость, слышимость происходящего на сцене, интерьер и комфорт зала.</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Параметр видимости связан с удалением от сцены. </w:t>
      </w:r>
    </w:p>
    <w:p w:rsidR="007C57AB" w:rsidRPr="007C57AB" w:rsidRDefault="007C57AB" w:rsidP="007C57AB">
      <w:pPr>
        <w:pStyle w:val="a6"/>
        <w:spacing w:after="0"/>
        <w:ind w:firstLine="540"/>
        <w:jc w:val="both"/>
        <w:rPr>
          <w:rFonts w:cs="Times New Roman"/>
          <w:sz w:val="24"/>
        </w:rPr>
      </w:pPr>
      <w:r w:rsidRPr="007C57AB">
        <w:rPr>
          <w:rFonts w:cs="Times New Roman"/>
          <w:sz w:val="24"/>
        </w:rPr>
        <w:t>Комфортные условия видимости не более 27 метров (драматические спек</w:t>
      </w:r>
      <w:r w:rsidRPr="007C57AB">
        <w:rPr>
          <w:rFonts w:cs="Times New Roman"/>
          <w:sz w:val="24"/>
        </w:rPr>
        <w:softHyphen/>
        <w:t xml:space="preserve">такли), 30 метров (оперные, балетные спектакли). Как следствие, соблюдение этого параметра значительно ограничивает вместимость театра. Два условия влияют на форму зрительного зала: нормируемое превышение луча зрения зрителя над головами впереди сидящих зрителей. </w:t>
      </w:r>
      <w:proofErr w:type="gramStart"/>
      <w:r w:rsidRPr="007C57AB">
        <w:rPr>
          <w:rFonts w:cs="Times New Roman"/>
          <w:sz w:val="24"/>
        </w:rPr>
        <w:t>Нормируемое положение зрителя относительно мысленной продольной оси зала (в вертикальной и горизонтальной плоскостях).</w:t>
      </w:r>
      <w:proofErr w:type="gramEnd"/>
    </w:p>
    <w:p w:rsidR="007C57AB" w:rsidRPr="007C57AB" w:rsidRDefault="007C57AB" w:rsidP="007C57AB">
      <w:pPr>
        <w:pStyle w:val="a6"/>
        <w:spacing w:after="0"/>
        <w:jc w:val="both"/>
        <w:rPr>
          <w:rFonts w:cs="Times New Roman"/>
          <w:sz w:val="24"/>
        </w:rPr>
      </w:pPr>
      <w:r w:rsidRPr="007C57AB">
        <w:rPr>
          <w:rFonts w:cs="Times New Roman"/>
          <w:sz w:val="24"/>
        </w:rPr>
        <w:t>Для амфитеатра существенный недостаток – это не</w:t>
      </w:r>
      <w:r w:rsidRPr="007C57AB">
        <w:rPr>
          <w:rFonts w:cs="Times New Roman"/>
          <w:sz w:val="24"/>
        </w:rPr>
        <w:softHyphen/>
        <w:t>равноценность мест по видимости происходящего на сцене, В комфортных условиях находится не более 600 человек. В нача</w:t>
      </w:r>
      <w:r w:rsidRPr="007C57AB">
        <w:rPr>
          <w:rFonts w:cs="Times New Roman"/>
          <w:sz w:val="24"/>
        </w:rPr>
        <w:softHyphen/>
        <w:t>ле 18 века в Италии при формировании коммерческой теат</w:t>
      </w:r>
      <w:r w:rsidRPr="007C57AB">
        <w:rPr>
          <w:rFonts w:cs="Times New Roman"/>
          <w:sz w:val="24"/>
        </w:rPr>
        <w:softHyphen/>
        <w:t>ральной деятельности в качестве противоположности амфитеатру возникает многоярусный зал. План такого зала может быть различным: круглый, овальный и пр. Примером многоярусного зала служит театр «Ла Скала» (Милан, Италия) вместимо</w:t>
      </w:r>
      <w:r w:rsidRPr="007C57AB">
        <w:rPr>
          <w:rFonts w:cs="Times New Roman"/>
          <w:sz w:val="24"/>
        </w:rPr>
        <w:softHyphen/>
        <w:t>стью 3500 мест. Многоярусные залы обладают превосходными акустическими свойствами. Однако и для них характерны разобщенности, диском</w:t>
      </w:r>
      <w:r w:rsidRPr="007C57AB">
        <w:rPr>
          <w:rFonts w:cs="Times New Roman"/>
          <w:sz w:val="24"/>
        </w:rPr>
        <w:softHyphen/>
        <w:t>форт зрителей в верхних ярусах. Еще один вариант решения зала - наличие балконов в качестве дополнения амфитеатру или партеру.</w:t>
      </w:r>
    </w:p>
    <w:p w:rsidR="007C57AB" w:rsidRPr="007C57AB" w:rsidRDefault="007C57AB" w:rsidP="007C57AB">
      <w:pPr>
        <w:pStyle w:val="a6"/>
        <w:spacing w:after="0"/>
        <w:ind w:firstLine="540"/>
        <w:jc w:val="both"/>
        <w:rPr>
          <w:rFonts w:cs="Times New Roman"/>
          <w:sz w:val="24"/>
        </w:rPr>
      </w:pPr>
      <w:r w:rsidRPr="007C57AB">
        <w:rPr>
          <w:rFonts w:cs="Times New Roman"/>
          <w:sz w:val="24"/>
        </w:rPr>
        <w:lastRenderedPageBreak/>
        <w:t>Для оценки акустических свойств театрального зала исполь</w:t>
      </w:r>
      <w:r w:rsidRPr="007C57AB">
        <w:rPr>
          <w:rFonts w:cs="Times New Roman"/>
          <w:sz w:val="24"/>
        </w:rPr>
        <w:softHyphen/>
        <w:t>зуется показатель времени реверберации. Время реверберации определяется соотношением между ранней и поздней энер</w:t>
      </w:r>
      <w:r w:rsidRPr="007C57AB">
        <w:rPr>
          <w:rFonts w:cs="Times New Roman"/>
          <w:sz w:val="24"/>
        </w:rPr>
        <w:softHyphen/>
        <w:t xml:space="preserve">гией в звуковых волнах. Оптимальной </w:t>
      </w:r>
      <w:proofErr w:type="gramStart"/>
      <w:r w:rsidRPr="007C57AB">
        <w:rPr>
          <w:rFonts w:cs="Times New Roman"/>
          <w:sz w:val="24"/>
        </w:rPr>
        <w:t>считается время ревер</w:t>
      </w:r>
      <w:r w:rsidRPr="007C57AB">
        <w:rPr>
          <w:rFonts w:cs="Times New Roman"/>
          <w:sz w:val="24"/>
        </w:rPr>
        <w:softHyphen/>
        <w:t>берации 2 сек</w:t>
      </w:r>
      <w:proofErr w:type="gramEnd"/>
      <w:r w:rsidRPr="007C57AB">
        <w:rPr>
          <w:rFonts w:cs="Times New Roman"/>
          <w:sz w:val="24"/>
        </w:rPr>
        <w:t xml:space="preserve"> (симфонические звуки), 1 сек (речь). Основны</w:t>
      </w:r>
      <w:r w:rsidRPr="007C57AB">
        <w:rPr>
          <w:rFonts w:cs="Times New Roman"/>
          <w:sz w:val="24"/>
        </w:rPr>
        <w:softHyphen/>
        <w:t>ми факторами, влияющими на время реверберации, являются: объем помещения, площадь отражающих поверхностей, сте</w:t>
      </w:r>
      <w:r w:rsidRPr="007C57AB">
        <w:rPr>
          <w:rFonts w:cs="Times New Roman"/>
          <w:sz w:val="24"/>
        </w:rPr>
        <w:softHyphen/>
        <w:t>пень затухания звука в воздухе на высоких частотах, коэффи</w:t>
      </w:r>
      <w:r w:rsidRPr="007C57AB">
        <w:rPr>
          <w:rFonts w:cs="Times New Roman"/>
          <w:sz w:val="24"/>
        </w:rPr>
        <w:softHyphen/>
        <w:t>циент звукопоглощения.</w:t>
      </w:r>
    </w:p>
    <w:p w:rsidR="007C57AB" w:rsidRPr="007C57AB" w:rsidRDefault="007C57AB" w:rsidP="007C57AB">
      <w:pPr>
        <w:pStyle w:val="a6"/>
        <w:spacing w:after="0"/>
        <w:ind w:firstLine="540"/>
        <w:jc w:val="both"/>
        <w:rPr>
          <w:rFonts w:cs="Times New Roman"/>
          <w:sz w:val="24"/>
        </w:rPr>
      </w:pPr>
      <w:r w:rsidRPr="007C57AB">
        <w:rPr>
          <w:rFonts w:cs="Times New Roman"/>
          <w:sz w:val="24"/>
        </w:rPr>
        <w:t>Все театральные здания характеризуются следующими технологическими данными:</w:t>
      </w:r>
    </w:p>
    <w:p w:rsidR="007C57AB" w:rsidRPr="007C57AB" w:rsidRDefault="007C57AB" w:rsidP="007C57AB">
      <w:pPr>
        <w:pStyle w:val="a6"/>
        <w:spacing w:after="0"/>
        <w:ind w:firstLine="540"/>
        <w:jc w:val="both"/>
        <w:rPr>
          <w:rFonts w:cs="Times New Roman"/>
          <w:sz w:val="24"/>
        </w:rPr>
      </w:pPr>
      <w:r w:rsidRPr="007C57AB">
        <w:rPr>
          <w:rFonts w:cs="Times New Roman"/>
          <w:sz w:val="24"/>
        </w:rPr>
        <w:t>1. Количество мест;</w:t>
      </w:r>
    </w:p>
    <w:p w:rsidR="007C57AB" w:rsidRPr="007C57AB" w:rsidRDefault="007C57AB" w:rsidP="007C57AB">
      <w:pPr>
        <w:pStyle w:val="a6"/>
        <w:spacing w:after="0"/>
        <w:ind w:firstLine="540"/>
        <w:jc w:val="both"/>
        <w:rPr>
          <w:rFonts w:cs="Times New Roman"/>
          <w:sz w:val="24"/>
        </w:rPr>
      </w:pPr>
      <w:r w:rsidRPr="007C57AB">
        <w:rPr>
          <w:rFonts w:cs="Times New Roman"/>
          <w:sz w:val="24"/>
        </w:rPr>
        <w:t>2. Общий строительный объем;</w:t>
      </w:r>
    </w:p>
    <w:p w:rsidR="007C57AB" w:rsidRPr="007C57AB" w:rsidRDefault="007C57AB" w:rsidP="007C57AB">
      <w:pPr>
        <w:pStyle w:val="a6"/>
        <w:spacing w:after="0"/>
        <w:ind w:firstLine="540"/>
        <w:jc w:val="both"/>
        <w:rPr>
          <w:rFonts w:cs="Times New Roman"/>
          <w:sz w:val="24"/>
        </w:rPr>
      </w:pPr>
      <w:r w:rsidRPr="007C57AB">
        <w:rPr>
          <w:rFonts w:cs="Times New Roman"/>
          <w:sz w:val="24"/>
        </w:rPr>
        <w:t>3. Год ввода в эксплуатацию;</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4. Зрительный зал, </w:t>
      </w:r>
      <w:proofErr w:type="gramStart"/>
      <w:r w:rsidRPr="007C57AB">
        <w:rPr>
          <w:rFonts w:cs="Times New Roman"/>
          <w:sz w:val="24"/>
        </w:rPr>
        <w:t>м</w:t>
      </w:r>
      <w:proofErr w:type="gramEnd"/>
      <w:r w:rsidRPr="007C57AB">
        <w:rPr>
          <w:rFonts w:cs="Times New Roman"/>
          <w:sz w:val="24"/>
        </w:rPr>
        <w:t>: ширина, глубина, высота</w:t>
      </w:r>
    </w:p>
    <w:p w:rsidR="007C57AB" w:rsidRPr="007C57AB" w:rsidRDefault="007C57AB" w:rsidP="007C57AB">
      <w:pPr>
        <w:pStyle w:val="a6"/>
        <w:spacing w:after="0"/>
        <w:ind w:firstLine="540"/>
        <w:jc w:val="both"/>
        <w:rPr>
          <w:rFonts w:cs="Times New Roman"/>
          <w:sz w:val="24"/>
        </w:rPr>
      </w:pPr>
      <w:r w:rsidRPr="007C57AB">
        <w:rPr>
          <w:rFonts w:cs="Times New Roman"/>
          <w:sz w:val="24"/>
        </w:rPr>
        <w:t>5. Помещения, м</w:t>
      </w:r>
      <w:proofErr w:type="gramStart"/>
      <w:r w:rsidRPr="007C57AB">
        <w:rPr>
          <w:rFonts w:cs="Times New Roman"/>
          <w:sz w:val="24"/>
          <w:vertAlign w:val="superscript"/>
        </w:rPr>
        <w:t>2</w:t>
      </w:r>
      <w:proofErr w:type="gramEnd"/>
    </w:p>
    <w:p w:rsidR="007C57AB" w:rsidRPr="007C57AB" w:rsidRDefault="007C57AB" w:rsidP="007C57AB">
      <w:pPr>
        <w:pStyle w:val="a6"/>
        <w:spacing w:after="0"/>
        <w:ind w:left="540" w:firstLine="540"/>
        <w:jc w:val="both"/>
        <w:rPr>
          <w:rFonts w:cs="Times New Roman"/>
          <w:sz w:val="24"/>
        </w:rPr>
      </w:pPr>
      <w:r w:rsidRPr="007C57AB">
        <w:rPr>
          <w:rFonts w:cs="Times New Roman"/>
          <w:sz w:val="24"/>
        </w:rPr>
        <w:t>а) художественные</w:t>
      </w:r>
    </w:p>
    <w:p w:rsidR="007C57AB" w:rsidRPr="007C57AB" w:rsidRDefault="007C57AB" w:rsidP="007C57AB">
      <w:pPr>
        <w:pStyle w:val="a6"/>
        <w:spacing w:after="0"/>
        <w:ind w:left="540" w:firstLine="540"/>
        <w:jc w:val="both"/>
        <w:rPr>
          <w:rFonts w:cs="Times New Roman"/>
          <w:sz w:val="24"/>
        </w:rPr>
      </w:pPr>
      <w:r w:rsidRPr="007C57AB">
        <w:rPr>
          <w:rFonts w:cs="Times New Roman"/>
          <w:sz w:val="24"/>
        </w:rPr>
        <w:t>б) производственные</w:t>
      </w:r>
    </w:p>
    <w:p w:rsidR="007C57AB" w:rsidRPr="007C57AB" w:rsidRDefault="007C57AB" w:rsidP="007C57AB">
      <w:pPr>
        <w:pStyle w:val="a6"/>
        <w:spacing w:after="0"/>
        <w:ind w:left="540" w:firstLine="540"/>
        <w:jc w:val="both"/>
        <w:rPr>
          <w:rFonts w:cs="Times New Roman"/>
          <w:sz w:val="24"/>
        </w:rPr>
      </w:pPr>
      <w:r w:rsidRPr="007C57AB">
        <w:rPr>
          <w:rFonts w:cs="Times New Roman"/>
          <w:sz w:val="24"/>
        </w:rPr>
        <w:t>в) складские</w:t>
      </w:r>
    </w:p>
    <w:p w:rsidR="007C57AB" w:rsidRPr="007C57AB" w:rsidRDefault="007C57AB" w:rsidP="007C57AB">
      <w:pPr>
        <w:pStyle w:val="a6"/>
        <w:spacing w:after="0"/>
        <w:ind w:firstLine="540"/>
        <w:jc w:val="both"/>
        <w:rPr>
          <w:rFonts w:cs="Times New Roman"/>
          <w:sz w:val="24"/>
        </w:rPr>
      </w:pPr>
      <w:r w:rsidRPr="007C57AB">
        <w:rPr>
          <w:rFonts w:cs="Times New Roman"/>
          <w:sz w:val="24"/>
        </w:rPr>
        <w:t>6. Число ярусов</w:t>
      </w:r>
    </w:p>
    <w:p w:rsidR="007C57AB" w:rsidRPr="007C57AB" w:rsidRDefault="007C57AB" w:rsidP="007C57AB">
      <w:pPr>
        <w:pStyle w:val="a6"/>
        <w:spacing w:after="0"/>
        <w:ind w:firstLine="540"/>
        <w:jc w:val="both"/>
        <w:rPr>
          <w:rFonts w:cs="Times New Roman"/>
          <w:sz w:val="24"/>
        </w:rPr>
      </w:pPr>
      <w:r w:rsidRPr="007C57AB">
        <w:rPr>
          <w:rFonts w:cs="Times New Roman"/>
          <w:sz w:val="24"/>
        </w:rPr>
        <w:t>7. Акустика</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8. Сцена, </w:t>
      </w:r>
      <w:proofErr w:type="gramStart"/>
      <w:r w:rsidRPr="007C57AB">
        <w:rPr>
          <w:rFonts w:cs="Times New Roman"/>
          <w:sz w:val="24"/>
        </w:rPr>
        <w:t>м</w:t>
      </w:r>
      <w:proofErr w:type="gramEnd"/>
      <w:r w:rsidRPr="007C57AB">
        <w:rPr>
          <w:rFonts w:cs="Times New Roman"/>
          <w:sz w:val="24"/>
        </w:rPr>
        <w:t>: ширина, глубина, высота</w:t>
      </w:r>
    </w:p>
    <w:p w:rsidR="007C57AB" w:rsidRPr="007C57AB" w:rsidRDefault="007C57AB" w:rsidP="007C57AB">
      <w:pPr>
        <w:pStyle w:val="a6"/>
        <w:spacing w:after="0"/>
        <w:ind w:firstLine="540"/>
        <w:jc w:val="both"/>
        <w:rPr>
          <w:rFonts w:cs="Times New Roman"/>
          <w:sz w:val="24"/>
        </w:rPr>
      </w:pPr>
      <w:r w:rsidRPr="007C57AB">
        <w:rPr>
          <w:rFonts w:cs="Times New Roman"/>
          <w:sz w:val="24"/>
        </w:rPr>
        <w:t>9. Нижнее сценическое оборудование</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В основные направления развития театральных зданий </w:t>
      </w:r>
      <w:proofErr w:type="gramStart"/>
      <w:r w:rsidRPr="007C57AB">
        <w:rPr>
          <w:rFonts w:cs="Times New Roman"/>
          <w:sz w:val="24"/>
        </w:rPr>
        <w:t>вклю</w:t>
      </w:r>
      <w:r w:rsidRPr="007C57AB">
        <w:rPr>
          <w:rFonts w:cs="Times New Roman"/>
          <w:sz w:val="24"/>
        </w:rPr>
        <w:softHyphen/>
        <w:t>чают</w:t>
      </w:r>
      <w:proofErr w:type="gramEnd"/>
      <w:r w:rsidRPr="007C57AB">
        <w:rPr>
          <w:rFonts w:cs="Times New Roman"/>
          <w:sz w:val="24"/>
        </w:rPr>
        <w:t xml:space="preserve"> прежде всего расширение форм взаимодействия сцены и зала. Когда действие «проникает» в зрительный зал, зритель становится соучастником действия. Необходимым становится формирование временных сценических площадок на откры</w:t>
      </w:r>
      <w:r w:rsidRPr="007C57AB">
        <w:rPr>
          <w:rFonts w:cs="Times New Roman"/>
          <w:sz w:val="24"/>
        </w:rPr>
        <w:softHyphen/>
        <w:t>том воздухе (вне помещения) для преодоления условностей театральной сцены. Динамичные действия современных спек</w:t>
      </w:r>
      <w:r w:rsidRPr="007C57AB">
        <w:rPr>
          <w:rFonts w:cs="Times New Roman"/>
          <w:sz w:val="24"/>
        </w:rPr>
        <w:softHyphen/>
        <w:t>таклей, разнообразных по сценическим решениям и жанру, связаны с трансформацией оркестровой ямы и боковых сцен, модернизацией традиционной сцены, изменением способов ее оформления.</w:t>
      </w:r>
    </w:p>
    <w:p w:rsidR="007C57AB" w:rsidRPr="007C57AB" w:rsidRDefault="007C57AB" w:rsidP="007C57AB">
      <w:pPr>
        <w:pStyle w:val="a6"/>
        <w:spacing w:after="0"/>
        <w:ind w:firstLine="540"/>
        <w:jc w:val="both"/>
        <w:rPr>
          <w:rFonts w:cs="Times New Roman"/>
          <w:sz w:val="24"/>
        </w:rPr>
      </w:pPr>
      <w:r w:rsidRPr="007C57AB">
        <w:rPr>
          <w:rFonts w:cs="Times New Roman"/>
          <w:sz w:val="24"/>
        </w:rPr>
        <w:t>Театральные залы имеют искусственное освещение. К ним предъявляются высокие противопожарные требования.</w:t>
      </w:r>
    </w:p>
    <w:p w:rsidR="007C57AB" w:rsidRPr="007C57AB" w:rsidRDefault="007C57AB" w:rsidP="007C57AB">
      <w:pPr>
        <w:pStyle w:val="a6"/>
        <w:spacing w:after="0"/>
        <w:ind w:firstLine="540"/>
        <w:jc w:val="both"/>
        <w:rPr>
          <w:rFonts w:cs="Times New Roman"/>
          <w:sz w:val="24"/>
        </w:rPr>
      </w:pPr>
      <w:r w:rsidRPr="007C57AB">
        <w:rPr>
          <w:rFonts w:cs="Times New Roman"/>
          <w:sz w:val="24"/>
        </w:rPr>
        <w:t>В залах оборудуется приточно-вытяжная вентиляция, сис</w:t>
      </w:r>
      <w:r w:rsidRPr="007C57AB">
        <w:rPr>
          <w:rFonts w:cs="Times New Roman"/>
          <w:sz w:val="24"/>
        </w:rPr>
        <w:softHyphen/>
        <w:t>темы кондиционирования, обеспечивающие температуру в зри</w:t>
      </w:r>
      <w:r w:rsidRPr="007C57AB">
        <w:rPr>
          <w:rFonts w:cs="Times New Roman"/>
          <w:sz w:val="24"/>
        </w:rPr>
        <w:softHyphen/>
        <w:t>тельном зале на уровне 23 - 25° (летом), 19 – 21° (зимой).</w:t>
      </w:r>
    </w:p>
    <w:p w:rsidR="007C57AB" w:rsidRPr="007C57AB" w:rsidRDefault="007C57AB" w:rsidP="007C57AB">
      <w:pPr>
        <w:pStyle w:val="a6"/>
        <w:spacing w:after="0"/>
        <w:ind w:firstLine="540"/>
        <w:jc w:val="both"/>
        <w:rPr>
          <w:rFonts w:cs="Times New Roman"/>
          <w:sz w:val="24"/>
        </w:rPr>
      </w:pPr>
      <w:r w:rsidRPr="007C57AB">
        <w:rPr>
          <w:rFonts w:cs="Times New Roman"/>
          <w:sz w:val="24"/>
        </w:rPr>
        <w:t>Стандартная воздушная среда должна быть обеспечена к началу спектакля и сохраняться в течение всего спектакля.</w:t>
      </w:r>
    </w:p>
    <w:p w:rsidR="007C57AB" w:rsidRPr="007C57AB" w:rsidRDefault="007C57AB" w:rsidP="007C57AB">
      <w:pPr>
        <w:pStyle w:val="a6"/>
        <w:spacing w:after="0"/>
        <w:ind w:firstLine="540"/>
        <w:jc w:val="both"/>
        <w:rPr>
          <w:rFonts w:cs="Times New Roman"/>
          <w:sz w:val="24"/>
        </w:rPr>
      </w:pPr>
      <w:r w:rsidRPr="007C57AB">
        <w:rPr>
          <w:rFonts w:cs="Times New Roman"/>
          <w:sz w:val="24"/>
        </w:rPr>
        <w:t>Влажная уборка зала выполняется ежедневно, а если в те</w:t>
      </w:r>
      <w:r w:rsidRPr="007C57AB">
        <w:rPr>
          <w:rFonts w:cs="Times New Roman"/>
          <w:sz w:val="24"/>
        </w:rPr>
        <w:softHyphen/>
        <w:t>чение дня ставится несколько спектаклей - то после каждого. Удаление пыли с мебели и ковровых изделий производится еженедельно. Обязательна ежемесячная дезинфекция зала.</w:t>
      </w:r>
    </w:p>
    <w:p w:rsidR="007C57AB" w:rsidRPr="007C57AB" w:rsidRDefault="007C57AB" w:rsidP="007C57AB">
      <w:pPr>
        <w:pStyle w:val="a6"/>
        <w:spacing w:after="0"/>
        <w:ind w:firstLine="540"/>
        <w:jc w:val="both"/>
        <w:rPr>
          <w:rFonts w:cs="Times New Roman"/>
          <w:sz w:val="24"/>
        </w:rPr>
      </w:pPr>
      <w:r w:rsidRPr="007C57AB">
        <w:rPr>
          <w:rFonts w:cs="Times New Roman"/>
          <w:sz w:val="24"/>
        </w:rPr>
        <w:t>Необходимо выполнять своевременно осмотр, ремонт и ре</w:t>
      </w:r>
      <w:r w:rsidRPr="007C57AB">
        <w:rPr>
          <w:rFonts w:cs="Times New Roman"/>
          <w:sz w:val="24"/>
        </w:rPr>
        <w:softHyphen/>
        <w:t xml:space="preserve">конструкцию театрального здания. Состояние потолка в зале регистрируется на начало каждого сезона. Особенность реконструкции заключается в возврате залу  первоначального облика, по ряду </w:t>
      </w:r>
      <w:proofErr w:type="gramStart"/>
      <w:r w:rsidRPr="007C57AB">
        <w:rPr>
          <w:rFonts w:cs="Times New Roman"/>
          <w:sz w:val="24"/>
        </w:rPr>
        <w:t>причин</w:t>
      </w:r>
      <w:proofErr w:type="gramEnd"/>
      <w:r w:rsidRPr="007C57AB">
        <w:rPr>
          <w:rFonts w:cs="Times New Roman"/>
          <w:sz w:val="24"/>
        </w:rPr>
        <w:t xml:space="preserve"> нарушенного в последствии. Факторами реконструкции выступают износ элементов здания, технологическая отсталость, необходимость замены инженерного оборудования, перепланировка помещений.</w:t>
      </w:r>
    </w:p>
    <w:p w:rsidR="007C57AB" w:rsidRPr="007C57AB" w:rsidRDefault="007C57AB" w:rsidP="007C57AB">
      <w:pPr>
        <w:pStyle w:val="a6"/>
        <w:spacing w:after="0"/>
        <w:ind w:firstLine="540"/>
        <w:jc w:val="both"/>
        <w:rPr>
          <w:rFonts w:cs="Times New Roman"/>
          <w:sz w:val="24"/>
        </w:rPr>
      </w:pPr>
    </w:p>
    <w:p w:rsidR="007C57AB" w:rsidRPr="007C57AB" w:rsidRDefault="007C57AB" w:rsidP="007C57AB">
      <w:pPr>
        <w:pStyle w:val="a8"/>
        <w:spacing w:after="0"/>
        <w:ind w:firstLine="540"/>
        <w:jc w:val="center"/>
        <w:rPr>
          <w:rFonts w:ascii="Times New Roman" w:hAnsi="Times New Roman" w:cs="Times New Roman"/>
          <w:b/>
          <w:u w:val="single"/>
        </w:rPr>
      </w:pPr>
      <w:r w:rsidRPr="007C57AB">
        <w:rPr>
          <w:rFonts w:ascii="Times New Roman" w:hAnsi="Times New Roman" w:cs="Times New Roman"/>
          <w:b/>
          <w:u w:val="single"/>
        </w:rPr>
        <w:t>4.Инфраструктура многоцелевых залов.</w:t>
      </w:r>
    </w:p>
    <w:p w:rsidR="007C57AB" w:rsidRPr="007C57AB" w:rsidRDefault="007C57AB" w:rsidP="007C57AB">
      <w:pPr>
        <w:autoSpaceDE w:val="0"/>
        <w:autoSpaceDN w:val="0"/>
        <w:adjustRightInd w:val="0"/>
        <w:ind w:firstLine="540"/>
        <w:jc w:val="both"/>
        <w:rPr>
          <w:rFonts w:ascii="Times New Roman" w:hAnsi="Times New Roman" w:cs="Times New Roman"/>
          <w:bCs/>
          <w:sz w:val="24"/>
          <w:szCs w:val="24"/>
          <w:u w:val="single"/>
        </w:rPr>
      </w:pPr>
    </w:p>
    <w:p w:rsidR="007C57AB" w:rsidRPr="007C57AB" w:rsidRDefault="007C57AB" w:rsidP="007C57AB">
      <w:pPr>
        <w:pStyle w:val="a6"/>
        <w:spacing w:after="0"/>
        <w:ind w:firstLine="540"/>
        <w:jc w:val="both"/>
        <w:rPr>
          <w:rFonts w:cs="Times New Roman"/>
          <w:sz w:val="24"/>
        </w:rPr>
      </w:pPr>
      <w:proofErr w:type="gramStart"/>
      <w:r w:rsidRPr="007C57AB">
        <w:rPr>
          <w:rFonts w:cs="Times New Roman"/>
          <w:sz w:val="24"/>
        </w:rPr>
        <w:t>Залы</w:t>
      </w:r>
      <w:proofErr w:type="gramEnd"/>
      <w:r w:rsidRPr="007C57AB">
        <w:rPr>
          <w:rFonts w:cs="Times New Roman"/>
          <w:sz w:val="24"/>
        </w:rPr>
        <w:t xml:space="preserve"> ориентированные на отдельную зрелищную функцию - концертные и театральные залы, кинозалы. Зрелищная функция при этом неоднородна. Так, небольшой концертный зал служит местом выступления камерных ансамблей, певцов, инструменталистов, сольных концертов. В больших концертных залах выступают оперные певцы, симфонические оркестры, ансамбли и пр. </w:t>
      </w:r>
      <w:proofErr w:type="gramStart"/>
      <w:r w:rsidRPr="007C57AB">
        <w:rPr>
          <w:rFonts w:cs="Times New Roman"/>
          <w:sz w:val="24"/>
        </w:rPr>
        <w:t>Дальнейшая</w:t>
      </w:r>
      <w:proofErr w:type="gramEnd"/>
      <w:r w:rsidRPr="007C57AB">
        <w:rPr>
          <w:rFonts w:cs="Times New Roman"/>
          <w:sz w:val="24"/>
        </w:rPr>
        <w:t xml:space="preserve"> ее объединение зрелищной фун</w:t>
      </w:r>
      <w:r w:rsidRPr="007C57AB">
        <w:rPr>
          <w:rFonts w:cs="Times New Roman"/>
          <w:sz w:val="24"/>
        </w:rPr>
        <w:softHyphen/>
        <w:t>кции выразилась в сочетаниях концертных залов с театраль</w:t>
      </w:r>
      <w:r w:rsidRPr="007C57AB">
        <w:rPr>
          <w:rFonts w:cs="Times New Roman"/>
          <w:sz w:val="24"/>
        </w:rPr>
        <w:softHyphen/>
        <w:t>ными и кинозалами, а театральных залов - с кинозалами. Уси</w:t>
      </w:r>
      <w:r w:rsidRPr="007C57AB">
        <w:rPr>
          <w:rFonts w:cs="Times New Roman"/>
          <w:sz w:val="24"/>
        </w:rPr>
        <w:softHyphen/>
        <w:t>ление интеграции залов начинается с 50-х годов при создании многоцелевых залов.</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Развитие многоцелевых залов приводит к более эффективному использованию инвестиции </w:t>
      </w:r>
      <w:r w:rsidRPr="007C57AB">
        <w:rPr>
          <w:rFonts w:cs="Times New Roman"/>
          <w:sz w:val="24"/>
        </w:rPr>
        <w:lastRenderedPageBreak/>
        <w:t>за счет концентрации их на объектах универсального значения. Развитие культур</w:t>
      </w:r>
      <w:r w:rsidRPr="007C57AB">
        <w:rPr>
          <w:rFonts w:cs="Times New Roman"/>
          <w:sz w:val="24"/>
        </w:rPr>
        <w:softHyphen/>
        <w:t>ной и социальной жизни требует организации разнообразных зрелищ и строительства зданий общественного назначения. Со</w:t>
      </w:r>
      <w:r w:rsidRPr="007C57AB">
        <w:rPr>
          <w:rFonts w:cs="Times New Roman"/>
          <w:sz w:val="24"/>
        </w:rPr>
        <w:softHyphen/>
        <w:t>оружение многоцелевых залов ведет к экономии территории за счет более интенсивной эксплуатации универсального объ</w:t>
      </w:r>
      <w:r w:rsidRPr="007C57AB">
        <w:rPr>
          <w:rFonts w:cs="Times New Roman"/>
          <w:sz w:val="24"/>
        </w:rPr>
        <w:softHyphen/>
        <w:t>екта.</w:t>
      </w:r>
    </w:p>
    <w:p w:rsidR="007C57AB" w:rsidRPr="007C57AB" w:rsidRDefault="007C57AB" w:rsidP="007C57AB">
      <w:pPr>
        <w:pStyle w:val="a6"/>
        <w:spacing w:after="0"/>
        <w:ind w:firstLine="540"/>
        <w:jc w:val="both"/>
        <w:rPr>
          <w:rFonts w:cs="Times New Roman"/>
          <w:sz w:val="24"/>
        </w:rPr>
      </w:pPr>
      <w:r w:rsidRPr="007C57AB">
        <w:rPr>
          <w:rFonts w:cs="Times New Roman"/>
          <w:sz w:val="24"/>
        </w:rPr>
        <w:t xml:space="preserve">В залах происходит сочетание зрелищной функции </w:t>
      </w:r>
      <w:proofErr w:type="gramStart"/>
      <w:r w:rsidRPr="007C57AB">
        <w:rPr>
          <w:rFonts w:cs="Times New Roman"/>
          <w:sz w:val="24"/>
        </w:rPr>
        <w:t>с</w:t>
      </w:r>
      <w:proofErr w:type="gramEnd"/>
      <w:r w:rsidRPr="007C57AB">
        <w:rPr>
          <w:rFonts w:cs="Times New Roman"/>
          <w:sz w:val="24"/>
        </w:rPr>
        <w:t xml:space="preserve"> обще</w:t>
      </w:r>
      <w:r w:rsidRPr="007C57AB">
        <w:rPr>
          <w:rFonts w:cs="Times New Roman"/>
          <w:sz w:val="24"/>
        </w:rPr>
        <w:softHyphen/>
        <w:t xml:space="preserve">ственной и спортивной. </w:t>
      </w:r>
    </w:p>
    <w:p w:rsidR="007C57AB" w:rsidRPr="007C57AB" w:rsidRDefault="007C57AB" w:rsidP="007C57AB">
      <w:pPr>
        <w:pStyle w:val="aa"/>
        <w:spacing w:after="0"/>
        <w:ind w:firstLine="540"/>
        <w:rPr>
          <w:rFonts w:ascii="Times New Roman" w:hAnsi="Times New Roman" w:cs="Times New Roman"/>
          <w:sz w:val="24"/>
          <w:szCs w:val="24"/>
        </w:rPr>
      </w:pPr>
      <w:r w:rsidRPr="007C57AB">
        <w:rPr>
          <w:rFonts w:ascii="Times New Roman" w:hAnsi="Times New Roman" w:cs="Times New Roman"/>
          <w:sz w:val="24"/>
          <w:szCs w:val="24"/>
        </w:rPr>
        <w:t>Существуют такие типы залов, как:</w:t>
      </w:r>
    </w:p>
    <w:p w:rsidR="007C57AB" w:rsidRPr="007C57AB" w:rsidRDefault="007C57AB" w:rsidP="007C57AB">
      <w:pPr>
        <w:pStyle w:val="2"/>
        <w:numPr>
          <w:ilvl w:val="0"/>
          <w:numId w:val="7"/>
        </w:numPr>
        <w:ind w:left="0" w:firstLine="540"/>
        <w:jc w:val="both"/>
      </w:pPr>
      <w:proofErr w:type="gramStart"/>
      <w:r w:rsidRPr="007C57AB">
        <w:rPr>
          <w:bCs/>
        </w:rPr>
        <w:t>концертно-общественные</w:t>
      </w:r>
      <w:r w:rsidRPr="007C57AB">
        <w:t xml:space="preserve"> (предназначенные для проведения раз</w:t>
      </w:r>
      <w:r w:rsidRPr="007C57AB">
        <w:softHyphen/>
        <w:t>личных мероприятий и концертов),</w:t>
      </w:r>
      <w:proofErr w:type="gramEnd"/>
    </w:p>
    <w:p w:rsidR="007C57AB" w:rsidRPr="007C57AB" w:rsidRDefault="007C57AB" w:rsidP="007C57AB">
      <w:pPr>
        <w:pStyle w:val="2"/>
        <w:numPr>
          <w:ilvl w:val="0"/>
          <w:numId w:val="7"/>
        </w:numPr>
        <w:ind w:left="0" w:firstLine="540"/>
        <w:jc w:val="both"/>
      </w:pPr>
      <w:r w:rsidRPr="007C57AB">
        <w:t xml:space="preserve">танцевально-концертные, </w:t>
      </w:r>
    </w:p>
    <w:p w:rsidR="007C57AB" w:rsidRPr="007C57AB" w:rsidRDefault="007C57AB" w:rsidP="007C57AB">
      <w:pPr>
        <w:pStyle w:val="2"/>
        <w:numPr>
          <w:ilvl w:val="0"/>
          <w:numId w:val="7"/>
        </w:numPr>
        <w:ind w:left="0" w:firstLine="540"/>
        <w:jc w:val="both"/>
      </w:pPr>
      <w:proofErr w:type="spellStart"/>
      <w:r w:rsidRPr="007C57AB">
        <w:t>банкетно</w:t>
      </w:r>
      <w:proofErr w:type="spellEnd"/>
      <w:r w:rsidRPr="007C57AB">
        <w:t xml:space="preserve">-концертные, </w:t>
      </w:r>
    </w:p>
    <w:p w:rsidR="007C57AB" w:rsidRPr="007C57AB" w:rsidRDefault="007C57AB" w:rsidP="007C57AB">
      <w:pPr>
        <w:pStyle w:val="2"/>
        <w:numPr>
          <w:ilvl w:val="0"/>
          <w:numId w:val="7"/>
        </w:numPr>
        <w:ind w:left="0" w:firstLine="540"/>
        <w:jc w:val="both"/>
      </w:pPr>
      <w:r w:rsidRPr="007C57AB">
        <w:t>зрелищно-спортивные и пр.</w:t>
      </w:r>
    </w:p>
    <w:p w:rsidR="007C57AB" w:rsidRPr="007C57AB" w:rsidRDefault="007C57AB" w:rsidP="007C57AB">
      <w:pPr>
        <w:pStyle w:val="a6"/>
        <w:spacing w:after="0"/>
        <w:ind w:firstLine="540"/>
        <w:jc w:val="both"/>
        <w:rPr>
          <w:rFonts w:cs="Times New Roman"/>
          <w:sz w:val="24"/>
        </w:rPr>
      </w:pPr>
      <w:r w:rsidRPr="007C57AB">
        <w:rPr>
          <w:rFonts w:cs="Times New Roman"/>
          <w:sz w:val="24"/>
        </w:rPr>
        <w:t>Вместимость залов различна и колеблется от 100 до десят</w:t>
      </w:r>
      <w:r w:rsidRPr="007C57AB">
        <w:rPr>
          <w:rFonts w:cs="Times New Roman"/>
          <w:sz w:val="24"/>
        </w:rPr>
        <w:softHyphen/>
        <w:t>ков тысяч человек. Более универсальные залы, как правило, имеют большую вместимость. Обычно большая вместимость характерна для залов со спортивной функцией.</w:t>
      </w:r>
    </w:p>
    <w:p w:rsidR="007C57AB" w:rsidRPr="007C57AB" w:rsidRDefault="007C57AB" w:rsidP="007C57AB">
      <w:pPr>
        <w:pStyle w:val="a6"/>
        <w:spacing w:after="0"/>
        <w:ind w:firstLine="540"/>
        <w:jc w:val="both"/>
        <w:rPr>
          <w:rFonts w:cs="Times New Roman"/>
          <w:sz w:val="24"/>
        </w:rPr>
      </w:pPr>
      <w:r w:rsidRPr="007C57AB">
        <w:rPr>
          <w:rFonts w:cs="Times New Roman"/>
          <w:sz w:val="24"/>
        </w:rPr>
        <w:t>По сравнению с театральными зданиями в универсальных залах требуется более значительная трансформация сцены и зрительного зала, что обеспечивается соответствующими конструкциями и компоновкой за</w:t>
      </w:r>
      <w:r w:rsidRPr="007C57AB">
        <w:rPr>
          <w:rFonts w:cs="Times New Roman"/>
          <w:sz w:val="24"/>
        </w:rPr>
        <w:softHyphen/>
        <w:t>ла. Возможности трансформации разнообразны: мож</w:t>
      </w:r>
      <w:r w:rsidRPr="007C57AB">
        <w:rPr>
          <w:rFonts w:cs="Times New Roman"/>
          <w:sz w:val="24"/>
        </w:rPr>
        <w:softHyphen/>
        <w:t>но изменить сцену, число зрительских мест, приспособить сцену и зал к любому мероприятию. Преобразование зала вы</w:t>
      </w:r>
      <w:r w:rsidRPr="007C57AB">
        <w:rPr>
          <w:rFonts w:cs="Times New Roman"/>
          <w:sz w:val="24"/>
        </w:rPr>
        <w:softHyphen/>
        <w:t>полняется с помощью подвижных потолков, перегородок, трансформируемых зрительских мест и пр.</w:t>
      </w:r>
    </w:p>
    <w:p w:rsidR="007C57AB" w:rsidRPr="007C57AB" w:rsidRDefault="007C57AB" w:rsidP="007C57AB">
      <w:pPr>
        <w:pStyle w:val="a6"/>
        <w:spacing w:after="0"/>
        <w:ind w:firstLine="540"/>
        <w:jc w:val="both"/>
        <w:rPr>
          <w:rFonts w:cs="Times New Roman"/>
          <w:sz w:val="24"/>
        </w:rPr>
      </w:pPr>
      <w:r w:rsidRPr="007C57AB">
        <w:rPr>
          <w:rFonts w:cs="Times New Roman"/>
          <w:sz w:val="24"/>
        </w:rPr>
        <w:t>Оборудование для срочной записи радио - и телевизионных передач можно использовать без по</w:t>
      </w:r>
      <w:r w:rsidRPr="007C57AB">
        <w:rPr>
          <w:rFonts w:cs="Times New Roman"/>
          <w:sz w:val="24"/>
        </w:rPr>
        <w:softHyphen/>
        <w:t>мех для публики и выступающих артистов.</w:t>
      </w:r>
    </w:p>
    <w:p w:rsidR="007C57AB" w:rsidRPr="007C57AB" w:rsidRDefault="007C57AB" w:rsidP="007C57AB">
      <w:pPr>
        <w:pStyle w:val="a6"/>
        <w:spacing w:after="0"/>
        <w:ind w:firstLine="540"/>
        <w:jc w:val="both"/>
        <w:rPr>
          <w:rFonts w:cs="Times New Roman"/>
          <w:sz w:val="24"/>
        </w:rPr>
      </w:pPr>
      <w:r w:rsidRPr="007C57AB">
        <w:rPr>
          <w:rFonts w:cs="Times New Roman"/>
          <w:sz w:val="24"/>
        </w:rPr>
        <w:t>Трансформация универсальных залов позволяет достигать приемлемой видимости происходящего на сцене. Полноцен</w:t>
      </w:r>
      <w:r w:rsidRPr="007C57AB">
        <w:rPr>
          <w:rFonts w:cs="Times New Roman"/>
          <w:sz w:val="24"/>
        </w:rPr>
        <w:softHyphen/>
        <w:t>ное восприятие конкретных зрелищ связано с различной уда</w:t>
      </w:r>
      <w:r w:rsidRPr="007C57AB">
        <w:rPr>
          <w:rFonts w:cs="Times New Roman"/>
          <w:sz w:val="24"/>
        </w:rPr>
        <w:softHyphen/>
        <w:t xml:space="preserve">ленностью зрителя от сцены. Для симфонического оркестра критерий максимальной удаленности в 2,2 раза выше, чем для эстрадного концерта, и в 1,4 раза выше, чем для хора. </w:t>
      </w:r>
    </w:p>
    <w:p w:rsidR="007C57AB" w:rsidRPr="007C57AB" w:rsidRDefault="007C57AB" w:rsidP="007C57AB">
      <w:pPr>
        <w:pStyle w:val="a6"/>
        <w:spacing w:after="0"/>
        <w:ind w:firstLine="540"/>
        <w:jc w:val="both"/>
        <w:rPr>
          <w:rFonts w:cs="Times New Roman"/>
          <w:sz w:val="24"/>
        </w:rPr>
      </w:pPr>
      <w:r w:rsidRPr="007C57AB">
        <w:rPr>
          <w:rFonts w:cs="Times New Roman"/>
          <w:sz w:val="24"/>
        </w:rPr>
        <w:t>Акустическая разработка для исполнителей и оркестра со</w:t>
      </w:r>
      <w:r w:rsidRPr="007C57AB">
        <w:rPr>
          <w:rFonts w:cs="Times New Roman"/>
          <w:sz w:val="24"/>
        </w:rPr>
        <w:softHyphen/>
        <w:t>здается с уметом физических переменных: направления звуча</w:t>
      </w:r>
      <w:r w:rsidRPr="007C57AB">
        <w:rPr>
          <w:rFonts w:cs="Times New Roman"/>
          <w:sz w:val="24"/>
        </w:rPr>
        <w:softHyphen/>
        <w:t>ния инструментов, расположение оркестра и его величины. Во внимание принимаются инструменты музыкантов, особен</w:t>
      </w:r>
      <w:r w:rsidRPr="007C57AB">
        <w:rPr>
          <w:rFonts w:cs="Times New Roman"/>
          <w:sz w:val="24"/>
        </w:rPr>
        <w:softHyphen/>
        <w:t>ности музыкальных сигналов. Для улучшения акустических свойств залов используют изменения дизайна (ложные потол</w:t>
      </w:r>
      <w:r w:rsidRPr="007C57AB">
        <w:rPr>
          <w:rFonts w:cs="Times New Roman"/>
          <w:sz w:val="24"/>
        </w:rPr>
        <w:softHyphen/>
        <w:t>ки, панельные обшивки) и специальную электроакустическую технику (микрофоны, громкоговорители).</w:t>
      </w:r>
    </w:p>
    <w:p w:rsidR="007C57AB" w:rsidRPr="007C57AB" w:rsidRDefault="007C57AB" w:rsidP="007C57AB">
      <w:pPr>
        <w:pStyle w:val="a6"/>
        <w:spacing w:after="0"/>
        <w:ind w:firstLine="540"/>
        <w:jc w:val="both"/>
        <w:rPr>
          <w:rFonts w:cs="Times New Roman"/>
          <w:sz w:val="24"/>
        </w:rPr>
      </w:pPr>
      <w:r w:rsidRPr="007C57AB">
        <w:rPr>
          <w:rFonts w:cs="Times New Roman"/>
          <w:sz w:val="24"/>
        </w:rPr>
        <w:t>Около 10% затрат на строительство залов предназначается на вентиляционную технику.</w:t>
      </w:r>
    </w:p>
    <w:p w:rsidR="007C57AB" w:rsidRPr="007C57AB" w:rsidRDefault="007C57AB" w:rsidP="007C57AB">
      <w:pPr>
        <w:pStyle w:val="a6"/>
        <w:spacing w:after="0"/>
        <w:ind w:firstLine="540"/>
        <w:jc w:val="both"/>
        <w:rPr>
          <w:rFonts w:cs="Times New Roman"/>
          <w:sz w:val="24"/>
        </w:rPr>
      </w:pPr>
      <w:r w:rsidRPr="007C57AB">
        <w:rPr>
          <w:rFonts w:cs="Times New Roman"/>
          <w:sz w:val="24"/>
        </w:rPr>
        <w:t>Выделяют основные тенденции развития многоцелевых залов:</w:t>
      </w:r>
    </w:p>
    <w:p w:rsidR="007C57AB" w:rsidRPr="007C57AB" w:rsidRDefault="007C57AB" w:rsidP="007C57AB">
      <w:pPr>
        <w:pStyle w:val="a6"/>
        <w:widowControl/>
        <w:numPr>
          <w:ilvl w:val="0"/>
          <w:numId w:val="18"/>
        </w:numPr>
        <w:tabs>
          <w:tab w:val="clear" w:pos="1605"/>
          <w:tab w:val="left" w:pos="1080"/>
        </w:tabs>
        <w:suppressAutoHyphens w:val="0"/>
        <w:spacing w:after="0"/>
        <w:ind w:left="540" w:firstLine="195"/>
        <w:jc w:val="both"/>
        <w:rPr>
          <w:rFonts w:cs="Times New Roman"/>
          <w:sz w:val="24"/>
        </w:rPr>
      </w:pPr>
      <w:r w:rsidRPr="007C57AB">
        <w:rPr>
          <w:rFonts w:cs="Times New Roman"/>
          <w:sz w:val="24"/>
        </w:rPr>
        <w:t>Формирование зрелищных центров, состоящих из различных по назначению залов</w:t>
      </w:r>
    </w:p>
    <w:p w:rsidR="007C57AB" w:rsidRPr="007C57AB" w:rsidRDefault="007C57AB" w:rsidP="007C57AB">
      <w:pPr>
        <w:pStyle w:val="a6"/>
        <w:widowControl/>
        <w:numPr>
          <w:ilvl w:val="0"/>
          <w:numId w:val="18"/>
        </w:numPr>
        <w:tabs>
          <w:tab w:val="clear" w:pos="1605"/>
          <w:tab w:val="left" w:pos="1080"/>
        </w:tabs>
        <w:suppressAutoHyphens w:val="0"/>
        <w:spacing w:after="0"/>
        <w:ind w:left="540" w:firstLine="195"/>
        <w:jc w:val="both"/>
        <w:rPr>
          <w:rFonts w:cs="Times New Roman"/>
          <w:sz w:val="24"/>
        </w:rPr>
      </w:pPr>
      <w:r w:rsidRPr="007C57AB">
        <w:rPr>
          <w:rFonts w:cs="Times New Roman"/>
          <w:sz w:val="24"/>
        </w:rPr>
        <w:t>Слияние многоцелевых залов с учреждением досугового профиля</w:t>
      </w:r>
    </w:p>
    <w:p w:rsidR="007C57AB" w:rsidRPr="007C57AB" w:rsidRDefault="007C57AB" w:rsidP="007C57AB">
      <w:pPr>
        <w:pStyle w:val="a6"/>
        <w:widowControl/>
        <w:numPr>
          <w:ilvl w:val="0"/>
          <w:numId w:val="18"/>
        </w:numPr>
        <w:tabs>
          <w:tab w:val="clear" w:pos="1605"/>
          <w:tab w:val="left" w:pos="1080"/>
        </w:tabs>
        <w:suppressAutoHyphens w:val="0"/>
        <w:spacing w:after="0"/>
        <w:ind w:left="540" w:firstLine="195"/>
        <w:jc w:val="both"/>
        <w:rPr>
          <w:rFonts w:cs="Times New Roman"/>
          <w:sz w:val="24"/>
        </w:rPr>
      </w:pPr>
      <w:r w:rsidRPr="007C57AB">
        <w:rPr>
          <w:rFonts w:cs="Times New Roman"/>
          <w:sz w:val="24"/>
        </w:rPr>
        <w:t>Формирование центров проведения престижных мероприятий на базе универсальных залов.</w:t>
      </w:r>
    </w:p>
    <w:p w:rsidR="007C57AB" w:rsidRPr="007C57AB" w:rsidRDefault="007C57AB" w:rsidP="007C57AB">
      <w:pPr>
        <w:pStyle w:val="a6"/>
        <w:widowControl/>
        <w:numPr>
          <w:ilvl w:val="0"/>
          <w:numId w:val="18"/>
        </w:numPr>
        <w:tabs>
          <w:tab w:val="clear" w:pos="1605"/>
          <w:tab w:val="left" w:pos="1080"/>
        </w:tabs>
        <w:suppressAutoHyphens w:val="0"/>
        <w:spacing w:after="0"/>
        <w:ind w:left="540" w:firstLine="195"/>
        <w:jc w:val="both"/>
        <w:rPr>
          <w:rFonts w:cs="Times New Roman"/>
          <w:sz w:val="24"/>
        </w:rPr>
      </w:pPr>
      <w:r w:rsidRPr="007C57AB">
        <w:rPr>
          <w:rFonts w:cs="Times New Roman"/>
          <w:sz w:val="24"/>
        </w:rPr>
        <w:t>Совершенствование решений многоцелевых залов.</w:t>
      </w:r>
    </w:p>
    <w:p w:rsidR="007C57AB" w:rsidRPr="007C57AB" w:rsidRDefault="007C57AB" w:rsidP="007C57AB">
      <w:pPr>
        <w:pStyle w:val="a6"/>
        <w:spacing w:after="0"/>
        <w:rPr>
          <w:rFonts w:cs="Times New Roman"/>
          <w:sz w:val="24"/>
        </w:rPr>
      </w:pPr>
    </w:p>
    <w:p w:rsidR="007C57AB" w:rsidRPr="007C57AB" w:rsidRDefault="007C57AB" w:rsidP="007C57AB">
      <w:pPr>
        <w:pStyle w:val="a6"/>
        <w:spacing w:after="0"/>
        <w:rPr>
          <w:rFonts w:cs="Times New Roman"/>
          <w:b/>
          <w:sz w:val="24"/>
        </w:rPr>
      </w:pPr>
      <w:r w:rsidRPr="007C57AB">
        <w:rPr>
          <w:rFonts w:cs="Times New Roman"/>
          <w:b/>
          <w:sz w:val="24"/>
        </w:rPr>
        <w:t>Контрольные вопросы</w:t>
      </w:r>
    </w:p>
    <w:p w:rsidR="007C57AB" w:rsidRPr="007C57AB" w:rsidRDefault="007C57AB" w:rsidP="007C57AB">
      <w:pPr>
        <w:pStyle w:val="a6"/>
        <w:widowControl/>
        <w:numPr>
          <w:ilvl w:val="0"/>
          <w:numId w:val="17"/>
        </w:numPr>
        <w:suppressAutoHyphens w:val="0"/>
        <w:spacing w:after="0"/>
        <w:rPr>
          <w:rFonts w:cs="Times New Roman"/>
          <w:sz w:val="24"/>
        </w:rPr>
      </w:pPr>
      <w:r w:rsidRPr="007C57AB">
        <w:rPr>
          <w:rFonts w:cs="Times New Roman"/>
          <w:sz w:val="24"/>
        </w:rPr>
        <w:t>Расскажите об инфраструктуре залов.</w:t>
      </w:r>
    </w:p>
    <w:p w:rsidR="007C57AB" w:rsidRPr="007C57AB" w:rsidRDefault="007C57AB" w:rsidP="007C57AB">
      <w:pPr>
        <w:pStyle w:val="a6"/>
        <w:widowControl/>
        <w:numPr>
          <w:ilvl w:val="0"/>
          <w:numId w:val="17"/>
        </w:numPr>
        <w:suppressAutoHyphens w:val="0"/>
        <w:spacing w:after="0"/>
        <w:rPr>
          <w:rFonts w:cs="Times New Roman"/>
          <w:sz w:val="24"/>
        </w:rPr>
      </w:pPr>
      <w:r w:rsidRPr="007C57AB">
        <w:rPr>
          <w:rFonts w:cs="Times New Roman"/>
          <w:sz w:val="24"/>
        </w:rPr>
        <w:t>Какие виды театров вам известны?</w:t>
      </w:r>
    </w:p>
    <w:p w:rsidR="007C57AB" w:rsidRPr="007C57AB" w:rsidRDefault="007C57AB" w:rsidP="007C57AB">
      <w:pPr>
        <w:pStyle w:val="a6"/>
        <w:widowControl/>
        <w:numPr>
          <w:ilvl w:val="0"/>
          <w:numId w:val="17"/>
        </w:numPr>
        <w:suppressAutoHyphens w:val="0"/>
        <w:spacing w:after="0"/>
        <w:rPr>
          <w:rFonts w:cs="Times New Roman"/>
          <w:sz w:val="24"/>
        </w:rPr>
      </w:pPr>
      <w:r w:rsidRPr="007C57AB">
        <w:rPr>
          <w:rFonts w:cs="Times New Roman"/>
          <w:sz w:val="24"/>
        </w:rPr>
        <w:t>Расскажите об акустике театров.</w:t>
      </w:r>
    </w:p>
    <w:p w:rsidR="007C57AB" w:rsidRPr="007C57AB" w:rsidRDefault="007C57AB" w:rsidP="007C57AB">
      <w:pPr>
        <w:pStyle w:val="a6"/>
        <w:spacing w:after="0"/>
        <w:ind w:left="360"/>
        <w:rPr>
          <w:rFonts w:cs="Times New Roman"/>
          <w:sz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u w:val="single"/>
        </w:rPr>
      </w:pPr>
    </w:p>
    <w:p w:rsidR="007C57AB" w:rsidRPr="007C57AB" w:rsidRDefault="007C57AB" w:rsidP="007C57AB">
      <w:pPr>
        <w:rPr>
          <w:rFonts w:ascii="Times New Roman" w:hAnsi="Times New Roman" w:cs="Times New Roman"/>
          <w:sz w:val="24"/>
          <w:szCs w:val="24"/>
        </w:rPr>
      </w:pPr>
    </w:p>
    <w:p w:rsidR="007C57AB" w:rsidRPr="007C57AB" w:rsidRDefault="007C57AB" w:rsidP="007C57AB">
      <w:pPr>
        <w:pStyle w:val="20"/>
        <w:spacing w:before="0" w:beforeAutospacing="0" w:after="0" w:afterAutospacing="0"/>
        <w:rPr>
          <w:sz w:val="24"/>
          <w:szCs w:val="24"/>
        </w:rPr>
      </w:pPr>
      <w:r w:rsidRPr="007C57AB">
        <w:rPr>
          <w:sz w:val="24"/>
          <w:szCs w:val="24"/>
        </w:rPr>
        <w:t xml:space="preserve">Тема </w:t>
      </w:r>
      <w:r w:rsidR="002B5BB4">
        <w:rPr>
          <w:sz w:val="24"/>
          <w:szCs w:val="24"/>
        </w:rPr>
        <w:t>5</w:t>
      </w:r>
      <w:r w:rsidRPr="007C57AB">
        <w:rPr>
          <w:sz w:val="24"/>
          <w:szCs w:val="24"/>
        </w:rPr>
        <w:t>.  Парки как сегмент индустрии</w:t>
      </w:r>
    </w:p>
    <w:p w:rsidR="007C57AB" w:rsidRPr="007C57AB" w:rsidRDefault="007C57AB" w:rsidP="007C57AB">
      <w:pPr>
        <w:jc w:val="both"/>
        <w:rPr>
          <w:rFonts w:ascii="Times New Roman" w:hAnsi="Times New Roman" w:cs="Times New Roman"/>
          <w:sz w:val="24"/>
          <w:szCs w:val="24"/>
        </w:rPr>
      </w:pPr>
    </w:p>
    <w:p w:rsidR="007C57AB" w:rsidRPr="007C57AB" w:rsidRDefault="007C57AB" w:rsidP="007C57AB">
      <w:pPr>
        <w:pStyle w:val="26"/>
        <w:numPr>
          <w:ilvl w:val="0"/>
          <w:numId w:val="19"/>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Сущность парков, их назначение.</w:t>
      </w:r>
    </w:p>
    <w:p w:rsidR="007C57AB" w:rsidRPr="007C57AB" w:rsidRDefault="007C57AB" w:rsidP="007C57AB">
      <w:pPr>
        <w:pStyle w:val="26"/>
        <w:numPr>
          <w:ilvl w:val="0"/>
          <w:numId w:val="19"/>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Классификация парков.</w:t>
      </w:r>
    </w:p>
    <w:p w:rsidR="007C57AB" w:rsidRPr="007C57AB" w:rsidRDefault="007C57AB" w:rsidP="007C57AB">
      <w:pPr>
        <w:pStyle w:val="26"/>
        <w:numPr>
          <w:ilvl w:val="0"/>
          <w:numId w:val="19"/>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Организация тематических парков.</w:t>
      </w:r>
    </w:p>
    <w:p w:rsidR="007C57AB" w:rsidRPr="007C57AB" w:rsidRDefault="007C57AB" w:rsidP="007C57AB">
      <w:pPr>
        <w:pStyle w:val="26"/>
        <w:numPr>
          <w:ilvl w:val="0"/>
          <w:numId w:val="19"/>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lastRenderedPageBreak/>
        <w:t>Международный опыт управления тематическими парками.</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pStyle w:val="a8"/>
        <w:widowControl/>
        <w:numPr>
          <w:ilvl w:val="0"/>
          <w:numId w:val="20"/>
        </w:numPr>
        <w:suppressAutoHyphens w:val="0"/>
        <w:spacing w:after="0"/>
        <w:jc w:val="center"/>
        <w:rPr>
          <w:rFonts w:ascii="Times New Roman" w:hAnsi="Times New Roman" w:cs="Times New Roman"/>
          <w:b/>
          <w:u w:val="single"/>
        </w:rPr>
      </w:pPr>
      <w:r w:rsidRPr="007C57AB">
        <w:rPr>
          <w:rFonts w:ascii="Times New Roman" w:hAnsi="Times New Roman" w:cs="Times New Roman"/>
          <w:b/>
          <w:u w:val="single"/>
        </w:rPr>
        <w:t>Сущность парков, их назначение</w:t>
      </w:r>
    </w:p>
    <w:p w:rsidR="007C57AB" w:rsidRPr="007C57AB" w:rsidRDefault="007C57AB" w:rsidP="007C57AB">
      <w:pPr>
        <w:pStyle w:val="a8"/>
        <w:spacing w:after="0"/>
        <w:ind w:left="540"/>
        <w:jc w:val="center"/>
        <w:rPr>
          <w:rFonts w:ascii="Times New Roman" w:hAnsi="Times New Roman" w:cs="Times New Roman"/>
          <w:b/>
          <w:u w:val="single"/>
        </w:rPr>
      </w:pPr>
    </w:p>
    <w:p w:rsidR="007C57AB" w:rsidRPr="007C57AB" w:rsidRDefault="007C57AB" w:rsidP="007C57AB">
      <w:pPr>
        <w:pStyle w:val="a8"/>
        <w:spacing w:after="0"/>
        <w:ind w:firstLine="540"/>
        <w:jc w:val="both"/>
        <w:rPr>
          <w:rFonts w:ascii="Times New Roman" w:hAnsi="Times New Roman" w:cs="Times New Roman"/>
        </w:rPr>
      </w:pPr>
      <w:r w:rsidRPr="007C57AB">
        <w:rPr>
          <w:rFonts w:ascii="Times New Roman" w:hAnsi="Times New Roman" w:cs="Times New Roman"/>
          <w:b/>
        </w:rPr>
        <w:t>Парки культуры и отдыха</w:t>
      </w:r>
      <w:r w:rsidRPr="007C57AB">
        <w:rPr>
          <w:rFonts w:ascii="Times New Roman" w:hAnsi="Times New Roman" w:cs="Times New Roman"/>
        </w:rPr>
        <w:t xml:space="preserve"> – это специализированные учреждения, которые используют рекреационные возможности для организации отдыха и оздоровления человека.</w:t>
      </w:r>
    </w:p>
    <w:p w:rsidR="007C57AB" w:rsidRPr="007C57AB" w:rsidRDefault="007C57AB" w:rsidP="007C57AB">
      <w:pPr>
        <w:pStyle w:val="a8"/>
        <w:spacing w:after="0"/>
        <w:ind w:firstLine="540"/>
        <w:jc w:val="both"/>
        <w:rPr>
          <w:rFonts w:ascii="Times New Roman" w:hAnsi="Times New Roman" w:cs="Times New Roman"/>
        </w:rPr>
      </w:pPr>
    </w:p>
    <w:p w:rsidR="007C57AB" w:rsidRPr="007C57AB" w:rsidRDefault="007C57AB" w:rsidP="007C57AB">
      <w:pPr>
        <w:pStyle w:val="a8"/>
        <w:spacing w:after="0"/>
        <w:ind w:firstLine="540"/>
        <w:jc w:val="both"/>
        <w:rPr>
          <w:rFonts w:ascii="Times New Roman" w:hAnsi="Times New Roman" w:cs="Times New Roman"/>
        </w:rPr>
      </w:pPr>
      <w:r w:rsidRPr="007C57AB">
        <w:rPr>
          <w:rFonts w:ascii="Times New Roman" w:hAnsi="Times New Roman" w:cs="Times New Roman"/>
          <w:b/>
        </w:rPr>
        <w:t>Главное назначение парка</w:t>
      </w:r>
      <w:r w:rsidRPr="007C57AB">
        <w:rPr>
          <w:rFonts w:ascii="Times New Roman" w:hAnsi="Times New Roman" w:cs="Times New Roman"/>
        </w:rPr>
        <w:t xml:space="preserve"> – это проведение культурно – массовой и физкультурно-оздоровительной работы, организация полноценного  содержательного отдыха, массового отдыха и развлечений, культурного обслуживания населения.</w:t>
      </w:r>
    </w:p>
    <w:p w:rsidR="007C57AB" w:rsidRPr="007C57AB" w:rsidRDefault="007C57AB" w:rsidP="007C57AB">
      <w:pPr>
        <w:pStyle w:val="a8"/>
        <w:widowControl/>
        <w:numPr>
          <w:ilvl w:val="0"/>
          <w:numId w:val="20"/>
        </w:numPr>
        <w:suppressAutoHyphens w:val="0"/>
        <w:spacing w:after="0"/>
        <w:jc w:val="center"/>
        <w:rPr>
          <w:rFonts w:ascii="Times New Roman" w:hAnsi="Times New Roman" w:cs="Times New Roman"/>
          <w:b/>
          <w:u w:val="single"/>
        </w:rPr>
      </w:pPr>
      <w:r w:rsidRPr="007C57AB">
        <w:rPr>
          <w:rFonts w:ascii="Times New Roman" w:hAnsi="Times New Roman" w:cs="Times New Roman"/>
          <w:b/>
          <w:u w:val="single"/>
        </w:rPr>
        <w:t>Классификация парков.</w:t>
      </w:r>
    </w:p>
    <w:p w:rsidR="007C57AB" w:rsidRPr="007C57AB" w:rsidRDefault="007C57AB" w:rsidP="007C57AB">
      <w:pPr>
        <w:pStyle w:val="a8"/>
        <w:spacing w:after="0"/>
        <w:ind w:left="540"/>
        <w:jc w:val="center"/>
        <w:rPr>
          <w:rFonts w:ascii="Times New Roman" w:hAnsi="Times New Roman" w:cs="Times New Roman"/>
          <w:b/>
          <w:u w:val="single"/>
        </w:rPr>
      </w:pPr>
    </w:p>
    <w:p w:rsidR="007C57AB" w:rsidRPr="007C57AB" w:rsidRDefault="004D78E6" w:rsidP="007C57AB">
      <w:pPr>
        <w:pStyle w:val="a8"/>
        <w:spacing w:after="0"/>
        <w:ind w:left="540"/>
        <w:jc w:val="center"/>
        <w:rPr>
          <w:rFonts w:ascii="Times New Roman" w:hAnsi="Times New Roman" w:cs="Times New Roman"/>
          <w:b/>
          <w:u w:val="single"/>
        </w:rPr>
      </w:pPr>
      <w:r>
        <w:rPr>
          <w:rFonts w:ascii="Times New Roman" w:hAnsi="Times New Roman" w:cs="Times New Roman"/>
          <w:noProof/>
          <w:color w:val="000000"/>
        </w:rPr>
        <w:pict>
          <v:group id="_x0000_s1223" style="position:absolute;left:0;text-align:left;margin-left:63pt;margin-top:1.4pt;width:405pt;height:243pt;z-index:251663360" coordorigin="2340,7739" coordsize="8100,4860">
            <v:rect id="_x0000_s1224" style="position:absolute;left:2340;top:9539;width:2340;height:1620" fillcolor="#d5d4dc" strokeweight="3pt">
              <v:stroke linestyle="thinThin"/>
              <v:shadow on="t" opacity=".5" offset="-6pt,-6pt"/>
              <v:textbox style="mso-next-textbox:#_x0000_s1224">
                <w:txbxContent>
                  <w:p w:rsidR="001B6448" w:rsidRDefault="001B6448" w:rsidP="007C57AB">
                    <w:r>
                      <w:t>По континенту посетителей:</w:t>
                    </w:r>
                  </w:p>
                  <w:p w:rsidR="001B6448" w:rsidRDefault="001B6448" w:rsidP="007C57AB">
                    <w:pPr>
                      <w:jc w:val="both"/>
                    </w:pPr>
                    <w:r>
                      <w:t>- детские;</w:t>
                    </w:r>
                  </w:p>
                  <w:p w:rsidR="001B6448" w:rsidRDefault="001B6448" w:rsidP="007C57AB">
                    <w:pPr>
                      <w:jc w:val="both"/>
                    </w:pPr>
                    <w:r>
                      <w:t>- молодежные;</w:t>
                    </w:r>
                  </w:p>
                  <w:p w:rsidR="001B6448" w:rsidRDefault="001B6448" w:rsidP="007C57AB">
                    <w:pPr>
                      <w:jc w:val="both"/>
                    </w:pPr>
                    <w:r>
                      <w:t>- смешанные;</w:t>
                    </w:r>
                  </w:p>
                  <w:p w:rsidR="001B6448" w:rsidRDefault="001B6448" w:rsidP="007C57AB">
                    <w:pPr>
                      <w:jc w:val="both"/>
                    </w:pPr>
                    <w:r>
                      <w:t>- другие</w:t>
                    </w:r>
                  </w:p>
                </w:txbxContent>
              </v:textbox>
            </v:rect>
            <v:shapetype id="_x0000_t83" coordsize="21600,21600" o:spt="83" adj="5400,8100,2700,9450" path="m@0@0l@3@0@3@2@1@2,10800,0@4@2@5@2@5@0@8@0@8@3@9@3@9@1,21600,10800@9@4@9@5@8@5@8@8@5@8@5@9@4@9,10800,21600@1@9@3@9@3@8@0@8@0@5@2@5@2@4,,10800@2@1@2@3@0@3xe">
              <v:stroke joinstyle="miter"/>
              <v:formulas>
                <v:f eqn="val #0"/>
                <v:f eqn="val #1"/>
                <v:f eqn="val #2"/>
                <v:f eqn="val #3"/>
                <v:f eqn="sum 21600 0 #1"/>
                <v:f eqn="sum 21600 0 #3"/>
                <v:f eqn="sum #0 21600 0"/>
                <v:f eqn="prod @6 1 2"/>
                <v:f eqn="sum 21600 0 #0"/>
                <v:f eqn="sum 21600 0 #2"/>
              </v:formulas>
              <v:path o:connecttype="rect" textboxrect="@0,@0,@8,@8"/>
              <v:handles>
                <v:h position="topLeft,#0" yrange="@2,@1"/>
                <v:h position="#1,topLeft" xrange="@0,@3"/>
                <v:h position="#3,#2" xrange="@1,10800" yrange="0,@0"/>
              </v:handles>
            </v:shapetype>
            <v:shape id="_x0000_s1225" type="#_x0000_t83" style="position:absolute;left:4680;top:9065;width:3420;height:2520" fillcolor="#d5d4dc" strokeweight="3pt">
              <v:stroke linestyle="thinThin"/>
              <v:shadow on="t" opacity=".5" offset="-6pt,-6pt"/>
              <v:textbox style="mso-next-textbox:#_x0000_s1225">
                <w:txbxContent>
                  <w:p w:rsidR="001B6448" w:rsidRDefault="001B6448" w:rsidP="007C57AB"/>
                  <w:p w:rsidR="001B6448" w:rsidRPr="002930F9" w:rsidRDefault="001B6448" w:rsidP="007C57AB">
                    <w:pPr>
                      <w:rPr>
                        <w:sz w:val="12"/>
                        <w:szCs w:val="12"/>
                      </w:rPr>
                    </w:pPr>
                  </w:p>
                  <w:p w:rsidR="001B6448" w:rsidRPr="002930F9" w:rsidRDefault="001B6448" w:rsidP="007C57AB">
                    <w:pPr>
                      <w:rPr>
                        <w:b/>
                        <w:sz w:val="32"/>
                        <w:szCs w:val="32"/>
                      </w:rPr>
                    </w:pPr>
                    <w:r>
                      <w:rPr>
                        <w:sz w:val="32"/>
                        <w:szCs w:val="32"/>
                      </w:rPr>
                      <w:t xml:space="preserve">   </w:t>
                    </w:r>
                    <w:r w:rsidRPr="002930F9">
                      <w:rPr>
                        <w:b/>
                        <w:sz w:val="32"/>
                        <w:szCs w:val="32"/>
                      </w:rPr>
                      <w:t>ПАРКИ</w:t>
                    </w:r>
                  </w:p>
                </w:txbxContent>
              </v:textbox>
            </v:shape>
            <v:rect id="_x0000_s1226" style="position:absolute;left:8100;top:9539;width:2340;height:1620" fillcolor="#d5d4dc" strokeweight="3pt">
              <v:stroke linestyle="thinThin"/>
              <v:shadow on="t" opacity=".5" offset="-6pt,-6pt"/>
              <v:textbox style="mso-next-textbox:#_x0000_s1226">
                <w:txbxContent>
                  <w:p w:rsidR="001B6448" w:rsidRDefault="001B6448" w:rsidP="007C57AB">
                    <w:r>
                      <w:t>По ландшафту:</w:t>
                    </w:r>
                  </w:p>
                  <w:p w:rsidR="001B6448" w:rsidRDefault="001B6448" w:rsidP="007C57AB">
                    <w:r>
                      <w:t xml:space="preserve">- </w:t>
                    </w:r>
                    <w:proofErr w:type="spellStart"/>
                    <w:r>
                      <w:t>гидропарк</w:t>
                    </w:r>
                    <w:proofErr w:type="spellEnd"/>
                    <w:r>
                      <w:t>;</w:t>
                    </w:r>
                  </w:p>
                  <w:p w:rsidR="001B6448" w:rsidRDefault="001B6448" w:rsidP="007C57AB">
                    <w:r>
                      <w:t>- аквапарк;</w:t>
                    </w:r>
                  </w:p>
                  <w:p w:rsidR="001B6448" w:rsidRDefault="001B6448" w:rsidP="007C57AB">
                    <w:r>
                      <w:t xml:space="preserve">- </w:t>
                    </w:r>
                    <w:proofErr w:type="spellStart"/>
                    <w:r>
                      <w:t>денропарк</w:t>
                    </w:r>
                    <w:proofErr w:type="spellEnd"/>
                    <w:r>
                      <w:t>;</w:t>
                    </w:r>
                  </w:p>
                  <w:p w:rsidR="001B6448" w:rsidRPr="002930F9" w:rsidRDefault="001B6448" w:rsidP="007C57AB">
                    <w:r>
                      <w:t>- другие.</w:t>
                    </w:r>
                  </w:p>
                </w:txbxContent>
              </v:textbox>
            </v:rect>
            <v:rect id="_x0000_s1227" style="position:absolute;left:4500;top:11585;width:3420;height:1014" fillcolor="#d5d4dc" strokeweight="3pt">
              <v:stroke linestyle="thinThin"/>
              <v:shadow on="t" opacity=".5" offset="-6pt,-6pt"/>
              <v:textbox style="mso-next-textbox:#_x0000_s1227">
                <w:txbxContent>
                  <w:p w:rsidR="001B6448" w:rsidRDefault="001B6448" w:rsidP="007C57AB">
                    <w:r>
                      <w:t>По месторасположению:</w:t>
                    </w:r>
                  </w:p>
                  <w:p w:rsidR="001B6448" w:rsidRDefault="001B6448" w:rsidP="007C57AB">
                    <w:r>
                      <w:t>- городские;</w:t>
                    </w:r>
                  </w:p>
                  <w:p w:rsidR="001B6448" w:rsidRPr="002930F9" w:rsidRDefault="001B6448" w:rsidP="007C57AB">
                    <w:r>
                      <w:t>- внегородские</w:t>
                    </w:r>
                  </w:p>
                </w:txbxContent>
              </v:textbox>
            </v:rect>
            <v:rect id="_x0000_s1228" style="position:absolute;left:4860;top:7739;width:3420;height:1260" fillcolor="#d5d4dc" strokeweight="3pt">
              <v:stroke linestyle="thinThin"/>
              <v:shadow on="t" opacity=".5" offset="-6pt,-6pt"/>
              <v:textbox style="mso-next-textbox:#_x0000_s1228">
                <w:txbxContent>
                  <w:p w:rsidR="001B6448" w:rsidRDefault="001B6448" w:rsidP="007C57AB">
                    <w:r>
                      <w:t>По функциональному назначению</w:t>
                    </w:r>
                  </w:p>
                  <w:p w:rsidR="001B6448" w:rsidRDefault="001B6448" w:rsidP="007C57AB">
                    <w:pPr>
                      <w:jc w:val="both"/>
                    </w:pPr>
                    <w:r>
                      <w:t>- тематические;</w:t>
                    </w:r>
                  </w:p>
                  <w:p w:rsidR="001B6448" w:rsidRDefault="001B6448" w:rsidP="007C57AB">
                    <w:pPr>
                      <w:jc w:val="both"/>
                    </w:pPr>
                    <w:r>
                      <w:t>- общественные.</w:t>
                    </w:r>
                  </w:p>
                </w:txbxContent>
              </v:textbox>
            </v:rect>
          </v:group>
        </w:pict>
      </w: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pStyle w:val="a8"/>
        <w:spacing w:after="0"/>
        <w:ind w:left="540"/>
        <w:jc w:val="center"/>
        <w:rPr>
          <w:rFonts w:ascii="Times New Roman" w:hAnsi="Times New Roman" w:cs="Times New Roman"/>
          <w:b/>
          <w:u w:val="single"/>
        </w:rPr>
      </w:pPr>
      <w:r w:rsidRPr="007C57AB">
        <w:rPr>
          <w:rFonts w:ascii="Times New Roman" w:hAnsi="Times New Roman" w:cs="Times New Roman"/>
          <w:b/>
          <w:u w:val="single"/>
        </w:rPr>
        <w:t>3. Организация деятельности тематических и общественных парков.</w:t>
      </w:r>
    </w:p>
    <w:p w:rsidR="007C57AB" w:rsidRPr="007C57AB" w:rsidRDefault="007C57AB" w:rsidP="007C57AB">
      <w:pPr>
        <w:pStyle w:val="a8"/>
        <w:spacing w:after="0"/>
        <w:ind w:firstLine="540"/>
        <w:jc w:val="both"/>
        <w:rPr>
          <w:rFonts w:ascii="Times New Roman" w:hAnsi="Times New Roman" w:cs="Times New Roman"/>
        </w:rPr>
      </w:pPr>
    </w:p>
    <w:p w:rsidR="007C57AB" w:rsidRPr="007C57AB" w:rsidRDefault="007C57AB" w:rsidP="007C57AB">
      <w:pPr>
        <w:pStyle w:val="a8"/>
        <w:spacing w:after="0"/>
        <w:ind w:firstLine="540"/>
        <w:jc w:val="both"/>
        <w:rPr>
          <w:rFonts w:ascii="Times New Roman" w:hAnsi="Times New Roman" w:cs="Times New Roman"/>
        </w:rPr>
      </w:pPr>
      <w:r w:rsidRPr="007C57AB">
        <w:rPr>
          <w:rFonts w:ascii="Times New Roman" w:hAnsi="Times New Roman" w:cs="Times New Roman"/>
          <w:b/>
        </w:rPr>
        <w:t>Тематический парк</w:t>
      </w:r>
      <w:r w:rsidRPr="007C57AB">
        <w:rPr>
          <w:rFonts w:ascii="Times New Roman" w:hAnsi="Times New Roman" w:cs="Times New Roman"/>
        </w:rPr>
        <w:t xml:space="preserve"> – это специализированное учреждение культурного назначения, который предоставляет услуги, объединенные общей  темой, или выделенные отличительной особенностью.</w:t>
      </w:r>
    </w:p>
    <w:p w:rsidR="007C57AB" w:rsidRPr="007C57AB" w:rsidRDefault="007C57AB" w:rsidP="007C57AB">
      <w:pPr>
        <w:pStyle w:val="a8"/>
        <w:spacing w:after="0"/>
        <w:ind w:firstLine="540"/>
        <w:jc w:val="both"/>
        <w:rPr>
          <w:rFonts w:ascii="Times New Roman" w:hAnsi="Times New Roman" w:cs="Times New Roman"/>
        </w:rPr>
      </w:pPr>
      <w:r w:rsidRPr="007C57AB">
        <w:rPr>
          <w:rFonts w:ascii="Times New Roman" w:hAnsi="Times New Roman" w:cs="Times New Roman"/>
        </w:rPr>
        <w:t>В основе концепции тематических парков лежит идея, на основе которой построена  содержательная работа всех аттракционов, представлений, ресторанов, магазинов.</w:t>
      </w:r>
    </w:p>
    <w:p w:rsidR="007C57AB" w:rsidRPr="007C57AB" w:rsidRDefault="007C57AB" w:rsidP="007C57AB">
      <w:pPr>
        <w:pStyle w:val="a8"/>
        <w:spacing w:after="0"/>
        <w:ind w:firstLine="540"/>
        <w:jc w:val="both"/>
        <w:rPr>
          <w:rFonts w:ascii="Times New Roman" w:hAnsi="Times New Roman" w:cs="Times New Roman"/>
        </w:rPr>
      </w:pPr>
      <w:r w:rsidRPr="007C57AB">
        <w:rPr>
          <w:rFonts w:ascii="Times New Roman" w:hAnsi="Times New Roman" w:cs="Times New Roman"/>
        </w:rPr>
        <w:t xml:space="preserve">Посещение тематических парков – </w:t>
      </w:r>
      <w:proofErr w:type="spellStart"/>
      <w:r w:rsidRPr="007C57AB">
        <w:rPr>
          <w:rFonts w:ascii="Times New Roman" w:hAnsi="Times New Roman" w:cs="Times New Roman"/>
        </w:rPr>
        <w:t>издавно</w:t>
      </w:r>
      <w:proofErr w:type="spellEnd"/>
      <w:r w:rsidRPr="007C57AB">
        <w:rPr>
          <w:rFonts w:ascii="Times New Roman" w:hAnsi="Times New Roman" w:cs="Times New Roman"/>
        </w:rPr>
        <w:t xml:space="preserve"> излюбленное занятие туристов. Сочетание архитектуры, ландшафта, одежды обслуживающего персонала, выставок, продающихся сувениров и подаваемой пищи эти создают ощущение, что посетитель странным образом попал в какое – то другое место и другое время.</w:t>
      </w:r>
    </w:p>
    <w:p w:rsidR="007C57AB" w:rsidRPr="007C57AB" w:rsidRDefault="007C57AB" w:rsidP="007C57AB">
      <w:pPr>
        <w:pStyle w:val="a8"/>
        <w:spacing w:after="0"/>
        <w:ind w:firstLine="540"/>
        <w:jc w:val="both"/>
        <w:rPr>
          <w:rFonts w:ascii="Times New Roman" w:hAnsi="Times New Roman" w:cs="Times New Roman"/>
        </w:rPr>
      </w:pPr>
      <w:r w:rsidRPr="007C57AB">
        <w:rPr>
          <w:rFonts w:ascii="Times New Roman" w:hAnsi="Times New Roman" w:cs="Times New Roman"/>
        </w:rPr>
        <w:t xml:space="preserve">Парки могу т создаваться вокруг самых разнообразных тем: история. Культура, география, спорт и т.д. Некоторые из них всецело посвящены одной теме, как, например, парк «Подводный мир» (морская флора и фауна). Другие могут затрагивать разные темы, например парк в Огайо, задуманный как развлекательный центр для семейного отдыха, разделен на шесть зон: Интернациональная улица, Первое октября, Речной город, Хана – </w:t>
      </w:r>
      <w:proofErr w:type="spellStart"/>
      <w:r w:rsidRPr="007C57AB">
        <w:rPr>
          <w:rFonts w:ascii="Times New Roman" w:hAnsi="Times New Roman" w:cs="Times New Roman"/>
        </w:rPr>
        <w:t>Барбера</w:t>
      </w:r>
      <w:proofErr w:type="spellEnd"/>
      <w:r w:rsidRPr="007C57AB">
        <w:rPr>
          <w:rFonts w:ascii="Times New Roman" w:hAnsi="Times New Roman" w:cs="Times New Roman"/>
        </w:rPr>
        <w:t xml:space="preserve"> Лэнд, Кони – </w:t>
      </w:r>
      <w:proofErr w:type="spellStart"/>
      <w:r w:rsidRPr="007C57AB">
        <w:rPr>
          <w:rFonts w:ascii="Times New Roman" w:hAnsi="Times New Roman" w:cs="Times New Roman"/>
        </w:rPr>
        <w:t>Молл</w:t>
      </w:r>
      <w:proofErr w:type="spellEnd"/>
      <w:r w:rsidRPr="007C57AB">
        <w:rPr>
          <w:rFonts w:ascii="Times New Roman" w:hAnsi="Times New Roman" w:cs="Times New Roman"/>
        </w:rPr>
        <w:t>, Дикие животные в среде своего обитания. Другой пример – парк «Великая Америка» в Калифорнии – центр семейного отдыха, где на площади 100 акров размещены Площадь родного городка, Территория Юкон, Гавань Янки, Деревенская ярмарка и Новый Орлеан.</w:t>
      </w:r>
    </w:p>
    <w:p w:rsidR="007C57AB" w:rsidRPr="007C57AB" w:rsidRDefault="007C57AB" w:rsidP="007C57AB">
      <w:pPr>
        <w:pStyle w:val="a8"/>
        <w:spacing w:after="0"/>
        <w:ind w:firstLine="540"/>
        <w:jc w:val="both"/>
        <w:rPr>
          <w:rFonts w:ascii="Times New Roman" w:hAnsi="Times New Roman" w:cs="Times New Roman"/>
        </w:rPr>
      </w:pPr>
    </w:p>
    <w:p w:rsidR="007C57AB" w:rsidRPr="007C57AB" w:rsidRDefault="007C57AB" w:rsidP="007C57AB">
      <w:pPr>
        <w:pStyle w:val="a8"/>
        <w:spacing w:after="0"/>
        <w:ind w:left="540"/>
        <w:jc w:val="center"/>
        <w:rPr>
          <w:rFonts w:ascii="Times New Roman" w:hAnsi="Times New Roman" w:cs="Times New Roman"/>
          <w:b/>
          <w:u w:val="single"/>
        </w:rPr>
      </w:pPr>
      <w:r w:rsidRPr="007C57AB">
        <w:rPr>
          <w:rFonts w:ascii="Times New Roman" w:hAnsi="Times New Roman" w:cs="Times New Roman"/>
          <w:b/>
          <w:u w:val="single"/>
        </w:rPr>
        <w:lastRenderedPageBreak/>
        <w:t>4. Международный опыт управления тематическими парками</w:t>
      </w:r>
    </w:p>
    <w:p w:rsidR="007C57AB" w:rsidRPr="007C57AB" w:rsidRDefault="007C57AB" w:rsidP="007C57AB">
      <w:pPr>
        <w:pStyle w:val="a8"/>
        <w:spacing w:after="0"/>
        <w:jc w:val="both"/>
        <w:rPr>
          <w:rFonts w:ascii="Times New Roman" w:hAnsi="Times New Roman" w:cs="Times New Roman"/>
          <w:u w:val="single"/>
        </w:rPr>
      </w:pPr>
    </w:p>
    <w:p w:rsidR="007C57AB" w:rsidRPr="007C57AB" w:rsidRDefault="007C57AB" w:rsidP="007C57AB">
      <w:pPr>
        <w:shd w:val="clear" w:color="auto" w:fill="FFFFFF"/>
        <w:ind w:firstLine="540"/>
        <w:jc w:val="both"/>
        <w:rPr>
          <w:rFonts w:ascii="Times New Roman" w:hAnsi="Times New Roman" w:cs="Times New Roman"/>
          <w:sz w:val="24"/>
          <w:szCs w:val="24"/>
        </w:rPr>
      </w:pPr>
      <w:r w:rsidRPr="007C57AB">
        <w:rPr>
          <w:rFonts w:ascii="Times New Roman" w:hAnsi="Times New Roman" w:cs="Times New Roman"/>
          <w:color w:val="000000"/>
          <w:spacing w:val="6"/>
          <w:sz w:val="24"/>
          <w:szCs w:val="24"/>
        </w:rPr>
        <w:t xml:space="preserve">Современная  индустрия  тематических  парков   началась   в   1955   году </w:t>
      </w:r>
      <w:r w:rsidRPr="007C57AB">
        <w:rPr>
          <w:rFonts w:ascii="Times New Roman" w:hAnsi="Times New Roman" w:cs="Times New Roman"/>
          <w:color w:val="000000"/>
          <w:sz w:val="24"/>
          <w:szCs w:val="24"/>
        </w:rPr>
        <w:t xml:space="preserve">открытием  "Диснейленда" в  плате  Калифорния,   однако, оказалось  много </w:t>
      </w:r>
      <w:r w:rsidRPr="007C57AB">
        <w:rPr>
          <w:rFonts w:ascii="Times New Roman" w:hAnsi="Times New Roman" w:cs="Times New Roman"/>
          <w:color w:val="000000"/>
          <w:spacing w:val="-7"/>
          <w:sz w:val="24"/>
          <w:szCs w:val="24"/>
        </w:rPr>
        <w:t>противников, которые предрекали ненужность таких парков.</w:t>
      </w:r>
    </w:p>
    <w:p w:rsidR="007C57AB" w:rsidRPr="007C57AB" w:rsidRDefault="007C57AB" w:rsidP="007C57AB">
      <w:pPr>
        <w:shd w:val="clear" w:color="auto" w:fill="FFFFFF"/>
        <w:ind w:firstLine="540"/>
        <w:jc w:val="both"/>
        <w:rPr>
          <w:rFonts w:ascii="Times New Roman" w:hAnsi="Times New Roman" w:cs="Times New Roman"/>
          <w:sz w:val="24"/>
          <w:szCs w:val="24"/>
        </w:rPr>
      </w:pPr>
      <w:r w:rsidRPr="007C57AB">
        <w:rPr>
          <w:rFonts w:ascii="Times New Roman" w:hAnsi="Times New Roman" w:cs="Times New Roman"/>
          <w:color w:val="000000"/>
          <w:spacing w:val="-6"/>
          <w:sz w:val="24"/>
          <w:szCs w:val="24"/>
        </w:rPr>
        <w:t xml:space="preserve">Современному тематическому парку как направлению индустрии отдыха и </w:t>
      </w:r>
      <w:r w:rsidRPr="007C57AB">
        <w:rPr>
          <w:rFonts w:ascii="Times New Roman" w:hAnsi="Times New Roman" w:cs="Times New Roman"/>
          <w:color w:val="000000"/>
          <w:sz w:val="24"/>
          <w:szCs w:val="24"/>
        </w:rPr>
        <w:t xml:space="preserve">развлечений около полувека, однако, его исторические корня уходят в </w:t>
      </w:r>
      <w:r w:rsidRPr="007C57AB">
        <w:rPr>
          <w:rFonts w:ascii="Times New Roman" w:hAnsi="Times New Roman" w:cs="Times New Roman"/>
          <w:color w:val="000000"/>
          <w:spacing w:val="-3"/>
          <w:sz w:val="24"/>
          <w:szCs w:val="24"/>
        </w:rPr>
        <w:t xml:space="preserve">древние времена. Рождение тематического парка как идеи принадлежит организаторам древних карнавалов, турниров и цирков Европы и Азии. Тогда </w:t>
      </w:r>
      <w:r w:rsidRPr="007C57AB">
        <w:rPr>
          <w:rFonts w:ascii="Times New Roman" w:hAnsi="Times New Roman" w:cs="Times New Roman"/>
          <w:color w:val="000000"/>
          <w:spacing w:val="-5"/>
          <w:sz w:val="24"/>
          <w:szCs w:val="24"/>
        </w:rPr>
        <w:t xml:space="preserve">эти представления организовывались, чтобы повеселить людей, собрать их, </w:t>
      </w:r>
      <w:r w:rsidRPr="007C57AB">
        <w:rPr>
          <w:rFonts w:ascii="Times New Roman" w:hAnsi="Times New Roman" w:cs="Times New Roman"/>
          <w:color w:val="000000"/>
          <w:spacing w:val="-6"/>
          <w:sz w:val="24"/>
          <w:szCs w:val="24"/>
        </w:rPr>
        <w:t>поделиться новостями, распродать товары, сообща приятно провести время.</w:t>
      </w:r>
    </w:p>
    <w:p w:rsidR="007C57AB" w:rsidRPr="007C57AB" w:rsidRDefault="007C57AB" w:rsidP="007C57AB">
      <w:pPr>
        <w:shd w:val="clear" w:color="auto" w:fill="FFFFFF"/>
        <w:ind w:right="144" w:firstLine="540"/>
        <w:jc w:val="both"/>
        <w:rPr>
          <w:rFonts w:ascii="Times New Roman" w:hAnsi="Times New Roman" w:cs="Times New Roman"/>
          <w:sz w:val="24"/>
          <w:szCs w:val="24"/>
        </w:rPr>
      </w:pPr>
      <w:r w:rsidRPr="007C57AB">
        <w:rPr>
          <w:rFonts w:ascii="Times New Roman" w:hAnsi="Times New Roman" w:cs="Times New Roman"/>
          <w:color w:val="000000"/>
          <w:spacing w:val="-9"/>
          <w:sz w:val="24"/>
          <w:szCs w:val="24"/>
        </w:rPr>
        <w:t xml:space="preserve">Но ещё в 19 в. в США, уже существовали парки аттракционов с карнавалами, </w:t>
      </w:r>
      <w:r w:rsidRPr="007C57AB">
        <w:rPr>
          <w:rFonts w:ascii="Times New Roman" w:hAnsi="Times New Roman" w:cs="Times New Roman"/>
          <w:color w:val="000000"/>
          <w:spacing w:val="-5"/>
          <w:sz w:val="24"/>
          <w:szCs w:val="24"/>
        </w:rPr>
        <w:t xml:space="preserve">которые к тому времени уже стали постепенно вырождаться и превратились в развлечения для детей. Мелкая торговля, примитивные игры, дешёвая пища и </w:t>
      </w:r>
      <w:r w:rsidRPr="007C57AB">
        <w:rPr>
          <w:rFonts w:ascii="Times New Roman" w:hAnsi="Times New Roman" w:cs="Times New Roman"/>
          <w:color w:val="000000"/>
          <w:spacing w:val="-6"/>
          <w:sz w:val="24"/>
          <w:szCs w:val="24"/>
        </w:rPr>
        <w:t>увеселительные компании - это всё, что там было.</w:t>
      </w:r>
    </w:p>
    <w:p w:rsidR="007C57AB" w:rsidRPr="007C57AB" w:rsidRDefault="007C57AB" w:rsidP="007C57AB">
      <w:pPr>
        <w:shd w:val="clear" w:color="auto" w:fill="FFFFFF"/>
        <w:ind w:right="134" w:firstLine="540"/>
        <w:jc w:val="both"/>
        <w:rPr>
          <w:rFonts w:ascii="Times New Roman" w:hAnsi="Times New Roman" w:cs="Times New Roman"/>
          <w:sz w:val="24"/>
          <w:szCs w:val="24"/>
        </w:rPr>
      </w:pPr>
      <w:r w:rsidRPr="007C57AB">
        <w:rPr>
          <w:rFonts w:ascii="Times New Roman" w:hAnsi="Times New Roman" w:cs="Times New Roman"/>
          <w:color w:val="000000"/>
          <w:spacing w:val="-4"/>
          <w:sz w:val="24"/>
          <w:szCs w:val="24"/>
        </w:rPr>
        <w:t xml:space="preserve">В этом виде, как он выглядит в наше время, тематический парк появился </w:t>
      </w:r>
      <w:r w:rsidRPr="007C57AB">
        <w:rPr>
          <w:rFonts w:ascii="Times New Roman" w:hAnsi="Times New Roman" w:cs="Times New Roman"/>
          <w:color w:val="000000"/>
          <w:spacing w:val="-5"/>
          <w:sz w:val="24"/>
          <w:szCs w:val="24"/>
        </w:rPr>
        <w:t xml:space="preserve">впервые в мыслях Уолта Диснея, когда он, сидя на скамейке в одном из парков, </w:t>
      </w:r>
      <w:r w:rsidRPr="007C57AB">
        <w:rPr>
          <w:rFonts w:ascii="Times New Roman" w:hAnsi="Times New Roman" w:cs="Times New Roman"/>
          <w:color w:val="000000"/>
          <w:spacing w:val="-6"/>
          <w:sz w:val="24"/>
          <w:szCs w:val="24"/>
        </w:rPr>
        <w:t>наблюдал, как его маленькие дочки катаются на каруселях. Он, думая о</w:t>
      </w:r>
      <w:r w:rsidRPr="007C57AB">
        <w:rPr>
          <w:rFonts w:ascii="Times New Roman" w:hAnsi="Times New Roman" w:cs="Times New Roman"/>
          <w:iCs/>
          <w:color w:val="000000"/>
          <w:spacing w:val="-6"/>
          <w:sz w:val="24"/>
          <w:szCs w:val="24"/>
        </w:rPr>
        <w:t xml:space="preserve"> </w:t>
      </w:r>
      <w:r w:rsidRPr="007C57AB">
        <w:rPr>
          <w:rFonts w:ascii="Times New Roman" w:hAnsi="Times New Roman" w:cs="Times New Roman"/>
          <w:color w:val="000000"/>
          <w:spacing w:val="-6"/>
          <w:sz w:val="24"/>
          <w:szCs w:val="24"/>
        </w:rPr>
        <w:t xml:space="preserve">том, что, </w:t>
      </w:r>
      <w:r w:rsidRPr="007C57AB">
        <w:rPr>
          <w:rFonts w:ascii="Times New Roman" w:hAnsi="Times New Roman" w:cs="Times New Roman"/>
          <w:color w:val="000000"/>
          <w:spacing w:val="-4"/>
          <w:sz w:val="24"/>
          <w:szCs w:val="24"/>
        </w:rPr>
        <w:t xml:space="preserve">вероятно, можно найти лучшее решение тому несправедливому положению, </w:t>
      </w:r>
      <w:r w:rsidRPr="007C57AB">
        <w:rPr>
          <w:rFonts w:ascii="Times New Roman" w:hAnsi="Times New Roman" w:cs="Times New Roman"/>
          <w:color w:val="000000"/>
          <w:spacing w:val="-8"/>
          <w:sz w:val="24"/>
          <w:szCs w:val="24"/>
        </w:rPr>
        <w:t>когда взрослые вынуждены платить за билет в парк, в то время</w:t>
      </w:r>
      <w:proofErr w:type="gramStart"/>
      <w:r w:rsidRPr="007C57AB">
        <w:rPr>
          <w:rFonts w:ascii="Times New Roman" w:hAnsi="Times New Roman" w:cs="Times New Roman"/>
          <w:color w:val="000000"/>
          <w:spacing w:val="-8"/>
          <w:sz w:val="24"/>
          <w:szCs w:val="24"/>
        </w:rPr>
        <w:t>,</w:t>
      </w:r>
      <w:proofErr w:type="gramEnd"/>
      <w:r w:rsidRPr="007C57AB">
        <w:rPr>
          <w:rFonts w:ascii="Times New Roman" w:hAnsi="Times New Roman" w:cs="Times New Roman"/>
          <w:color w:val="000000"/>
          <w:spacing w:val="-8"/>
          <w:sz w:val="24"/>
          <w:szCs w:val="24"/>
        </w:rPr>
        <w:t xml:space="preserve"> как удовольствие </w:t>
      </w:r>
      <w:r w:rsidRPr="007C57AB">
        <w:rPr>
          <w:rFonts w:ascii="Times New Roman" w:hAnsi="Times New Roman" w:cs="Times New Roman"/>
          <w:color w:val="000000"/>
          <w:spacing w:val="-1"/>
          <w:sz w:val="24"/>
          <w:szCs w:val="24"/>
        </w:rPr>
        <w:t xml:space="preserve">от пребывания в нём получают только дети. Он думал о том, как создать на </w:t>
      </w:r>
      <w:r w:rsidRPr="007C57AB">
        <w:rPr>
          <w:rFonts w:ascii="Times New Roman" w:hAnsi="Times New Roman" w:cs="Times New Roman"/>
          <w:color w:val="000000"/>
          <w:spacing w:val="-5"/>
          <w:sz w:val="24"/>
          <w:szCs w:val="24"/>
        </w:rPr>
        <w:t xml:space="preserve">Земле такой уголок, где взрослые чувствовали бы себя детьми и не стеснялись </w:t>
      </w:r>
      <w:r w:rsidRPr="007C57AB">
        <w:rPr>
          <w:rFonts w:ascii="Times New Roman" w:hAnsi="Times New Roman" w:cs="Times New Roman"/>
          <w:color w:val="000000"/>
          <w:spacing w:val="-7"/>
          <w:sz w:val="24"/>
          <w:szCs w:val="24"/>
        </w:rPr>
        <w:t>этого, а дети всех возрастов могли получить удовольствие.</w:t>
      </w:r>
    </w:p>
    <w:p w:rsidR="007C57AB" w:rsidRPr="007C57AB" w:rsidRDefault="007C57AB" w:rsidP="007C57AB">
      <w:pPr>
        <w:shd w:val="clear" w:color="auto" w:fill="FFFFFF"/>
        <w:ind w:right="173" w:firstLine="540"/>
        <w:jc w:val="both"/>
        <w:rPr>
          <w:rFonts w:ascii="Times New Roman" w:hAnsi="Times New Roman" w:cs="Times New Roman"/>
          <w:sz w:val="24"/>
          <w:szCs w:val="24"/>
        </w:rPr>
      </w:pPr>
      <w:r w:rsidRPr="007C57AB">
        <w:rPr>
          <w:rFonts w:ascii="Times New Roman" w:hAnsi="Times New Roman" w:cs="Times New Roman"/>
          <w:color w:val="000000"/>
          <w:spacing w:val="-10"/>
          <w:sz w:val="24"/>
          <w:szCs w:val="24"/>
        </w:rPr>
        <w:t xml:space="preserve">Фантазии, которые породили Микки Мауса и Белоснежку и их приключения, </w:t>
      </w:r>
      <w:r w:rsidRPr="007C57AB">
        <w:rPr>
          <w:rFonts w:ascii="Times New Roman" w:hAnsi="Times New Roman" w:cs="Times New Roman"/>
          <w:color w:val="000000"/>
          <w:spacing w:val="-7"/>
          <w:sz w:val="24"/>
          <w:szCs w:val="24"/>
        </w:rPr>
        <w:t>легли в основу первого тематического парка.</w:t>
      </w:r>
    </w:p>
    <w:p w:rsidR="007C57AB" w:rsidRPr="007C57AB" w:rsidRDefault="007C57AB" w:rsidP="007C57AB">
      <w:pPr>
        <w:shd w:val="clear" w:color="auto" w:fill="FFFFFF"/>
        <w:ind w:right="163" w:firstLine="540"/>
        <w:jc w:val="both"/>
        <w:rPr>
          <w:rFonts w:ascii="Times New Roman" w:hAnsi="Times New Roman" w:cs="Times New Roman"/>
          <w:sz w:val="24"/>
          <w:szCs w:val="24"/>
        </w:rPr>
      </w:pPr>
      <w:r w:rsidRPr="007C57AB">
        <w:rPr>
          <w:rFonts w:ascii="Times New Roman" w:hAnsi="Times New Roman" w:cs="Times New Roman"/>
          <w:color w:val="000000"/>
          <w:spacing w:val="-6"/>
          <w:sz w:val="24"/>
          <w:szCs w:val="24"/>
        </w:rPr>
        <w:t xml:space="preserve">Но в наши дни тематический парк уже другой. Некоторые характерные </w:t>
      </w:r>
      <w:r w:rsidRPr="007C57AB">
        <w:rPr>
          <w:rFonts w:ascii="Times New Roman" w:hAnsi="Times New Roman" w:cs="Times New Roman"/>
          <w:color w:val="000000"/>
          <w:spacing w:val="-7"/>
          <w:sz w:val="24"/>
          <w:szCs w:val="24"/>
        </w:rPr>
        <w:t xml:space="preserve">признаки идут ещё с древних времён, по большинство парков, созданных после </w:t>
      </w:r>
      <w:r w:rsidRPr="007C57AB">
        <w:rPr>
          <w:rFonts w:ascii="Times New Roman" w:hAnsi="Times New Roman" w:cs="Times New Roman"/>
          <w:color w:val="000000"/>
          <w:spacing w:val="-6"/>
          <w:sz w:val="24"/>
          <w:szCs w:val="24"/>
        </w:rPr>
        <w:t>1955 года - это совершено новое явление.</w:t>
      </w:r>
    </w:p>
    <w:p w:rsidR="007C57AB" w:rsidRPr="007C57AB" w:rsidRDefault="007C57AB" w:rsidP="007C57AB">
      <w:pPr>
        <w:shd w:val="clear" w:color="auto" w:fill="FFFFFF"/>
        <w:ind w:right="154"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xml:space="preserve">Они предлагают своим гостям семейное развлечение. Там дети всех </w:t>
      </w:r>
      <w:r w:rsidRPr="007C57AB">
        <w:rPr>
          <w:rFonts w:ascii="Times New Roman" w:hAnsi="Times New Roman" w:cs="Times New Roman"/>
          <w:color w:val="000000"/>
          <w:spacing w:val="-7"/>
          <w:sz w:val="24"/>
          <w:szCs w:val="24"/>
        </w:rPr>
        <w:t>возрастов могут получить удовольствие и даже чему-нибудь научиться.</w:t>
      </w:r>
    </w:p>
    <w:p w:rsidR="007C57AB" w:rsidRPr="007C57AB" w:rsidRDefault="007C57AB" w:rsidP="007C57AB">
      <w:pPr>
        <w:shd w:val="clear" w:color="auto" w:fill="FFFFFF"/>
        <w:tabs>
          <w:tab w:val="left" w:pos="10541"/>
        </w:tabs>
        <w:ind w:firstLine="540"/>
        <w:jc w:val="both"/>
        <w:rPr>
          <w:rFonts w:ascii="Times New Roman" w:hAnsi="Times New Roman" w:cs="Times New Roman"/>
          <w:sz w:val="24"/>
          <w:szCs w:val="24"/>
        </w:rPr>
      </w:pPr>
      <w:r w:rsidRPr="007C57AB">
        <w:rPr>
          <w:rFonts w:ascii="Times New Roman" w:hAnsi="Times New Roman" w:cs="Times New Roman"/>
          <w:color w:val="000000"/>
          <w:spacing w:val="-6"/>
          <w:sz w:val="24"/>
          <w:szCs w:val="24"/>
        </w:rPr>
        <w:t xml:space="preserve">Поскольку население страны становится старше, все тематические парки </w:t>
      </w:r>
      <w:r w:rsidRPr="007C57AB">
        <w:rPr>
          <w:rFonts w:ascii="Times New Roman" w:hAnsi="Times New Roman" w:cs="Times New Roman"/>
          <w:color w:val="000000"/>
          <w:spacing w:val="-2"/>
          <w:sz w:val="24"/>
          <w:szCs w:val="24"/>
        </w:rPr>
        <w:t xml:space="preserve">нуждаются в изменениях, которые давали бы возможность предложить </w:t>
      </w:r>
      <w:r w:rsidRPr="007C57AB">
        <w:rPr>
          <w:rFonts w:ascii="Times New Roman" w:hAnsi="Times New Roman" w:cs="Times New Roman"/>
          <w:color w:val="000000"/>
          <w:spacing w:val="-4"/>
          <w:sz w:val="24"/>
          <w:szCs w:val="24"/>
        </w:rPr>
        <w:t xml:space="preserve">разнообразные формы развлечении людям всех возрастов, и, в первую очередь, </w:t>
      </w:r>
      <w:r w:rsidRPr="007C57AB">
        <w:rPr>
          <w:rFonts w:ascii="Times New Roman" w:hAnsi="Times New Roman" w:cs="Times New Roman"/>
          <w:color w:val="000000"/>
          <w:spacing w:val="-5"/>
          <w:sz w:val="24"/>
          <w:szCs w:val="24"/>
        </w:rPr>
        <w:t>интересные более взрослому населению. Это означает, что парки должны стать</w:t>
      </w:r>
      <w:r w:rsidR="002B5BB4">
        <w:rPr>
          <w:rFonts w:ascii="Times New Roman" w:hAnsi="Times New Roman" w:cs="Times New Roman"/>
          <w:color w:val="000000"/>
          <w:spacing w:val="-5"/>
          <w:sz w:val="24"/>
          <w:szCs w:val="24"/>
        </w:rPr>
        <w:t xml:space="preserve">  </w:t>
      </w:r>
      <w:r w:rsidRPr="007C57AB">
        <w:rPr>
          <w:rFonts w:ascii="Times New Roman" w:hAnsi="Times New Roman" w:cs="Times New Roman"/>
          <w:color w:val="000000"/>
          <w:spacing w:val="-5"/>
          <w:sz w:val="24"/>
          <w:szCs w:val="24"/>
        </w:rPr>
        <w:br/>
      </w:r>
      <w:proofErr w:type="gramStart"/>
      <w:r w:rsidRPr="007C57AB">
        <w:rPr>
          <w:rFonts w:ascii="Times New Roman" w:hAnsi="Times New Roman" w:cs="Times New Roman"/>
          <w:color w:val="000000"/>
          <w:spacing w:val="-10"/>
          <w:sz w:val="24"/>
          <w:szCs w:val="24"/>
        </w:rPr>
        <w:t>более образовательными</w:t>
      </w:r>
      <w:proofErr w:type="gramEnd"/>
      <w:r w:rsidRPr="007C57AB">
        <w:rPr>
          <w:rFonts w:ascii="Times New Roman" w:hAnsi="Times New Roman" w:cs="Times New Roman"/>
          <w:color w:val="000000"/>
          <w:spacing w:val="-10"/>
          <w:sz w:val="24"/>
          <w:szCs w:val="24"/>
        </w:rPr>
        <w:t>.</w:t>
      </w:r>
      <w:r w:rsidRPr="007C57AB">
        <w:rPr>
          <w:rFonts w:ascii="Times New Roman" w:hAnsi="Times New Roman" w:cs="Times New Roman"/>
          <w:color w:val="000000"/>
          <w:sz w:val="24"/>
          <w:szCs w:val="24"/>
        </w:rPr>
        <w:tab/>
      </w:r>
    </w:p>
    <w:p w:rsidR="007C57AB" w:rsidRPr="007C57AB" w:rsidRDefault="007C57AB" w:rsidP="007C57AB">
      <w:pPr>
        <w:shd w:val="clear" w:color="auto" w:fill="FFFFFF"/>
        <w:ind w:right="163" w:firstLine="540"/>
        <w:jc w:val="both"/>
        <w:rPr>
          <w:rFonts w:ascii="Times New Roman" w:hAnsi="Times New Roman" w:cs="Times New Roman"/>
          <w:sz w:val="24"/>
          <w:szCs w:val="24"/>
        </w:rPr>
      </w:pPr>
      <w:r w:rsidRPr="007C57AB">
        <w:rPr>
          <w:rFonts w:ascii="Times New Roman" w:hAnsi="Times New Roman" w:cs="Times New Roman"/>
          <w:color w:val="000000"/>
          <w:spacing w:val="-5"/>
          <w:sz w:val="24"/>
          <w:szCs w:val="24"/>
        </w:rPr>
        <w:t xml:space="preserve">Пример этому - успех таких парков, как: </w:t>
      </w:r>
      <w:proofErr w:type="gramStart"/>
      <w:r w:rsidRPr="007C57AB">
        <w:rPr>
          <w:rFonts w:ascii="Times New Roman" w:hAnsi="Times New Roman" w:cs="Times New Roman"/>
          <w:color w:val="000000"/>
          <w:spacing w:val="-5"/>
          <w:sz w:val="24"/>
          <w:szCs w:val="24"/>
        </w:rPr>
        <w:t>"Мир моря", Чёрный континент (тема:</w:t>
      </w:r>
      <w:proofErr w:type="gramEnd"/>
      <w:r w:rsidRPr="007C57AB">
        <w:rPr>
          <w:rFonts w:ascii="Times New Roman" w:hAnsi="Times New Roman" w:cs="Times New Roman"/>
          <w:color w:val="000000"/>
          <w:spacing w:val="-5"/>
          <w:sz w:val="24"/>
          <w:szCs w:val="24"/>
        </w:rPr>
        <w:t xml:space="preserve"> </w:t>
      </w:r>
      <w:proofErr w:type="gramStart"/>
      <w:r w:rsidRPr="007C57AB">
        <w:rPr>
          <w:rFonts w:ascii="Times New Roman" w:hAnsi="Times New Roman" w:cs="Times New Roman"/>
          <w:color w:val="000000"/>
          <w:spacing w:val="-5"/>
          <w:sz w:val="24"/>
          <w:szCs w:val="24"/>
        </w:rPr>
        <w:t>Африка), "Древняя страна" (тема; Западная Европа).</w:t>
      </w:r>
      <w:proofErr w:type="gramEnd"/>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Революционным достижением и идеей Уолта Диснея явилось создание во Флориде учебно-развлекательного центра, который нашёл последователей в других тематических парках.</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Успех тематического парка всецело зависит от того, насколько гости получают в нём удовольствии. Для того</w:t>
      </w:r>
      <w:proofErr w:type="gramStart"/>
      <w:r w:rsidRPr="007C57AB">
        <w:rPr>
          <w:rFonts w:ascii="Times New Roman" w:hAnsi="Times New Roman" w:cs="Times New Roman"/>
          <w:color w:val="000000"/>
          <w:sz w:val="24"/>
          <w:szCs w:val="24"/>
        </w:rPr>
        <w:t>,</w:t>
      </w:r>
      <w:proofErr w:type="gramEnd"/>
      <w:r w:rsidRPr="007C57AB">
        <w:rPr>
          <w:rFonts w:ascii="Times New Roman" w:hAnsi="Times New Roman" w:cs="Times New Roman"/>
          <w:color w:val="000000"/>
          <w:sz w:val="24"/>
          <w:szCs w:val="24"/>
        </w:rPr>
        <w:t xml:space="preserve"> чтобы быть прибыльным, парк должен рассчитывать на повторные посещения. Даже "Диснейленд", самый популярный тематический парк курортного типа в мире, должен иметь постоянных гостей. Следовательно, ключом к успеху в работе парка должно быть создание таких условий, при которых гости, покидая парк, уносили бы с собой желание вновь в него вернуться. То есть следует продолжать привлекать одних и тех же посетителей. Существует несколько подходов, как этого добиться.</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В основе концепции тематических парков лежит какая-либо главная тема, вокруг которой происходит построение всех аттракционов. Интерес гостей поддерживается всем тем, что заставляет их вновь возвращаться в парк и делает возможным создание единой атмосферы в парке.</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Центральная тема проходит через аттракционы, рестораны, магазины и живые представления. Они должны притягивать посетителей и способствовать их постоянным посещениям. Для того</w:t>
      </w:r>
      <w:proofErr w:type="gramStart"/>
      <w:r w:rsidRPr="007C57AB">
        <w:rPr>
          <w:rFonts w:ascii="Times New Roman" w:hAnsi="Times New Roman" w:cs="Times New Roman"/>
          <w:color w:val="000000"/>
          <w:sz w:val="24"/>
          <w:szCs w:val="24"/>
        </w:rPr>
        <w:t>,</w:t>
      </w:r>
      <w:proofErr w:type="gramEnd"/>
      <w:r w:rsidRPr="007C57AB">
        <w:rPr>
          <w:rFonts w:ascii="Times New Roman" w:hAnsi="Times New Roman" w:cs="Times New Roman"/>
          <w:color w:val="000000"/>
          <w:sz w:val="24"/>
          <w:szCs w:val="24"/>
        </w:rPr>
        <w:t xml:space="preserve"> чтобы интерес к тематическому парку с годами не уменьшался, необходимо периодически обновлять аттракционы. Поскольку общее питание и мелкая </w:t>
      </w:r>
      <w:r w:rsidRPr="007C57AB">
        <w:rPr>
          <w:rFonts w:ascii="Times New Roman" w:hAnsi="Times New Roman" w:cs="Times New Roman"/>
          <w:color w:val="000000"/>
          <w:sz w:val="24"/>
          <w:szCs w:val="24"/>
        </w:rPr>
        <w:lastRenderedPageBreak/>
        <w:t>торговля не являются главными притягивающими элементами тематического парка, эти элементы должны работать на общую идею или полностью заменить.</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К сожалению, многие парки носят сезонный характер и работают 150 дней в году, с мая по сентябрь. Поэтому значительная стоимость новых аттракционов делает их установку экономически невыгодной. Те парки, которые работают круглогодично, обновляют большую часть своих аттракционов раз в 3-4 года. Другие парки видоизменяют их или готовят новые тематические представления. Таким способом руководители создают у гостей ощущение новизны, сохраняя потоки посетителей.</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Кроме требований, связанных с постоянным обновлением развлечений, очень важным моментом является цена. Цена - существенный элемент представления, которая должна быть сравнительно невысокой. Входная цена будет увеличиваться по мере увеличения числа аттракционов, но у гостей не должно быть ощущения, что эти мероприятия осуществляются за их деньги. Цена учитывает и проведение таких мероприятий, как парады и представления. Цена включает входную плату и отражает качество питания и аттракционов. Нельзя полагать, что если есть огромный поток посетителей, обслуживать можно плохо и назначать любую цену. Это приведет к тому, что прибыльное с начала предприятие, потерпит полный крах.</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Руководство парка очень внимательно относятся к ценностям. Четырёхлетний ребёнок находит ценность во всём, что видит, двенадцатилетний</w:t>
      </w:r>
    </w:p>
    <w:p w:rsidR="007C57AB" w:rsidRPr="007C57AB" w:rsidRDefault="007C57AB" w:rsidP="007C57AB">
      <w:pPr>
        <w:pStyle w:val="a8"/>
        <w:spacing w:after="0"/>
        <w:ind w:firstLine="540"/>
        <w:jc w:val="both"/>
        <w:rPr>
          <w:rFonts w:ascii="Times New Roman" w:hAnsi="Times New Roman" w:cs="Times New Roman"/>
        </w:rPr>
      </w:pPr>
      <w:proofErr w:type="gramStart"/>
      <w:r w:rsidRPr="007C57AB">
        <w:rPr>
          <w:rFonts w:ascii="Times New Roman" w:hAnsi="Times New Roman" w:cs="Times New Roman"/>
        </w:rPr>
        <w:t>- ценность  для него -  испытать  острые  ощущения,  шестнадцатилетний предпочитает представления, люди старшего поколения любят патриотические представления.</w:t>
      </w:r>
      <w:proofErr w:type="gramEnd"/>
      <w:r w:rsidRPr="007C57AB">
        <w:rPr>
          <w:rFonts w:ascii="Times New Roman" w:hAnsi="Times New Roman" w:cs="Times New Roman"/>
        </w:rPr>
        <w:t xml:space="preserve"> Ценности; существующие для каждого в тематическом парке, являются важной причиной появления постоянных гостей парка.</w:t>
      </w:r>
    </w:p>
    <w:p w:rsidR="007C57AB" w:rsidRPr="007C57AB" w:rsidRDefault="007C57AB" w:rsidP="007C57AB">
      <w:pPr>
        <w:pStyle w:val="a8"/>
        <w:spacing w:after="0"/>
        <w:ind w:firstLine="540"/>
        <w:jc w:val="both"/>
        <w:rPr>
          <w:rFonts w:ascii="Times New Roman" w:hAnsi="Times New Roman" w:cs="Times New Roman"/>
        </w:rPr>
      </w:pPr>
    </w:p>
    <w:p w:rsidR="007C57AB" w:rsidRPr="007C57AB" w:rsidRDefault="007C57AB" w:rsidP="007C57AB">
      <w:pPr>
        <w:shd w:val="clear" w:color="auto" w:fill="FFFFFF"/>
        <w:autoSpaceDE w:val="0"/>
        <w:autoSpaceDN w:val="0"/>
        <w:adjustRightInd w:val="0"/>
        <w:jc w:val="center"/>
        <w:rPr>
          <w:rFonts w:ascii="Times New Roman" w:hAnsi="Times New Roman" w:cs="Times New Roman"/>
          <w:b/>
          <w:color w:val="000000"/>
          <w:sz w:val="24"/>
          <w:szCs w:val="24"/>
        </w:rPr>
      </w:pPr>
      <w:r w:rsidRPr="007C57AB">
        <w:rPr>
          <w:rFonts w:ascii="Times New Roman" w:hAnsi="Times New Roman" w:cs="Times New Roman"/>
          <w:b/>
          <w:color w:val="000000"/>
          <w:sz w:val="24"/>
          <w:szCs w:val="24"/>
        </w:rPr>
        <w:t>Персонал тематических парков.</w:t>
      </w:r>
    </w:p>
    <w:p w:rsidR="007C57AB" w:rsidRPr="007C57AB" w:rsidRDefault="007C57AB" w:rsidP="007C57AB">
      <w:pPr>
        <w:shd w:val="clear" w:color="auto" w:fill="FFFFFF"/>
        <w:autoSpaceDE w:val="0"/>
        <w:autoSpaceDN w:val="0"/>
        <w:adjustRightInd w:val="0"/>
        <w:jc w:val="center"/>
        <w:rPr>
          <w:rFonts w:ascii="Times New Roman" w:hAnsi="Times New Roman" w:cs="Times New Roman"/>
          <w:b/>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Выбор персонала в тематических парках связан с 3 основными направлениями, питание, обслуживание и торговля.</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Другие вспомогательные области включают бухгалтерский учёт, инженерное обеспечение и обслуживание, маркетинг, садоводство, работа с кадрами, компьютерное обеспечение и др.</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center"/>
        <w:rPr>
          <w:rFonts w:ascii="Times New Roman" w:hAnsi="Times New Roman" w:cs="Times New Roman"/>
          <w:b/>
          <w:color w:val="000000"/>
          <w:sz w:val="24"/>
          <w:szCs w:val="24"/>
        </w:rPr>
      </w:pPr>
      <w:r w:rsidRPr="007C57AB">
        <w:rPr>
          <w:rFonts w:ascii="Times New Roman" w:hAnsi="Times New Roman" w:cs="Times New Roman"/>
          <w:b/>
          <w:color w:val="000000"/>
          <w:sz w:val="24"/>
          <w:szCs w:val="24"/>
        </w:rPr>
        <w:t>Управление аттракционами.</w:t>
      </w:r>
    </w:p>
    <w:p w:rsidR="007C57AB" w:rsidRPr="007C57AB" w:rsidRDefault="007C57AB" w:rsidP="007C57AB">
      <w:pPr>
        <w:shd w:val="clear" w:color="auto" w:fill="FFFFFF"/>
        <w:autoSpaceDE w:val="0"/>
        <w:autoSpaceDN w:val="0"/>
        <w:adjustRightInd w:val="0"/>
        <w:jc w:val="center"/>
        <w:rPr>
          <w:rFonts w:ascii="Times New Roman" w:hAnsi="Times New Roman" w:cs="Times New Roman"/>
          <w:b/>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Тематический парк представляет собой единое шоу, где руководители аттракционов являются как бы руководителями отдельных номеров этого представления. Их обязанность заключается в поддержании у посетителей хорошего настроения с того момента, когда посетитель переступил черту, отделяющую его от обыденности. Весь механизм представления должен работать чётко и слаженно, при этом специалисты; осуществляющие управление аттракционами, должны постоянно следить за эффективностью своих аттракционов. Поддержание системности в работе аттракционов является главной функцией его руководителей. Система должна эффективно работать без вмешательства извне, аттракцион должен быть привлекателен и безопасен, но главное - доставлять удовольствие.</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Тематические парки работают на основе доходов с оборота и должны привлекать максимальное количество посетителей. Для этого директор каждого аттракциона должен знать его загрузку и пропускную способность за единицу времени. Необходимо учесть все мелочи, включая очереди. Нужно знать, что делать, чтобы люди, стоящие в очереди, не ловили себя на мысли, что тратят время впустую.</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На основе пропускной способности отдельных аттракционов, кафе, стоянок для автомобилей и других зон обслуживания строится и определяется схема движения посетителей, определяется пропускная способность парка.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xml:space="preserve">Если недостаточная загруженность парка может привести к потерянным доходам, то превышение расчётного уровня пропускной способности приведет к большой скученности, </w:t>
      </w:r>
      <w:r w:rsidRPr="007C57AB">
        <w:rPr>
          <w:rFonts w:ascii="Times New Roman" w:hAnsi="Times New Roman" w:cs="Times New Roman"/>
          <w:color w:val="000000"/>
          <w:sz w:val="24"/>
          <w:szCs w:val="24"/>
        </w:rPr>
        <w:lastRenderedPageBreak/>
        <w:t>повышенной утомляемости и снижению потребности в повторных посещениях, что является основой его экономической стабильности.</w:t>
      </w:r>
    </w:p>
    <w:p w:rsidR="007C57AB" w:rsidRPr="007C57AB" w:rsidRDefault="007C57AB" w:rsidP="007C57AB">
      <w:pPr>
        <w:pStyle w:val="a8"/>
        <w:spacing w:after="0"/>
        <w:ind w:firstLine="540"/>
        <w:jc w:val="both"/>
        <w:rPr>
          <w:rFonts w:ascii="Times New Roman" w:hAnsi="Times New Roman" w:cs="Times New Roman"/>
          <w:color w:val="000000"/>
        </w:rPr>
      </w:pPr>
      <w:r w:rsidRPr="007C57AB">
        <w:rPr>
          <w:rFonts w:ascii="Times New Roman" w:hAnsi="Times New Roman" w:cs="Times New Roman"/>
          <w:color w:val="000000"/>
        </w:rPr>
        <w:t>Руководители аттракционов тратят большую часть своего времени на решение вопросов, связанных с обслуживающим персоналом, его обучением н нормированием труда. Обучение является постоянной функцией, повышающей степень безопасности аттракциона, я за работой всех систем и механизмов осуществляется постоянный контроль.</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Неожиданные изменения в посещаемости парка серьёзно влияют на нормирование труда. Планирование работы обслуживающего персонала в круглогодичном парке является важной проблемой в силу экономической потребности сохранения постоянного квалифицированного обслуживающего персонала. Введение сменной работы является одним из путей для бесперебойной работы аттракциона в течение всего периода посещаемости парка.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Главные черты руководителя аттракциона - творчество и интуиция, способности к самообучению, планированию и сотрудничеству, умение реагировать на меняющиеся ситуации.</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r w:rsidRPr="007C57AB">
        <w:rPr>
          <w:rFonts w:ascii="Times New Roman" w:hAnsi="Times New Roman" w:cs="Times New Roman"/>
          <w:b/>
          <w:color w:val="000000"/>
          <w:sz w:val="24"/>
          <w:szCs w:val="24"/>
        </w:rPr>
        <w:t>Управление общественным питанием и мелкой розничной торговлей</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xml:space="preserve">Функция предприятий общественного питания в тематических парках аналогичны другим предприятиям сектора индустрии гостеприимства, а также обязанность </w:t>
      </w:r>
      <w:proofErr w:type="gramStart"/>
      <w:r w:rsidRPr="007C57AB">
        <w:rPr>
          <w:rFonts w:ascii="Times New Roman" w:hAnsi="Times New Roman" w:cs="Times New Roman"/>
          <w:color w:val="000000"/>
          <w:sz w:val="24"/>
          <w:szCs w:val="24"/>
        </w:rPr>
        <w:t>контроля за</w:t>
      </w:r>
      <w:proofErr w:type="gramEnd"/>
      <w:r w:rsidRPr="007C57AB">
        <w:rPr>
          <w:rFonts w:ascii="Times New Roman" w:hAnsi="Times New Roman" w:cs="Times New Roman"/>
          <w:color w:val="000000"/>
          <w:sz w:val="24"/>
          <w:szCs w:val="24"/>
        </w:rPr>
        <w:t xml:space="preserve"> пропускной способностью предприятия. Предприятия общественного питания должны быть готовы обслуживать до 100 тыс. человек в день.</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В парке необходимы рестораны быстрого обслуживания, так как гости экономят время. Вместе с тем, необходим и полный спектр ресторанного обслуживания, в том числе и традиционные рестораны для гостей, делающих перерыв в развлечениях. Стоимость пищи играет важнейшую роль во всем объеме ценовых характеристик парка. Новое компьютеризированное оборудование и электронные системы расчетов с клиентами используются для повышения эффективности предприятий питания и повышения доходов всего парка.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Мелкая розничная торговля, если она правильно поставлена, является источником большого дохода, сравнимого с доходами от аттракционов и предприятий питания.</w:t>
      </w:r>
    </w:p>
    <w:p w:rsidR="007C57AB" w:rsidRPr="007C57AB" w:rsidRDefault="007C57AB" w:rsidP="007C57AB">
      <w:pPr>
        <w:pStyle w:val="a8"/>
        <w:spacing w:after="0"/>
        <w:ind w:firstLine="540"/>
        <w:jc w:val="both"/>
        <w:rPr>
          <w:rFonts w:ascii="Times New Roman" w:hAnsi="Times New Roman" w:cs="Times New Roman"/>
          <w:u w:val="single"/>
        </w:rPr>
      </w:pPr>
      <w:r w:rsidRPr="007C57AB">
        <w:rPr>
          <w:rFonts w:ascii="Times New Roman" w:hAnsi="Times New Roman" w:cs="Times New Roman"/>
          <w:color w:val="000000"/>
        </w:rPr>
        <w:t>Торговые киоски должны иметь общую тему с аттракционами, около которых они находятся. Все 3 элемента: аттракционы, предприятия общественного питания и мелкая розничная торговля - должны быть объединены общей темой.</w:t>
      </w: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rPr>
      </w:pPr>
    </w:p>
    <w:p w:rsidR="007C57AB" w:rsidRPr="007C57AB" w:rsidRDefault="007C57AB" w:rsidP="007C57AB">
      <w:pPr>
        <w:pStyle w:val="a6"/>
        <w:spacing w:after="0"/>
        <w:rPr>
          <w:rFonts w:cs="Times New Roman"/>
          <w:b/>
          <w:sz w:val="24"/>
        </w:rPr>
      </w:pPr>
      <w:r w:rsidRPr="007C57AB">
        <w:rPr>
          <w:rFonts w:cs="Times New Roman"/>
          <w:b/>
          <w:sz w:val="24"/>
        </w:rPr>
        <w:t>Контрольные вопросы</w:t>
      </w:r>
    </w:p>
    <w:p w:rsidR="007C57AB" w:rsidRPr="007C57AB" w:rsidRDefault="007C57AB" w:rsidP="007C57AB">
      <w:pPr>
        <w:pStyle w:val="26"/>
        <w:numPr>
          <w:ilvl w:val="0"/>
          <w:numId w:val="24"/>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Сущность парков, их назначение.</w:t>
      </w:r>
    </w:p>
    <w:p w:rsidR="007C57AB" w:rsidRPr="007C57AB" w:rsidRDefault="007C57AB" w:rsidP="007C57AB">
      <w:pPr>
        <w:pStyle w:val="26"/>
        <w:numPr>
          <w:ilvl w:val="0"/>
          <w:numId w:val="24"/>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Классификация парков.</w:t>
      </w:r>
    </w:p>
    <w:p w:rsidR="007C57AB" w:rsidRPr="007C57AB" w:rsidRDefault="007C57AB" w:rsidP="007C57AB">
      <w:pPr>
        <w:pStyle w:val="26"/>
        <w:numPr>
          <w:ilvl w:val="0"/>
          <w:numId w:val="24"/>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Организация тематических парков.</w:t>
      </w:r>
    </w:p>
    <w:p w:rsidR="007C57AB" w:rsidRPr="007C57AB" w:rsidRDefault="007C57AB" w:rsidP="007C57AB">
      <w:pPr>
        <w:pStyle w:val="26"/>
        <w:numPr>
          <w:ilvl w:val="0"/>
          <w:numId w:val="24"/>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Международный опыт управления тематическими парками.</w:t>
      </w: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r w:rsidRPr="007C57AB">
        <w:rPr>
          <w:rFonts w:ascii="Times New Roman" w:hAnsi="Times New Roman" w:cs="Times New Roman"/>
          <w:b/>
          <w:color w:val="000000"/>
          <w:sz w:val="24"/>
          <w:szCs w:val="24"/>
        </w:rPr>
        <w:t xml:space="preserve">Тема </w:t>
      </w:r>
      <w:r w:rsidR="002B5BB4">
        <w:rPr>
          <w:rFonts w:ascii="Times New Roman" w:hAnsi="Times New Roman" w:cs="Times New Roman"/>
          <w:b/>
          <w:color w:val="000000"/>
          <w:sz w:val="24"/>
          <w:szCs w:val="24"/>
        </w:rPr>
        <w:t>6</w:t>
      </w:r>
      <w:r w:rsidRPr="007C57AB">
        <w:rPr>
          <w:rFonts w:ascii="Times New Roman" w:hAnsi="Times New Roman" w:cs="Times New Roman"/>
          <w:b/>
          <w:color w:val="000000"/>
          <w:sz w:val="24"/>
          <w:szCs w:val="24"/>
        </w:rPr>
        <w:t>. Музеи и музейное дело</w:t>
      </w: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p>
    <w:p w:rsidR="007C57AB" w:rsidRPr="007C57AB" w:rsidRDefault="007C57AB" w:rsidP="007C57AB">
      <w:pPr>
        <w:numPr>
          <w:ilvl w:val="0"/>
          <w:numId w:val="21"/>
        </w:numPr>
        <w:shd w:val="clear" w:color="auto" w:fill="FFFFFF"/>
        <w:autoSpaceDE w:val="0"/>
        <w:autoSpaceDN w:val="0"/>
        <w:adjustRightInd w:val="0"/>
        <w:rPr>
          <w:rFonts w:ascii="Times New Roman" w:hAnsi="Times New Roman" w:cs="Times New Roman"/>
          <w:color w:val="000000"/>
          <w:sz w:val="24"/>
          <w:szCs w:val="24"/>
        </w:rPr>
      </w:pPr>
      <w:r w:rsidRPr="007C57AB">
        <w:rPr>
          <w:rFonts w:ascii="Times New Roman" w:hAnsi="Times New Roman" w:cs="Times New Roman"/>
          <w:color w:val="000000"/>
          <w:sz w:val="24"/>
          <w:szCs w:val="24"/>
        </w:rPr>
        <w:t>Понятие, значение и признаки музеев.</w:t>
      </w:r>
    </w:p>
    <w:p w:rsidR="007C57AB" w:rsidRPr="007C57AB" w:rsidRDefault="007C57AB" w:rsidP="007C57AB">
      <w:pPr>
        <w:numPr>
          <w:ilvl w:val="0"/>
          <w:numId w:val="21"/>
        </w:numPr>
        <w:shd w:val="clear" w:color="auto" w:fill="FFFFFF"/>
        <w:autoSpaceDE w:val="0"/>
        <w:autoSpaceDN w:val="0"/>
        <w:adjustRightInd w:val="0"/>
        <w:rPr>
          <w:rFonts w:ascii="Times New Roman" w:hAnsi="Times New Roman" w:cs="Times New Roman"/>
          <w:color w:val="000000"/>
          <w:sz w:val="24"/>
          <w:szCs w:val="24"/>
        </w:rPr>
      </w:pPr>
      <w:r w:rsidRPr="007C57AB">
        <w:rPr>
          <w:rFonts w:ascii="Times New Roman" w:hAnsi="Times New Roman" w:cs="Times New Roman"/>
          <w:color w:val="000000"/>
          <w:sz w:val="24"/>
          <w:szCs w:val="24"/>
        </w:rPr>
        <w:t xml:space="preserve">Классификация музеев. </w:t>
      </w:r>
    </w:p>
    <w:p w:rsidR="007C57AB" w:rsidRPr="007C57AB" w:rsidRDefault="007C57AB" w:rsidP="007C57AB">
      <w:pPr>
        <w:numPr>
          <w:ilvl w:val="0"/>
          <w:numId w:val="21"/>
        </w:numPr>
        <w:shd w:val="clear" w:color="auto" w:fill="FFFFFF"/>
        <w:autoSpaceDE w:val="0"/>
        <w:autoSpaceDN w:val="0"/>
        <w:adjustRightInd w:val="0"/>
        <w:rPr>
          <w:rFonts w:ascii="Times New Roman" w:hAnsi="Times New Roman" w:cs="Times New Roman"/>
          <w:color w:val="000000"/>
          <w:sz w:val="24"/>
          <w:szCs w:val="24"/>
        </w:rPr>
      </w:pPr>
      <w:r w:rsidRPr="007C57AB">
        <w:rPr>
          <w:rFonts w:ascii="Times New Roman" w:hAnsi="Times New Roman" w:cs="Times New Roman"/>
          <w:color w:val="000000"/>
          <w:sz w:val="24"/>
          <w:szCs w:val="24"/>
        </w:rPr>
        <w:t>Состав помещений музеев и их назначение.</w:t>
      </w:r>
    </w:p>
    <w:p w:rsidR="007C57AB" w:rsidRPr="007C57AB" w:rsidRDefault="007C57AB" w:rsidP="007C57AB">
      <w:pPr>
        <w:shd w:val="clear" w:color="auto" w:fill="FFFFFF"/>
        <w:autoSpaceDE w:val="0"/>
        <w:autoSpaceDN w:val="0"/>
        <w:adjustRightInd w:val="0"/>
        <w:rPr>
          <w:rFonts w:ascii="Times New Roman" w:hAnsi="Times New Roman" w:cs="Times New Roman"/>
          <w:color w:val="000000"/>
          <w:sz w:val="24"/>
          <w:szCs w:val="24"/>
        </w:rPr>
      </w:pPr>
    </w:p>
    <w:p w:rsidR="007C57AB" w:rsidRPr="007C57AB" w:rsidRDefault="007C57AB" w:rsidP="007C57AB">
      <w:pPr>
        <w:numPr>
          <w:ilvl w:val="0"/>
          <w:numId w:val="22"/>
        </w:numPr>
        <w:shd w:val="clear" w:color="auto" w:fill="FFFFFF"/>
        <w:autoSpaceDE w:val="0"/>
        <w:autoSpaceDN w:val="0"/>
        <w:adjustRightInd w:val="0"/>
        <w:jc w:val="center"/>
        <w:rPr>
          <w:rFonts w:ascii="Times New Roman" w:hAnsi="Times New Roman" w:cs="Times New Roman"/>
          <w:b/>
          <w:color w:val="000000"/>
          <w:sz w:val="24"/>
          <w:szCs w:val="24"/>
          <w:u w:val="single"/>
        </w:rPr>
      </w:pPr>
      <w:r w:rsidRPr="007C57AB">
        <w:rPr>
          <w:rFonts w:ascii="Times New Roman" w:hAnsi="Times New Roman" w:cs="Times New Roman"/>
          <w:b/>
          <w:color w:val="000000"/>
          <w:sz w:val="24"/>
          <w:szCs w:val="24"/>
          <w:u w:val="single"/>
        </w:rPr>
        <w:t>Понятие, значение и функции музеев.</w:t>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b/>
          <w:color w:val="000000"/>
          <w:sz w:val="24"/>
          <w:szCs w:val="24"/>
        </w:rPr>
        <w:t>Музей</w:t>
      </w:r>
      <w:r w:rsidRPr="007C57AB">
        <w:rPr>
          <w:rFonts w:ascii="Times New Roman" w:hAnsi="Times New Roman" w:cs="Times New Roman"/>
          <w:color w:val="000000"/>
          <w:sz w:val="24"/>
          <w:szCs w:val="24"/>
        </w:rPr>
        <w:t xml:space="preserve"> – это специализированные заведения, которые удовлетворяют потребности общества в сохранении и изучении предметов как памятников истории.</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lastRenderedPageBreak/>
        <w:t>Главное отличие музеев от других учреждений культуры – это основная форма деятельности – экспозиция, выставка.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b/>
          <w:color w:val="000000"/>
          <w:sz w:val="24"/>
          <w:szCs w:val="24"/>
        </w:rPr>
        <w:t>Специфические признаки музеев</w:t>
      </w:r>
      <w:r w:rsidRPr="007C57AB">
        <w:rPr>
          <w:rFonts w:ascii="Times New Roman" w:hAnsi="Times New Roman" w:cs="Times New Roman"/>
          <w:color w:val="000000"/>
          <w:sz w:val="24"/>
          <w:szCs w:val="24"/>
        </w:rPr>
        <w:t xml:space="preserve"> Они собирают, изучают, хранят и экспортируют предметы – памятки материальной и духовной культуры.</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b/>
          <w:color w:val="000000"/>
          <w:sz w:val="24"/>
          <w:szCs w:val="24"/>
        </w:rPr>
        <w:t>Памятки материальной и духовной  культуры</w:t>
      </w:r>
      <w:r w:rsidRPr="007C57AB">
        <w:rPr>
          <w:rFonts w:ascii="Times New Roman" w:hAnsi="Times New Roman" w:cs="Times New Roman"/>
          <w:color w:val="000000"/>
          <w:sz w:val="24"/>
          <w:szCs w:val="24"/>
        </w:rPr>
        <w:t xml:space="preserve"> – это предметы, а также произведения искусства соответствующего периода истории человечества, которые являются свидетельством важных событий, научных открытий, характеризуют условия работы и быт человека в разные исторические периоды.</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numPr>
          <w:ilvl w:val="0"/>
          <w:numId w:val="22"/>
        </w:numPr>
        <w:shd w:val="clear" w:color="auto" w:fill="FFFFFF"/>
        <w:autoSpaceDE w:val="0"/>
        <w:autoSpaceDN w:val="0"/>
        <w:adjustRightInd w:val="0"/>
        <w:jc w:val="center"/>
        <w:rPr>
          <w:rFonts w:ascii="Times New Roman" w:hAnsi="Times New Roman" w:cs="Times New Roman"/>
          <w:b/>
          <w:color w:val="000000"/>
          <w:sz w:val="24"/>
          <w:szCs w:val="24"/>
          <w:u w:val="single"/>
        </w:rPr>
      </w:pPr>
      <w:r w:rsidRPr="007C57AB">
        <w:rPr>
          <w:rFonts w:ascii="Times New Roman" w:hAnsi="Times New Roman" w:cs="Times New Roman"/>
          <w:b/>
          <w:color w:val="000000"/>
          <w:sz w:val="24"/>
          <w:szCs w:val="24"/>
          <w:u w:val="single"/>
        </w:rPr>
        <w:t>Сеть музеев и классификация музеев.</w:t>
      </w:r>
    </w:p>
    <w:p w:rsidR="007C57AB" w:rsidRDefault="007C57AB" w:rsidP="007C57AB">
      <w:pPr>
        <w:shd w:val="clear" w:color="auto" w:fill="FFFFFF"/>
        <w:autoSpaceDE w:val="0"/>
        <w:autoSpaceDN w:val="0"/>
        <w:adjustRightInd w:val="0"/>
        <w:ind w:left="540"/>
        <w:jc w:val="center"/>
        <w:rPr>
          <w:rFonts w:ascii="Times New Roman" w:hAnsi="Times New Roman" w:cs="Times New Roman"/>
          <w:b/>
          <w:color w:val="000000"/>
          <w:sz w:val="24"/>
          <w:szCs w:val="24"/>
          <w:u w:val="single"/>
        </w:rPr>
      </w:pPr>
    </w:p>
    <w:p w:rsidR="00B45CC8" w:rsidRPr="007C57AB" w:rsidRDefault="00B45CC8" w:rsidP="007C57AB">
      <w:pPr>
        <w:shd w:val="clear" w:color="auto" w:fill="FFFFFF"/>
        <w:autoSpaceDE w:val="0"/>
        <w:autoSpaceDN w:val="0"/>
        <w:adjustRightInd w:val="0"/>
        <w:ind w:left="540"/>
        <w:jc w:val="center"/>
        <w:rPr>
          <w:rFonts w:ascii="Times New Roman" w:hAnsi="Times New Roman" w:cs="Times New Roman"/>
          <w:b/>
          <w:color w:val="000000"/>
          <w:sz w:val="24"/>
          <w:szCs w:val="24"/>
          <w:u w:val="single"/>
        </w:rPr>
      </w:pPr>
    </w:p>
    <w:p w:rsidR="007C57AB" w:rsidRPr="007C57AB" w:rsidRDefault="007C57AB" w:rsidP="007C57AB">
      <w:pPr>
        <w:shd w:val="clear" w:color="auto" w:fill="FFFFFF"/>
        <w:autoSpaceDE w:val="0"/>
        <w:autoSpaceDN w:val="0"/>
        <w:adjustRightInd w:val="0"/>
        <w:ind w:left="540"/>
        <w:jc w:val="center"/>
        <w:rPr>
          <w:rFonts w:ascii="Times New Roman" w:hAnsi="Times New Roman" w:cs="Times New Roman"/>
          <w:b/>
          <w:color w:val="000000"/>
          <w:sz w:val="24"/>
          <w:szCs w:val="24"/>
        </w:rPr>
      </w:pPr>
      <w:r w:rsidRPr="007C57AB">
        <w:rPr>
          <w:rFonts w:ascii="Times New Roman" w:hAnsi="Times New Roman" w:cs="Times New Roman"/>
          <w:color w:val="000000"/>
          <w:sz w:val="24"/>
          <w:szCs w:val="24"/>
        </w:rPr>
        <w:t xml:space="preserve"> </w:t>
      </w:r>
      <w:r w:rsidRPr="007C57AB">
        <w:rPr>
          <w:rFonts w:ascii="Times New Roman" w:hAnsi="Times New Roman" w:cs="Times New Roman"/>
          <w:b/>
          <w:color w:val="000000"/>
          <w:sz w:val="24"/>
          <w:szCs w:val="24"/>
        </w:rPr>
        <w:t>Классификация музеев</w:t>
      </w:r>
    </w:p>
    <w:p w:rsidR="007C57AB" w:rsidRPr="007C57AB" w:rsidRDefault="004D78E6" w:rsidP="007C57AB">
      <w:pPr>
        <w:shd w:val="clear" w:color="auto" w:fill="FFFFFF"/>
        <w:autoSpaceDE w:val="0"/>
        <w:autoSpaceDN w:val="0"/>
        <w:adjustRightInd w:val="0"/>
        <w:ind w:left="540"/>
        <w:jc w:val="both"/>
        <w:rPr>
          <w:rFonts w:ascii="Times New Roman" w:hAnsi="Times New Roman" w:cs="Times New Roman"/>
          <w:color w:val="000000"/>
          <w:sz w:val="24"/>
          <w:szCs w:val="24"/>
        </w:rPr>
      </w:pPr>
      <w:r>
        <w:rPr>
          <w:rFonts w:ascii="Times New Roman" w:hAnsi="Times New Roman" w:cs="Times New Roman"/>
          <w:color w:val="000000"/>
          <w:sz w:val="24"/>
          <w:szCs w:val="24"/>
        </w:rPr>
      </w:r>
      <w:r>
        <w:rPr>
          <w:rFonts w:ascii="Times New Roman" w:hAnsi="Times New Roman" w:cs="Times New Roman"/>
          <w:color w:val="000000"/>
          <w:sz w:val="24"/>
          <w:szCs w:val="24"/>
        </w:rPr>
        <w:pict>
          <v:group id="_x0000_s1070" style="width:405pt;height:153pt;mso-position-horizontal-relative:char;mso-position-vertical-relative:line" coordorigin="1980,9179" coordsize="8100,3060">
            <v:roundrect id="_x0000_s1071" style="position:absolute;left:4860;top:9179;width:1980;height:540" arcsize="10923f" fillcolor="#d5d4dc" strokeweight="3pt">
              <v:stroke linestyle="thinThin"/>
              <v:shadow on="t" type="double" opacity=".5" color2="shadow add(102)" offset="-3pt,-3pt" offset2="-6pt,-6pt"/>
              <o:extrusion v:ext="view" rotationangle="-25,-25" viewpoint="0,0" viewpointorigin="0,0" skewangle="0" skewamt="0" lightposition="-50000,50000" lightposition2="50000" type="perspective"/>
              <v:textbox>
                <w:txbxContent>
                  <w:p w:rsidR="001B6448" w:rsidRPr="005746ED" w:rsidRDefault="001B6448" w:rsidP="007C57AB">
                    <w:pPr>
                      <w:jc w:val="center"/>
                      <w:rPr>
                        <w:sz w:val="28"/>
                        <w:szCs w:val="28"/>
                      </w:rPr>
                    </w:pPr>
                    <w:r w:rsidRPr="005746ED">
                      <w:rPr>
                        <w:sz w:val="28"/>
                        <w:szCs w:val="28"/>
                      </w:rPr>
                      <w:t>Музеи</w:t>
                    </w:r>
                  </w:p>
                </w:txbxContent>
              </v:textbox>
            </v:roundrect>
            <v:roundrect id="_x0000_s1072" style="position:absolute;left:1980;top:9719;width:2160;height:540" arcsize="10923f" strokeweight="3pt">
              <v:stroke linestyle="thinThin"/>
              <v:shadow on="t" type="double" opacity=".5" color2="shadow add(102)" offset="-3pt,-3pt" offset2="-6pt,-6pt"/>
              <o:extrusion v:ext="view" rotationangle="-25,-25" viewpoint="0,0" viewpointorigin="0,0" skewangle="0" skewamt="0" lightposition="-50000,50000" lightposition2="50000" type="perspective"/>
              <v:textbox>
                <w:txbxContent>
                  <w:p w:rsidR="001B6448" w:rsidRPr="005746ED" w:rsidRDefault="001B6448" w:rsidP="007C57AB">
                    <w:pPr>
                      <w:jc w:val="center"/>
                      <w:rPr>
                        <w:sz w:val="28"/>
                        <w:szCs w:val="28"/>
                      </w:rPr>
                    </w:pPr>
                    <w:r>
                      <w:rPr>
                        <w:sz w:val="28"/>
                        <w:szCs w:val="28"/>
                      </w:rPr>
                      <w:t>Исторические</w:t>
                    </w:r>
                  </w:p>
                </w:txbxContent>
              </v:textbox>
            </v:roundrect>
            <v:roundrect id="_x0000_s1073" style="position:absolute;left:7920;top:9719;width:2160;height:540" arcsize="10923f" strokeweight="3pt">
              <v:stroke linestyle="thinThin"/>
              <v:shadow on="t" type="double" opacity=".5" color2="shadow add(102)" offset="-3pt,-3pt" offset2="-6pt,-6pt"/>
              <o:extrusion v:ext="view" rotationangle="-25,-25" viewpoint="0,0" viewpointorigin="0,0" skewangle="0" skewamt="0" lightposition="-50000,50000" lightposition2="50000" type="perspective"/>
              <v:textbox>
                <w:txbxContent>
                  <w:p w:rsidR="001B6448" w:rsidRPr="005746ED" w:rsidRDefault="001B6448" w:rsidP="007C57AB">
                    <w:pPr>
                      <w:jc w:val="center"/>
                      <w:rPr>
                        <w:sz w:val="28"/>
                        <w:szCs w:val="28"/>
                      </w:rPr>
                    </w:pPr>
                    <w:r>
                      <w:rPr>
                        <w:sz w:val="28"/>
                        <w:szCs w:val="28"/>
                      </w:rPr>
                      <w:t>Литературные</w:t>
                    </w:r>
                  </w:p>
                </w:txbxContent>
              </v:textbox>
            </v:roundrect>
            <v:roundrect id="_x0000_s1074" style="position:absolute;left:6120;top:11699;width:2340;height:540" arcsize="10923f" strokeweight="3pt">
              <v:stroke linestyle="thinThin"/>
              <v:shadow on="t" type="double" opacity=".5" color2="shadow add(102)" offset="-3pt,-3pt" offset2="-6pt,-6pt"/>
              <o:extrusion v:ext="view" rotationangle="-25,-25" viewpoint="0,0" viewpointorigin="0,0" skewangle="0" skewamt="0" lightposition="-50000,50000" lightposition2="50000" type="perspective"/>
              <v:textbox>
                <w:txbxContent>
                  <w:p w:rsidR="001B6448" w:rsidRPr="005746ED" w:rsidRDefault="001B6448" w:rsidP="007C57AB">
                    <w:pPr>
                      <w:jc w:val="center"/>
                      <w:rPr>
                        <w:sz w:val="28"/>
                        <w:szCs w:val="28"/>
                      </w:rPr>
                    </w:pPr>
                    <w:proofErr w:type="spellStart"/>
                    <w:r>
                      <w:rPr>
                        <w:sz w:val="28"/>
                        <w:szCs w:val="28"/>
                      </w:rPr>
                      <w:t>Природознания</w:t>
                    </w:r>
                    <w:proofErr w:type="spellEnd"/>
                  </w:p>
                </w:txbxContent>
              </v:textbox>
            </v:roundrect>
            <v:roundrect id="_x0000_s1075" style="position:absolute;left:1980;top:10979;width:2520;height:540" arcsize="10923f" strokeweight="3pt">
              <v:stroke linestyle="thinThin"/>
              <v:shadow on="t" type="double" opacity=".5" color2="shadow add(102)" offset="-3pt,-3pt" offset2="-6pt,-6pt"/>
              <o:extrusion v:ext="view" rotationangle="-25,-25" viewpoint="0,0" viewpointorigin="0,0" skewangle="0" skewamt="0" lightposition="-50000,50000" lightposition2="50000" type="perspective"/>
              <v:textbox>
                <w:txbxContent>
                  <w:p w:rsidR="001B6448" w:rsidRPr="005746ED" w:rsidRDefault="001B6448" w:rsidP="007C57AB">
                    <w:pPr>
                      <w:jc w:val="center"/>
                      <w:rPr>
                        <w:sz w:val="28"/>
                        <w:szCs w:val="28"/>
                      </w:rPr>
                    </w:pPr>
                    <w:r>
                      <w:rPr>
                        <w:sz w:val="28"/>
                        <w:szCs w:val="28"/>
                      </w:rPr>
                      <w:t>Художественные</w:t>
                    </w:r>
                  </w:p>
                </w:txbxContent>
              </v:textbox>
            </v:roundrect>
            <v:roundrect id="_x0000_s1076" style="position:absolute;left:3420;top:11699;width:1980;height:540" arcsize="10923f" strokeweight="3pt">
              <v:stroke linestyle="thinThin"/>
              <v:shadow on="t" type="double" opacity=".5" color2="shadow add(102)" offset="-3pt,-3pt" offset2="-6pt,-6pt"/>
              <o:extrusion v:ext="view" rotationangle="-25,-25" viewpoint="0,0" viewpointorigin="0,0" skewangle="0" skewamt="0" lightposition="-50000,50000" lightposition2="50000" type="perspective"/>
              <v:textbox>
                <w:txbxContent>
                  <w:p w:rsidR="001B6448" w:rsidRPr="005746ED" w:rsidRDefault="001B6448" w:rsidP="007C57AB">
                    <w:pPr>
                      <w:jc w:val="center"/>
                      <w:rPr>
                        <w:sz w:val="28"/>
                        <w:szCs w:val="28"/>
                      </w:rPr>
                    </w:pPr>
                    <w:r>
                      <w:rPr>
                        <w:sz w:val="28"/>
                        <w:szCs w:val="28"/>
                      </w:rPr>
                      <w:t>Технические</w:t>
                    </w:r>
                  </w:p>
                </w:txbxContent>
              </v:textbox>
            </v:roundrect>
            <v:roundrect id="_x0000_s1077" style="position:absolute;left:7380;top:10979;width:2160;height:540" arcsize="10923f" strokeweight="3pt">
              <v:stroke linestyle="thinThin"/>
              <v:shadow on="t" type="double" opacity=".5" color2="shadow add(102)" offset="-3pt,-3pt" offset2="-6pt,-6pt"/>
              <o:extrusion v:ext="view" rotationangle="-25,-25" viewpoint="0,0" viewpointorigin="0,0" skewangle="0" skewamt="0" lightposition="-50000,50000" lightposition2="50000" type="perspective"/>
              <v:textbox>
                <w:txbxContent>
                  <w:p w:rsidR="001B6448" w:rsidRPr="005746ED" w:rsidRDefault="001B6448" w:rsidP="007C57AB">
                    <w:pPr>
                      <w:jc w:val="center"/>
                      <w:rPr>
                        <w:sz w:val="28"/>
                        <w:szCs w:val="28"/>
                      </w:rPr>
                    </w:pPr>
                    <w:r>
                      <w:rPr>
                        <w:sz w:val="28"/>
                        <w:szCs w:val="28"/>
                      </w:rPr>
                      <w:t>Комплексные</w:t>
                    </w:r>
                  </w:p>
                </w:txbxContent>
              </v:textbox>
            </v:roundrect>
            <v:line id="_x0000_s1078" style="position:absolute;flip:x" from="3600,9359" to="4860,9719" strokeweight="3pt">
              <v:stroke endarrow="block" linestyle="thinThin"/>
              <v:shadow on="t" type="double" opacity=".5" color2="shadow add(102)" offset="-3pt,-3pt" offset2="-6pt,-6pt"/>
              <o:extrusion v:ext="view" rotationangle="-25,-25" viewpoint="0,0" viewpointorigin="0,0" skewangle="0" skewamt="0" lightposition="-50000,50000" lightposition2="50000" type="perspective"/>
            </v:line>
            <v:line id="_x0000_s1079" style="position:absolute" from="6840,9359" to="8280,9719" strokeweight="3pt">
              <v:stroke endarrow="block" linestyle="thinThin"/>
              <v:shadow on="t" type="double" opacity=".5" color2="shadow add(102)" offset="-3pt,-3pt" offset2="-6pt,-6pt"/>
              <o:extrusion v:ext="view" rotationangle="-25,-25" viewpoint="0,0" viewpointorigin="0,0" skewangle="0" skewamt="0" lightposition="-50000,50000" lightposition2="50000" type="perspective"/>
            </v:line>
            <v:line id="_x0000_s1080" style="position:absolute;flip:x" from="3960,9539" to="4860,10979" strokeweight="3pt">
              <v:stroke endarrow="block" linestyle="thinThin"/>
              <v:shadow on="t" type="double" opacity=".5" color2="shadow add(102)" offset="-3pt,-3pt" offset2="-6pt,-6pt"/>
              <o:extrusion v:ext="view" rotationangle="-25,-25" viewpoint="0,0" viewpointorigin="0,0" skewangle="0" skewamt="0" lightposition="-50000,50000" lightposition2="50000" type="perspective"/>
            </v:line>
            <v:line id="_x0000_s1081" style="position:absolute" from="6840,9539" to="7740,10979" strokeweight="3pt">
              <v:stroke endarrow="block" linestyle="thinThin"/>
              <v:shadow on="t" type="double" opacity=".5" color2="shadow add(102)" offset="-3pt,-3pt" offset2="-6pt,-6pt"/>
              <o:extrusion v:ext="view" rotationangle="-25,-25" viewpoint="0,0" viewpointorigin="0,0" skewangle="0" skewamt="0" lightposition="-50000,50000" lightposition2="50000" type="perspective"/>
            </v:line>
            <v:line id="_x0000_s1082" style="position:absolute;flip:x" from="4860,9719" to="5580,11699" strokeweight="3pt">
              <v:stroke endarrow="block" linestyle="thinThin"/>
              <v:shadow on="t" type="double" opacity=".5" color2="shadow add(102)" offset="-3pt,-3pt" offset2="-6pt,-6pt"/>
              <o:extrusion v:ext="view" rotationangle="-25,-25" viewpoint="0,0" viewpointorigin="0,0" skewangle="0" skewamt="0" lightposition="-50000,50000" lightposition2="50000" type="perspective"/>
            </v:line>
            <v:line id="_x0000_s1083" style="position:absolute" from="5940,9719" to="6840,11699" strokeweight="3pt">
              <v:stroke endarrow="block" linestyle="thinThin"/>
              <v:shadow on="t" type="double" opacity=".5" color2="shadow add(102)" offset="-3pt,-3pt" offset2="-6pt,-6pt"/>
              <o:extrusion v:ext="view" rotationangle="-25,-25" viewpoint="0,0" viewpointorigin="0,0" skewangle="0" skewamt="0" lightposition="-50000,50000" lightposition2="50000" type="perspective"/>
            </v:line>
            <w10:wrap type="none"/>
            <w10:anchorlock/>
          </v:group>
        </w:pict>
      </w:r>
    </w:p>
    <w:p w:rsidR="007C57AB" w:rsidRPr="007C57AB" w:rsidRDefault="007C57AB" w:rsidP="007C57AB">
      <w:pPr>
        <w:shd w:val="clear" w:color="auto" w:fill="FFFFFF"/>
        <w:autoSpaceDE w:val="0"/>
        <w:autoSpaceDN w:val="0"/>
        <w:adjustRightInd w:val="0"/>
        <w:ind w:left="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left="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709"/>
        <w:jc w:val="both"/>
        <w:rPr>
          <w:rFonts w:ascii="Times New Roman" w:hAnsi="Times New Roman" w:cs="Times New Roman"/>
          <w:color w:val="000000"/>
          <w:sz w:val="24"/>
          <w:szCs w:val="24"/>
        </w:rPr>
      </w:pPr>
      <w:proofErr w:type="gramStart"/>
      <w:r w:rsidRPr="007C57AB">
        <w:rPr>
          <w:rFonts w:ascii="Times New Roman" w:hAnsi="Times New Roman" w:cs="Times New Roman"/>
          <w:b/>
          <w:color w:val="000000"/>
          <w:sz w:val="24"/>
          <w:szCs w:val="24"/>
        </w:rPr>
        <w:t>Исторические</w:t>
      </w:r>
      <w:r w:rsidRPr="007C57AB">
        <w:rPr>
          <w:rFonts w:ascii="Times New Roman" w:hAnsi="Times New Roman" w:cs="Times New Roman"/>
          <w:color w:val="000000"/>
          <w:sz w:val="24"/>
          <w:szCs w:val="24"/>
        </w:rPr>
        <w:t xml:space="preserve"> – это научно – образовательные учреждения, которые собирают, изучают, сохраняют, экспонируют и популяризируют документальные, вещественные, изобразительные, архитектурные памятки, которые отображают историю развития человеческого общества: археологические, этнографические, нумизматические, военно-исторические музеи.</w:t>
      </w:r>
      <w:proofErr w:type="gramEnd"/>
    </w:p>
    <w:p w:rsidR="007C57AB" w:rsidRPr="007C57AB" w:rsidRDefault="007C57AB" w:rsidP="007C57AB">
      <w:pPr>
        <w:shd w:val="clear" w:color="auto" w:fill="FFFFFF"/>
        <w:autoSpaceDE w:val="0"/>
        <w:autoSpaceDN w:val="0"/>
        <w:adjustRightInd w:val="0"/>
        <w:ind w:firstLine="709"/>
        <w:jc w:val="both"/>
        <w:rPr>
          <w:rFonts w:ascii="Times New Roman" w:hAnsi="Times New Roman" w:cs="Times New Roman"/>
          <w:color w:val="000000"/>
          <w:sz w:val="24"/>
          <w:szCs w:val="24"/>
        </w:rPr>
      </w:pPr>
      <w:r w:rsidRPr="007C57AB">
        <w:rPr>
          <w:rFonts w:ascii="Times New Roman" w:hAnsi="Times New Roman" w:cs="Times New Roman"/>
          <w:b/>
          <w:color w:val="000000"/>
          <w:sz w:val="24"/>
          <w:szCs w:val="24"/>
        </w:rPr>
        <w:t>Художественные</w:t>
      </w:r>
      <w:r w:rsidRPr="007C57AB">
        <w:rPr>
          <w:rFonts w:ascii="Times New Roman" w:hAnsi="Times New Roman" w:cs="Times New Roman"/>
          <w:color w:val="000000"/>
          <w:sz w:val="24"/>
          <w:szCs w:val="24"/>
        </w:rPr>
        <w:t xml:space="preserve"> – музеи, которые собирают, изучают, сохраняют и экспонируют, памятки изобразительного мастерства: музеи скульптуры, музеи прикладного искусства.</w:t>
      </w:r>
    </w:p>
    <w:p w:rsidR="007C57AB" w:rsidRPr="007C57AB" w:rsidRDefault="007C57AB" w:rsidP="007C57AB">
      <w:pPr>
        <w:shd w:val="clear" w:color="auto" w:fill="FFFFFF"/>
        <w:autoSpaceDE w:val="0"/>
        <w:autoSpaceDN w:val="0"/>
        <w:adjustRightInd w:val="0"/>
        <w:ind w:firstLine="709"/>
        <w:jc w:val="both"/>
        <w:rPr>
          <w:rFonts w:ascii="Times New Roman" w:hAnsi="Times New Roman" w:cs="Times New Roman"/>
          <w:color w:val="000000"/>
          <w:sz w:val="24"/>
          <w:szCs w:val="24"/>
        </w:rPr>
      </w:pPr>
      <w:proofErr w:type="spellStart"/>
      <w:r w:rsidRPr="007C57AB">
        <w:rPr>
          <w:rFonts w:ascii="Times New Roman" w:hAnsi="Times New Roman" w:cs="Times New Roman"/>
          <w:b/>
          <w:color w:val="000000"/>
          <w:sz w:val="24"/>
          <w:szCs w:val="24"/>
        </w:rPr>
        <w:t>Природознания</w:t>
      </w:r>
      <w:proofErr w:type="spellEnd"/>
      <w:r w:rsidRPr="007C57AB">
        <w:rPr>
          <w:rFonts w:ascii="Times New Roman" w:hAnsi="Times New Roman" w:cs="Times New Roman"/>
          <w:color w:val="000000"/>
          <w:sz w:val="24"/>
          <w:szCs w:val="24"/>
        </w:rPr>
        <w:t xml:space="preserve"> – музеи, которые опираются в своей деятельности на знания из отрасли </w:t>
      </w:r>
      <w:proofErr w:type="spellStart"/>
      <w:r w:rsidRPr="007C57AB">
        <w:rPr>
          <w:rFonts w:ascii="Times New Roman" w:hAnsi="Times New Roman" w:cs="Times New Roman"/>
          <w:color w:val="000000"/>
          <w:sz w:val="24"/>
          <w:szCs w:val="24"/>
        </w:rPr>
        <w:t>природознания</w:t>
      </w:r>
      <w:proofErr w:type="spellEnd"/>
      <w:r w:rsidRPr="007C57AB">
        <w:rPr>
          <w:rFonts w:ascii="Times New Roman" w:hAnsi="Times New Roman" w:cs="Times New Roman"/>
          <w:color w:val="000000"/>
          <w:sz w:val="24"/>
          <w:szCs w:val="24"/>
        </w:rPr>
        <w:t>: биологические, зоологические, геологические, экологические музеи.</w:t>
      </w:r>
    </w:p>
    <w:p w:rsidR="007C57AB" w:rsidRPr="007C57AB" w:rsidRDefault="007C57AB" w:rsidP="007C57AB">
      <w:pPr>
        <w:shd w:val="clear" w:color="auto" w:fill="FFFFFF"/>
        <w:autoSpaceDE w:val="0"/>
        <w:autoSpaceDN w:val="0"/>
        <w:adjustRightInd w:val="0"/>
        <w:ind w:firstLine="709"/>
        <w:jc w:val="both"/>
        <w:rPr>
          <w:rFonts w:ascii="Times New Roman" w:hAnsi="Times New Roman" w:cs="Times New Roman"/>
          <w:color w:val="000000"/>
          <w:sz w:val="24"/>
          <w:szCs w:val="24"/>
        </w:rPr>
      </w:pPr>
      <w:proofErr w:type="gramStart"/>
      <w:r w:rsidRPr="007C57AB">
        <w:rPr>
          <w:rFonts w:ascii="Times New Roman" w:hAnsi="Times New Roman" w:cs="Times New Roman"/>
          <w:b/>
          <w:color w:val="000000"/>
          <w:sz w:val="24"/>
          <w:szCs w:val="24"/>
        </w:rPr>
        <w:t>Технические</w:t>
      </w:r>
      <w:r w:rsidRPr="007C57AB">
        <w:rPr>
          <w:rFonts w:ascii="Times New Roman" w:hAnsi="Times New Roman" w:cs="Times New Roman"/>
          <w:color w:val="000000"/>
          <w:sz w:val="24"/>
          <w:szCs w:val="24"/>
        </w:rPr>
        <w:t xml:space="preserve"> – музеи, связанные с техническими науками, производством: техники, авиации, автотранспорта, связи. </w:t>
      </w:r>
      <w:proofErr w:type="gramEnd"/>
    </w:p>
    <w:p w:rsidR="007C57AB" w:rsidRPr="007C57AB" w:rsidRDefault="007C57AB" w:rsidP="007C57AB">
      <w:pPr>
        <w:shd w:val="clear" w:color="auto" w:fill="FFFFFF"/>
        <w:autoSpaceDE w:val="0"/>
        <w:autoSpaceDN w:val="0"/>
        <w:adjustRightInd w:val="0"/>
        <w:ind w:firstLine="709"/>
        <w:jc w:val="both"/>
        <w:rPr>
          <w:rFonts w:ascii="Times New Roman" w:hAnsi="Times New Roman" w:cs="Times New Roman"/>
          <w:color w:val="000000"/>
          <w:sz w:val="24"/>
          <w:szCs w:val="24"/>
        </w:rPr>
      </w:pPr>
      <w:r w:rsidRPr="007C57AB">
        <w:rPr>
          <w:rFonts w:ascii="Times New Roman" w:hAnsi="Times New Roman" w:cs="Times New Roman"/>
          <w:b/>
          <w:color w:val="000000"/>
          <w:sz w:val="24"/>
          <w:szCs w:val="24"/>
        </w:rPr>
        <w:t>Литературные</w:t>
      </w:r>
      <w:r w:rsidRPr="007C57AB">
        <w:rPr>
          <w:rFonts w:ascii="Times New Roman" w:hAnsi="Times New Roman" w:cs="Times New Roman"/>
          <w:color w:val="000000"/>
          <w:sz w:val="24"/>
          <w:szCs w:val="24"/>
        </w:rPr>
        <w:t xml:space="preserve"> – музеи, которые собирают, изучают, сохраняют, экспонируют, пропагандируют </w:t>
      </w:r>
      <w:proofErr w:type="gramStart"/>
      <w:r w:rsidRPr="007C57AB">
        <w:rPr>
          <w:rFonts w:ascii="Times New Roman" w:hAnsi="Times New Roman" w:cs="Times New Roman"/>
          <w:color w:val="000000"/>
          <w:sz w:val="24"/>
          <w:szCs w:val="24"/>
        </w:rPr>
        <w:t>материалы</w:t>
      </w:r>
      <w:proofErr w:type="gramEnd"/>
      <w:r w:rsidRPr="007C57AB">
        <w:rPr>
          <w:rFonts w:ascii="Times New Roman" w:hAnsi="Times New Roman" w:cs="Times New Roman"/>
          <w:color w:val="000000"/>
          <w:sz w:val="24"/>
          <w:szCs w:val="24"/>
        </w:rPr>
        <w:t xml:space="preserve"> связанные с жизнью и деятельностью писателей или исторически – литературным процессом в целом. Делятся на литературно – мемориальные и исторические – литературные.</w:t>
      </w:r>
    </w:p>
    <w:p w:rsidR="007C57AB" w:rsidRPr="007C57AB" w:rsidRDefault="007C57AB" w:rsidP="007C57AB">
      <w:pPr>
        <w:shd w:val="clear" w:color="auto" w:fill="FFFFFF"/>
        <w:autoSpaceDE w:val="0"/>
        <w:autoSpaceDN w:val="0"/>
        <w:adjustRightInd w:val="0"/>
        <w:ind w:firstLine="709"/>
        <w:jc w:val="both"/>
        <w:rPr>
          <w:rFonts w:ascii="Times New Roman" w:hAnsi="Times New Roman" w:cs="Times New Roman"/>
          <w:color w:val="000000"/>
          <w:sz w:val="24"/>
          <w:szCs w:val="24"/>
        </w:rPr>
      </w:pPr>
      <w:r w:rsidRPr="007C57AB">
        <w:rPr>
          <w:rFonts w:ascii="Times New Roman" w:hAnsi="Times New Roman" w:cs="Times New Roman"/>
          <w:b/>
          <w:color w:val="000000"/>
          <w:sz w:val="24"/>
          <w:szCs w:val="24"/>
        </w:rPr>
        <w:t>Комплексные</w:t>
      </w:r>
      <w:r w:rsidRPr="007C57AB">
        <w:rPr>
          <w:rFonts w:ascii="Times New Roman" w:hAnsi="Times New Roman" w:cs="Times New Roman"/>
          <w:color w:val="000000"/>
          <w:sz w:val="24"/>
          <w:szCs w:val="24"/>
        </w:rPr>
        <w:t xml:space="preserve"> – музеи, которые объединяют два или больше основных профилей: историко-художественные, музыкальные, театральные.</w:t>
      </w:r>
    </w:p>
    <w:p w:rsidR="007C57AB" w:rsidRPr="007C57AB" w:rsidRDefault="007C57AB" w:rsidP="007C57AB">
      <w:pPr>
        <w:shd w:val="clear" w:color="auto" w:fill="FFFFFF"/>
        <w:autoSpaceDE w:val="0"/>
        <w:autoSpaceDN w:val="0"/>
        <w:adjustRightInd w:val="0"/>
        <w:ind w:firstLine="709"/>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xml:space="preserve">Наиболее </w:t>
      </w:r>
      <w:proofErr w:type="gramStart"/>
      <w:r w:rsidRPr="007C57AB">
        <w:rPr>
          <w:rFonts w:ascii="Times New Roman" w:hAnsi="Times New Roman" w:cs="Times New Roman"/>
          <w:color w:val="000000"/>
          <w:sz w:val="24"/>
          <w:szCs w:val="24"/>
        </w:rPr>
        <w:t>распространенными</w:t>
      </w:r>
      <w:proofErr w:type="gramEnd"/>
      <w:r w:rsidRPr="007C57AB">
        <w:rPr>
          <w:rFonts w:ascii="Times New Roman" w:hAnsi="Times New Roman" w:cs="Times New Roman"/>
          <w:color w:val="000000"/>
          <w:sz w:val="24"/>
          <w:szCs w:val="24"/>
        </w:rPr>
        <w:t xml:space="preserve"> из комплексных – краеведческие музеи.</w:t>
      </w:r>
    </w:p>
    <w:p w:rsidR="007C57AB" w:rsidRPr="007C57AB" w:rsidRDefault="007C57AB" w:rsidP="007C57AB">
      <w:pPr>
        <w:shd w:val="clear" w:color="auto" w:fill="FFFFFF"/>
        <w:autoSpaceDE w:val="0"/>
        <w:autoSpaceDN w:val="0"/>
        <w:adjustRightInd w:val="0"/>
        <w:ind w:firstLine="709"/>
        <w:jc w:val="both"/>
        <w:rPr>
          <w:rFonts w:ascii="Times New Roman" w:hAnsi="Times New Roman" w:cs="Times New Roman"/>
          <w:color w:val="000000"/>
          <w:sz w:val="24"/>
          <w:szCs w:val="24"/>
        </w:rPr>
      </w:pPr>
      <w:r w:rsidRPr="007C57AB">
        <w:rPr>
          <w:rFonts w:ascii="Times New Roman" w:hAnsi="Times New Roman" w:cs="Times New Roman"/>
          <w:b/>
          <w:color w:val="000000"/>
          <w:sz w:val="24"/>
          <w:szCs w:val="24"/>
        </w:rPr>
        <w:t>Краеведческие</w:t>
      </w:r>
      <w:r w:rsidRPr="007C57AB">
        <w:rPr>
          <w:rFonts w:ascii="Times New Roman" w:hAnsi="Times New Roman" w:cs="Times New Roman"/>
          <w:color w:val="000000"/>
          <w:sz w:val="24"/>
          <w:szCs w:val="24"/>
        </w:rPr>
        <w:t xml:space="preserve"> – они в своей деятельности опираются на собрание, изучение, сохранения и пропаганды памяток материальной и духовной культур, которые имеют отношения к </w:t>
      </w:r>
      <w:proofErr w:type="gramStart"/>
      <w:r w:rsidRPr="007C57AB">
        <w:rPr>
          <w:rFonts w:ascii="Times New Roman" w:hAnsi="Times New Roman" w:cs="Times New Roman"/>
          <w:color w:val="000000"/>
          <w:sz w:val="24"/>
          <w:szCs w:val="24"/>
        </w:rPr>
        <w:t>географическим</w:t>
      </w:r>
      <w:proofErr w:type="gramEnd"/>
      <w:r w:rsidRPr="007C57AB">
        <w:rPr>
          <w:rFonts w:ascii="Times New Roman" w:hAnsi="Times New Roman" w:cs="Times New Roman"/>
          <w:color w:val="000000"/>
          <w:sz w:val="24"/>
          <w:szCs w:val="24"/>
        </w:rPr>
        <w:t xml:space="preserve"> или административных территорий: области, района, села. В экспозицию этих музеев входят отделы природы, истории. Художественные отделы.</w:t>
      </w:r>
    </w:p>
    <w:p w:rsidR="007C57AB" w:rsidRPr="007C57AB" w:rsidRDefault="007C57AB" w:rsidP="007C57AB">
      <w:pPr>
        <w:shd w:val="clear" w:color="auto" w:fill="FFFFFF"/>
        <w:autoSpaceDE w:val="0"/>
        <w:autoSpaceDN w:val="0"/>
        <w:adjustRightInd w:val="0"/>
        <w:ind w:left="540"/>
        <w:jc w:val="both"/>
        <w:rPr>
          <w:rFonts w:ascii="Times New Roman" w:hAnsi="Times New Roman" w:cs="Times New Roman"/>
          <w:color w:val="000000"/>
          <w:sz w:val="24"/>
          <w:szCs w:val="24"/>
        </w:rPr>
      </w:pPr>
    </w:p>
    <w:p w:rsidR="007C57AB" w:rsidRPr="007C57AB" w:rsidRDefault="007C57AB" w:rsidP="007C57AB">
      <w:pPr>
        <w:numPr>
          <w:ilvl w:val="0"/>
          <w:numId w:val="22"/>
        </w:numPr>
        <w:shd w:val="clear" w:color="auto" w:fill="FFFFFF"/>
        <w:autoSpaceDE w:val="0"/>
        <w:autoSpaceDN w:val="0"/>
        <w:adjustRightInd w:val="0"/>
        <w:jc w:val="center"/>
        <w:rPr>
          <w:rFonts w:ascii="Times New Roman" w:hAnsi="Times New Roman" w:cs="Times New Roman"/>
          <w:b/>
          <w:color w:val="000000"/>
          <w:sz w:val="24"/>
          <w:szCs w:val="24"/>
          <w:u w:val="single"/>
        </w:rPr>
      </w:pPr>
      <w:r w:rsidRPr="007C57AB">
        <w:rPr>
          <w:rFonts w:ascii="Times New Roman" w:hAnsi="Times New Roman" w:cs="Times New Roman"/>
          <w:b/>
          <w:color w:val="000000"/>
          <w:sz w:val="24"/>
          <w:szCs w:val="24"/>
          <w:u w:val="single"/>
        </w:rPr>
        <w:t>Состав помещений и их назначение.</w:t>
      </w:r>
    </w:p>
    <w:p w:rsidR="007C57AB" w:rsidRPr="007C57AB" w:rsidRDefault="007C57AB" w:rsidP="007C57AB">
      <w:pPr>
        <w:shd w:val="clear" w:color="auto" w:fill="FFFFFF"/>
        <w:autoSpaceDE w:val="0"/>
        <w:autoSpaceDN w:val="0"/>
        <w:adjustRightInd w:val="0"/>
        <w:jc w:val="center"/>
        <w:rPr>
          <w:rFonts w:ascii="Times New Roman" w:hAnsi="Times New Roman" w:cs="Times New Roman"/>
          <w:b/>
          <w:color w:val="000000"/>
          <w:sz w:val="24"/>
          <w:szCs w:val="24"/>
          <w:u w:val="single"/>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b/>
          <w:color w:val="000000"/>
          <w:sz w:val="24"/>
          <w:szCs w:val="24"/>
        </w:rPr>
        <w:t xml:space="preserve">Театральное здание </w:t>
      </w:r>
      <w:r w:rsidRPr="007C57AB">
        <w:rPr>
          <w:rFonts w:ascii="Times New Roman" w:hAnsi="Times New Roman" w:cs="Times New Roman"/>
          <w:color w:val="000000"/>
          <w:sz w:val="24"/>
          <w:szCs w:val="24"/>
        </w:rPr>
        <w:t>состоит из двух основных частей</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4"/>
        <w:gridCol w:w="4014"/>
      </w:tblGrid>
      <w:tr w:rsidR="007C57AB" w:rsidRPr="007C57AB" w:rsidTr="004D78E6">
        <w:trPr>
          <w:jc w:val="center"/>
        </w:trPr>
        <w:tc>
          <w:tcPr>
            <w:tcW w:w="4014" w:type="dxa"/>
            <w:vAlign w:val="center"/>
          </w:tcPr>
          <w:p w:rsidR="007C57AB" w:rsidRPr="007C57AB" w:rsidRDefault="007C57AB" w:rsidP="007C57AB">
            <w:pPr>
              <w:autoSpaceDE w:val="0"/>
              <w:autoSpaceDN w:val="0"/>
              <w:adjustRightInd w:val="0"/>
              <w:jc w:val="center"/>
              <w:rPr>
                <w:rFonts w:ascii="Times New Roman" w:hAnsi="Times New Roman" w:cs="Times New Roman"/>
                <w:b/>
                <w:color w:val="000000"/>
                <w:sz w:val="24"/>
                <w:szCs w:val="24"/>
              </w:rPr>
            </w:pPr>
            <w:r w:rsidRPr="007C57AB">
              <w:rPr>
                <w:rFonts w:ascii="Times New Roman" w:hAnsi="Times New Roman" w:cs="Times New Roman"/>
                <w:b/>
                <w:color w:val="000000"/>
                <w:sz w:val="24"/>
                <w:szCs w:val="24"/>
              </w:rPr>
              <w:t>Зрительская часть</w:t>
            </w:r>
          </w:p>
        </w:tc>
        <w:tc>
          <w:tcPr>
            <w:tcW w:w="4014" w:type="dxa"/>
            <w:vAlign w:val="center"/>
          </w:tcPr>
          <w:p w:rsidR="007C57AB" w:rsidRPr="007C57AB" w:rsidRDefault="007C57AB" w:rsidP="007C57AB">
            <w:pPr>
              <w:autoSpaceDE w:val="0"/>
              <w:autoSpaceDN w:val="0"/>
              <w:adjustRightInd w:val="0"/>
              <w:jc w:val="center"/>
              <w:rPr>
                <w:rFonts w:ascii="Times New Roman" w:hAnsi="Times New Roman" w:cs="Times New Roman"/>
                <w:b/>
                <w:color w:val="000000"/>
                <w:sz w:val="24"/>
                <w:szCs w:val="24"/>
              </w:rPr>
            </w:pPr>
            <w:r w:rsidRPr="007C57AB">
              <w:rPr>
                <w:rFonts w:ascii="Times New Roman" w:hAnsi="Times New Roman" w:cs="Times New Roman"/>
                <w:b/>
                <w:color w:val="000000"/>
                <w:sz w:val="24"/>
                <w:szCs w:val="24"/>
              </w:rPr>
              <w:t>Демонстрационная часть</w:t>
            </w:r>
          </w:p>
        </w:tc>
      </w:tr>
      <w:tr w:rsidR="007C57AB" w:rsidRPr="007C57AB" w:rsidTr="004D78E6">
        <w:trPr>
          <w:jc w:val="center"/>
        </w:trPr>
        <w:tc>
          <w:tcPr>
            <w:tcW w:w="4014" w:type="dxa"/>
            <w:vAlign w:val="center"/>
          </w:tcPr>
          <w:p w:rsidR="007C57AB" w:rsidRPr="007C57AB" w:rsidRDefault="007C57AB" w:rsidP="007C57AB">
            <w:pPr>
              <w:autoSpaceDE w:val="0"/>
              <w:autoSpaceDN w:val="0"/>
              <w:adjustRightInd w:val="0"/>
              <w:rPr>
                <w:rFonts w:ascii="Times New Roman" w:hAnsi="Times New Roman" w:cs="Times New Roman"/>
                <w:color w:val="000000"/>
                <w:sz w:val="24"/>
                <w:szCs w:val="24"/>
              </w:rPr>
            </w:pPr>
            <w:r w:rsidRPr="007C57AB">
              <w:rPr>
                <w:rFonts w:ascii="Times New Roman" w:hAnsi="Times New Roman" w:cs="Times New Roman"/>
                <w:color w:val="000000"/>
                <w:sz w:val="24"/>
                <w:szCs w:val="24"/>
              </w:rPr>
              <w:t xml:space="preserve">Состоит из вестибюля, </w:t>
            </w:r>
            <w:proofErr w:type="spellStart"/>
            <w:r w:rsidRPr="007C57AB">
              <w:rPr>
                <w:rFonts w:ascii="Times New Roman" w:hAnsi="Times New Roman" w:cs="Times New Roman"/>
                <w:color w:val="000000"/>
                <w:sz w:val="24"/>
                <w:szCs w:val="24"/>
              </w:rPr>
              <w:t>гордиробной</w:t>
            </w:r>
            <w:proofErr w:type="spellEnd"/>
            <w:proofErr w:type="gramStart"/>
            <w:r w:rsidRPr="007C57AB">
              <w:rPr>
                <w:rFonts w:ascii="Times New Roman" w:hAnsi="Times New Roman" w:cs="Times New Roman"/>
                <w:color w:val="000000"/>
                <w:sz w:val="24"/>
                <w:szCs w:val="24"/>
              </w:rPr>
              <w:t xml:space="preserve"> ,</w:t>
            </w:r>
            <w:proofErr w:type="gramEnd"/>
            <w:r w:rsidRPr="007C57AB">
              <w:rPr>
                <w:rFonts w:ascii="Times New Roman" w:hAnsi="Times New Roman" w:cs="Times New Roman"/>
                <w:color w:val="000000"/>
                <w:sz w:val="24"/>
                <w:szCs w:val="24"/>
              </w:rPr>
              <w:t xml:space="preserve"> фойе, буфетов, туалетных комнат. Главной особенностью этой группы помещений являются большие площади  для обслуживания значительного количества зрителей в относительно короткий промежуток времени.</w:t>
            </w:r>
          </w:p>
        </w:tc>
        <w:tc>
          <w:tcPr>
            <w:tcW w:w="4014" w:type="dxa"/>
            <w:vAlign w:val="center"/>
          </w:tcPr>
          <w:p w:rsidR="007C57AB" w:rsidRPr="007C57AB" w:rsidRDefault="007C57AB" w:rsidP="007C57AB">
            <w:pPr>
              <w:autoSpaceDE w:val="0"/>
              <w:autoSpaceDN w:val="0"/>
              <w:adjustRightInd w:val="0"/>
              <w:rPr>
                <w:rFonts w:ascii="Times New Roman" w:hAnsi="Times New Roman" w:cs="Times New Roman"/>
                <w:color w:val="000000"/>
                <w:sz w:val="24"/>
                <w:szCs w:val="24"/>
              </w:rPr>
            </w:pPr>
            <w:r w:rsidRPr="007C57AB">
              <w:rPr>
                <w:rFonts w:ascii="Times New Roman" w:hAnsi="Times New Roman" w:cs="Times New Roman"/>
                <w:color w:val="000000"/>
                <w:sz w:val="24"/>
                <w:szCs w:val="24"/>
              </w:rPr>
              <w:t>Состоит из зала, сцены, а также сценических помещений. Помещения для ожидания выхода на сцену, артистические гримерные, помещения для репетиций, коморки, принадлежащие помещениям, которые обслуживаю сцену.</w:t>
            </w:r>
          </w:p>
        </w:tc>
      </w:tr>
    </w:tbl>
    <w:p w:rsidR="002B5BB4" w:rsidRDefault="002B5BB4"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К составу помещений театров также принадлежат помещения для приготовления декораций, обуви, париков, костюмов.</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rPr>
      </w:pPr>
      <w:r w:rsidRPr="007C57AB">
        <w:rPr>
          <w:rFonts w:ascii="Times New Roman" w:hAnsi="Times New Roman" w:cs="Times New Roman"/>
          <w:b/>
          <w:color w:val="000000"/>
          <w:sz w:val="24"/>
          <w:szCs w:val="24"/>
        </w:rPr>
        <w:t>Контрольные вопросы</w:t>
      </w:r>
    </w:p>
    <w:p w:rsidR="007C57AB" w:rsidRPr="007C57AB" w:rsidRDefault="007C57AB" w:rsidP="007C57AB">
      <w:pPr>
        <w:numPr>
          <w:ilvl w:val="0"/>
          <w:numId w:val="23"/>
        </w:num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Классификация музеев.</w:t>
      </w:r>
    </w:p>
    <w:p w:rsidR="007C57AB" w:rsidRPr="007C57AB" w:rsidRDefault="007C57AB" w:rsidP="007C57AB">
      <w:pPr>
        <w:numPr>
          <w:ilvl w:val="0"/>
          <w:numId w:val="23"/>
        </w:num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xml:space="preserve">Дать значение понятиям «музей», «памятки материальной и духовной культуры», </w:t>
      </w:r>
    </w:p>
    <w:p w:rsidR="007C57AB" w:rsidRPr="007C57AB" w:rsidRDefault="007C57AB" w:rsidP="007C57AB">
      <w:pPr>
        <w:numPr>
          <w:ilvl w:val="0"/>
          <w:numId w:val="23"/>
        </w:num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охарактеризовать структуру музея.</w:t>
      </w:r>
    </w:p>
    <w:p w:rsidR="007C57AB" w:rsidRPr="007C57AB" w:rsidRDefault="007C57AB" w:rsidP="007C57AB">
      <w:pPr>
        <w:rPr>
          <w:rFonts w:ascii="Times New Roman" w:hAnsi="Times New Roman" w:cs="Times New Roman"/>
          <w:color w:val="000000"/>
          <w:sz w:val="24"/>
          <w:szCs w:val="24"/>
        </w:rPr>
      </w:pPr>
    </w:p>
    <w:p w:rsidR="007C57AB" w:rsidRPr="007C57AB" w:rsidRDefault="007C57AB" w:rsidP="007C57AB">
      <w:pPr>
        <w:rPr>
          <w:rFonts w:ascii="Times New Roman" w:hAnsi="Times New Roman" w:cs="Times New Roman"/>
          <w:color w:val="000000"/>
          <w:sz w:val="24"/>
          <w:szCs w:val="24"/>
        </w:rPr>
      </w:pPr>
    </w:p>
    <w:p w:rsidR="007C57AB" w:rsidRPr="007C57AB" w:rsidRDefault="007C57AB" w:rsidP="007C57AB">
      <w:pPr>
        <w:pStyle w:val="20"/>
        <w:spacing w:before="0" w:beforeAutospacing="0" w:after="0" w:afterAutospacing="0"/>
        <w:rPr>
          <w:sz w:val="24"/>
          <w:szCs w:val="24"/>
        </w:rPr>
      </w:pPr>
      <w:r w:rsidRPr="007C57AB">
        <w:rPr>
          <w:sz w:val="24"/>
          <w:szCs w:val="24"/>
        </w:rPr>
        <w:t xml:space="preserve">Тема </w:t>
      </w:r>
      <w:r w:rsidR="002B5BB4">
        <w:rPr>
          <w:sz w:val="24"/>
          <w:szCs w:val="24"/>
        </w:rPr>
        <w:t>7</w:t>
      </w:r>
      <w:r w:rsidRPr="007C57AB">
        <w:rPr>
          <w:sz w:val="24"/>
          <w:szCs w:val="24"/>
        </w:rPr>
        <w:t>. Клуб как коллективная форма организации досуга.</w:t>
      </w:r>
    </w:p>
    <w:p w:rsidR="007C57AB" w:rsidRPr="007C57AB" w:rsidRDefault="007C57AB" w:rsidP="007C57AB">
      <w:pPr>
        <w:rPr>
          <w:rFonts w:ascii="Times New Roman" w:hAnsi="Times New Roman" w:cs="Times New Roman"/>
          <w:sz w:val="24"/>
          <w:szCs w:val="24"/>
        </w:rPr>
      </w:pPr>
    </w:p>
    <w:p w:rsidR="007C57AB" w:rsidRPr="007C57AB" w:rsidRDefault="007C57AB" w:rsidP="00F96342">
      <w:pPr>
        <w:pStyle w:val="26"/>
        <w:numPr>
          <w:ilvl w:val="0"/>
          <w:numId w:val="29"/>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Понятие «клуб» и клубная деятельность.</w:t>
      </w:r>
    </w:p>
    <w:p w:rsidR="007C57AB" w:rsidRPr="007C57AB" w:rsidRDefault="007C57AB" w:rsidP="00F96342">
      <w:pPr>
        <w:pStyle w:val="26"/>
        <w:numPr>
          <w:ilvl w:val="0"/>
          <w:numId w:val="29"/>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Состав помещений клуба и их назначение.</w:t>
      </w:r>
    </w:p>
    <w:p w:rsidR="007C57AB" w:rsidRPr="007C57AB" w:rsidRDefault="007C57AB" w:rsidP="00F96342">
      <w:pPr>
        <w:pStyle w:val="26"/>
        <w:numPr>
          <w:ilvl w:val="0"/>
          <w:numId w:val="29"/>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Жизненные циклы клубной деятельности</w:t>
      </w:r>
    </w:p>
    <w:p w:rsidR="007C57AB" w:rsidRPr="007C57AB" w:rsidRDefault="007C57AB" w:rsidP="00F96342">
      <w:pPr>
        <w:pStyle w:val="26"/>
        <w:numPr>
          <w:ilvl w:val="0"/>
          <w:numId w:val="29"/>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Классификация клубов.</w:t>
      </w:r>
    </w:p>
    <w:p w:rsidR="007C57AB" w:rsidRPr="007C57AB" w:rsidRDefault="007C57AB" w:rsidP="00F96342">
      <w:pPr>
        <w:pStyle w:val="26"/>
        <w:numPr>
          <w:ilvl w:val="0"/>
          <w:numId w:val="29"/>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Членство клубов.</w:t>
      </w:r>
    </w:p>
    <w:p w:rsidR="007C57AB" w:rsidRPr="007C57AB" w:rsidRDefault="007C57AB" w:rsidP="00F96342">
      <w:pPr>
        <w:pStyle w:val="26"/>
        <w:numPr>
          <w:ilvl w:val="0"/>
          <w:numId w:val="29"/>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Организационная структура клубов.</w:t>
      </w:r>
    </w:p>
    <w:p w:rsidR="007C57AB" w:rsidRPr="007C57AB" w:rsidRDefault="007C57AB" w:rsidP="007C57AB">
      <w:pPr>
        <w:pStyle w:val="26"/>
        <w:ind w:left="360" w:firstLine="0"/>
        <w:jc w:val="both"/>
        <w:rPr>
          <w:rFonts w:ascii="Times New Roman" w:hAnsi="Times New Roman" w:cs="Times New Roman"/>
          <w:sz w:val="24"/>
          <w:szCs w:val="24"/>
        </w:rPr>
      </w:pPr>
    </w:p>
    <w:p w:rsidR="007C57AB" w:rsidRPr="007C57AB" w:rsidRDefault="007C57AB" w:rsidP="00F96342">
      <w:pPr>
        <w:pStyle w:val="a8"/>
        <w:widowControl/>
        <w:numPr>
          <w:ilvl w:val="0"/>
          <w:numId w:val="30"/>
        </w:numPr>
        <w:suppressAutoHyphens w:val="0"/>
        <w:spacing w:after="0"/>
        <w:jc w:val="center"/>
        <w:rPr>
          <w:rFonts w:ascii="Times New Roman" w:hAnsi="Times New Roman" w:cs="Times New Roman"/>
          <w:b/>
          <w:u w:val="single"/>
        </w:rPr>
      </w:pPr>
      <w:r w:rsidRPr="007C57AB">
        <w:rPr>
          <w:rFonts w:ascii="Times New Roman" w:hAnsi="Times New Roman" w:cs="Times New Roman"/>
          <w:b/>
          <w:u w:val="single"/>
        </w:rPr>
        <w:t>Понятие «клуб» и клубная деятельность</w:t>
      </w:r>
    </w:p>
    <w:p w:rsidR="007C57AB" w:rsidRPr="00B45CC8" w:rsidRDefault="007C57AB" w:rsidP="00B45CC8">
      <w:pPr>
        <w:shd w:val="clear" w:color="auto" w:fill="FFFFFF"/>
        <w:autoSpaceDE w:val="0"/>
        <w:autoSpaceDN w:val="0"/>
        <w:adjustRightInd w:val="0"/>
        <w:ind w:firstLine="709"/>
        <w:jc w:val="both"/>
        <w:rPr>
          <w:rFonts w:ascii="Times New Roman" w:hAnsi="Times New Roman" w:cs="Times New Roman"/>
          <w:bCs/>
          <w:sz w:val="24"/>
          <w:szCs w:val="24"/>
          <w:u w:val="single"/>
        </w:rPr>
      </w:pPr>
    </w:p>
    <w:p w:rsidR="007C57AB" w:rsidRPr="00B45CC8" w:rsidRDefault="007C57AB" w:rsidP="00B45CC8">
      <w:pPr>
        <w:pStyle w:val="ac"/>
        <w:spacing w:after="0"/>
        <w:ind w:left="0" w:firstLine="709"/>
        <w:jc w:val="both"/>
        <w:rPr>
          <w:rFonts w:ascii="Times New Roman" w:hAnsi="Times New Roman" w:cs="Times New Roman"/>
          <w:sz w:val="24"/>
          <w:szCs w:val="24"/>
        </w:rPr>
      </w:pPr>
      <w:r w:rsidRPr="00B45CC8">
        <w:rPr>
          <w:rFonts w:ascii="Times New Roman" w:hAnsi="Times New Roman" w:cs="Times New Roman"/>
          <w:sz w:val="24"/>
          <w:szCs w:val="24"/>
        </w:rPr>
        <w:t>Клубы относят к предприятиям индустрии гостеприимства и их рассматривают как направление предпринимательской деятельности с различных точек зрения (мотивации людей, бизнеса и возможной карьеры).</w:t>
      </w:r>
    </w:p>
    <w:p w:rsidR="007C57AB" w:rsidRPr="00B45CC8" w:rsidRDefault="007C57AB" w:rsidP="00B45CC8">
      <w:pPr>
        <w:pStyle w:val="aa"/>
        <w:spacing w:after="0"/>
        <w:ind w:left="0" w:firstLine="709"/>
        <w:rPr>
          <w:rFonts w:ascii="Times New Roman" w:hAnsi="Times New Roman" w:cs="Times New Roman"/>
          <w:sz w:val="24"/>
          <w:szCs w:val="24"/>
        </w:rPr>
      </w:pPr>
      <w:r w:rsidRPr="00B45CC8">
        <w:rPr>
          <w:rFonts w:ascii="Times New Roman" w:hAnsi="Times New Roman" w:cs="Times New Roman"/>
          <w:bCs/>
          <w:sz w:val="24"/>
          <w:szCs w:val="24"/>
        </w:rPr>
        <w:t>Клуб</w:t>
      </w:r>
      <w:r w:rsidRPr="00B45CC8">
        <w:rPr>
          <w:rFonts w:ascii="Times New Roman" w:hAnsi="Times New Roman" w:cs="Times New Roman"/>
          <w:sz w:val="24"/>
          <w:szCs w:val="24"/>
        </w:rPr>
        <w:t xml:space="preserve"> – объединение людей по интересам в определенном месте.</w:t>
      </w:r>
    </w:p>
    <w:p w:rsidR="007C57AB" w:rsidRPr="00B45CC8" w:rsidRDefault="007C57AB" w:rsidP="00B45CC8">
      <w:pPr>
        <w:pStyle w:val="a6"/>
        <w:spacing w:after="0"/>
        <w:ind w:firstLine="709"/>
        <w:jc w:val="both"/>
        <w:rPr>
          <w:rFonts w:cs="Times New Roman"/>
          <w:sz w:val="24"/>
        </w:rPr>
      </w:pPr>
      <w:r w:rsidRPr="00B45CC8">
        <w:rPr>
          <w:rFonts w:cs="Times New Roman"/>
          <w:sz w:val="24"/>
        </w:rPr>
        <w:t>Цель создания клубов – развитие социальной активности, просвещения, творчества и проведения досуга – отдых и развлечение.</w:t>
      </w:r>
    </w:p>
    <w:p w:rsidR="007C57AB" w:rsidRPr="00B45CC8" w:rsidRDefault="007C57AB" w:rsidP="00B45CC8">
      <w:pPr>
        <w:pStyle w:val="aa"/>
        <w:spacing w:after="0"/>
        <w:ind w:left="0" w:firstLine="709"/>
        <w:rPr>
          <w:rFonts w:ascii="Times New Roman" w:hAnsi="Times New Roman" w:cs="Times New Roman"/>
          <w:sz w:val="24"/>
          <w:szCs w:val="24"/>
        </w:rPr>
      </w:pPr>
      <w:r w:rsidRPr="00B45CC8">
        <w:rPr>
          <w:rFonts w:ascii="Times New Roman" w:hAnsi="Times New Roman" w:cs="Times New Roman"/>
          <w:sz w:val="24"/>
          <w:szCs w:val="24"/>
        </w:rPr>
        <w:t>Клуб управляется творческими специалистами и администрацией.</w:t>
      </w:r>
    </w:p>
    <w:p w:rsidR="007C57AB" w:rsidRPr="00B45CC8" w:rsidRDefault="007C57AB" w:rsidP="00B45CC8">
      <w:pPr>
        <w:pStyle w:val="aa"/>
        <w:spacing w:after="0"/>
        <w:ind w:left="0" w:firstLine="709"/>
        <w:rPr>
          <w:rFonts w:ascii="Times New Roman" w:hAnsi="Times New Roman" w:cs="Times New Roman"/>
          <w:sz w:val="24"/>
          <w:szCs w:val="24"/>
        </w:rPr>
      </w:pPr>
      <w:r w:rsidRPr="00B45CC8">
        <w:rPr>
          <w:rFonts w:ascii="Times New Roman" w:hAnsi="Times New Roman" w:cs="Times New Roman"/>
          <w:sz w:val="24"/>
          <w:szCs w:val="24"/>
        </w:rPr>
        <w:t>Требования к персоналу:</w:t>
      </w:r>
    </w:p>
    <w:p w:rsidR="007C57AB" w:rsidRPr="00B45CC8" w:rsidRDefault="007C57AB" w:rsidP="00B45CC8">
      <w:pPr>
        <w:pStyle w:val="2"/>
        <w:numPr>
          <w:ilvl w:val="0"/>
          <w:numId w:val="7"/>
        </w:numPr>
        <w:ind w:left="0" w:firstLine="709"/>
        <w:jc w:val="both"/>
      </w:pPr>
      <w:r w:rsidRPr="00B45CC8">
        <w:t>обладать педагогическими знаниями;</w:t>
      </w:r>
    </w:p>
    <w:p w:rsidR="007C57AB" w:rsidRPr="00B45CC8" w:rsidRDefault="007C57AB" w:rsidP="00B45CC8">
      <w:pPr>
        <w:pStyle w:val="2"/>
        <w:numPr>
          <w:ilvl w:val="0"/>
          <w:numId w:val="7"/>
        </w:numPr>
        <w:ind w:left="0" w:firstLine="709"/>
        <w:jc w:val="both"/>
      </w:pPr>
      <w:r w:rsidRPr="00B45CC8">
        <w:t>необходимо знать некоторые виды искусства.</w:t>
      </w:r>
    </w:p>
    <w:p w:rsidR="007C57AB" w:rsidRPr="00B45CC8" w:rsidRDefault="007C57AB" w:rsidP="00B45CC8">
      <w:pPr>
        <w:pStyle w:val="a6"/>
        <w:spacing w:after="0"/>
        <w:ind w:firstLine="709"/>
        <w:jc w:val="both"/>
        <w:rPr>
          <w:rFonts w:cs="Times New Roman"/>
          <w:sz w:val="24"/>
        </w:rPr>
      </w:pPr>
      <w:r w:rsidRPr="00B45CC8">
        <w:rPr>
          <w:rFonts w:cs="Times New Roman"/>
          <w:sz w:val="24"/>
        </w:rPr>
        <w:t>Клуб создается с целью развития социальной активности своих членов, их творческих начал, просвещения и повы</w:t>
      </w:r>
      <w:r w:rsidRPr="00B45CC8">
        <w:rPr>
          <w:rFonts w:cs="Times New Roman"/>
          <w:sz w:val="24"/>
        </w:rPr>
        <w:softHyphen/>
        <w:t>шения культурного уровня. Посетители клуба вместе отды</w:t>
      </w:r>
      <w:r w:rsidRPr="00B45CC8">
        <w:rPr>
          <w:rFonts w:cs="Times New Roman"/>
          <w:sz w:val="24"/>
        </w:rPr>
        <w:softHyphen/>
        <w:t xml:space="preserve">хают, развлекаются. </w:t>
      </w:r>
      <w:proofErr w:type="gramStart"/>
      <w:r w:rsidRPr="00B45CC8">
        <w:rPr>
          <w:rFonts w:cs="Times New Roman"/>
          <w:sz w:val="24"/>
        </w:rPr>
        <w:t>Для клубного сообщества характерны инициативность, самодеятельность, общественные мнение и сознание.</w:t>
      </w:r>
      <w:proofErr w:type="gramEnd"/>
    </w:p>
    <w:p w:rsidR="007C57AB" w:rsidRPr="00B45CC8" w:rsidRDefault="007C57AB" w:rsidP="00B45CC8">
      <w:pPr>
        <w:pStyle w:val="a6"/>
        <w:spacing w:after="0"/>
        <w:ind w:firstLine="709"/>
        <w:jc w:val="both"/>
        <w:rPr>
          <w:rFonts w:cs="Times New Roman"/>
          <w:sz w:val="24"/>
        </w:rPr>
      </w:pPr>
      <w:r w:rsidRPr="00B45CC8">
        <w:rPr>
          <w:rFonts w:cs="Times New Roman"/>
          <w:sz w:val="24"/>
        </w:rPr>
        <w:t>В клубе устанавливаются и развиваются межличностные кон</w:t>
      </w:r>
      <w:r w:rsidRPr="00B45CC8">
        <w:rPr>
          <w:rFonts w:cs="Times New Roman"/>
          <w:sz w:val="24"/>
        </w:rPr>
        <w:softHyphen/>
        <w:t>такты, различные по целям, по степени регламентации, глуби</w:t>
      </w:r>
      <w:r w:rsidRPr="00B45CC8">
        <w:rPr>
          <w:rFonts w:cs="Times New Roman"/>
          <w:sz w:val="24"/>
        </w:rPr>
        <w:softHyphen/>
        <w:t>не, устойчивости, продолжительности и другим признакам. При общении людей проявляется их социальная активность. Клуб выступает центром досуга.</w:t>
      </w:r>
    </w:p>
    <w:p w:rsidR="007C57AB" w:rsidRPr="00B45CC8" w:rsidRDefault="007C57AB" w:rsidP="00B45CC8">
      <w:pPr>
        <w:pStyle w:val="a6"/>
        <w:spacing w:after="0"/>
        <w:ind w:firstLine="709"/>
        <w:jc w:val="both"/>
        <w:rPr>
          <w:rFonts w:cs="Times New Roman"/>
          <w:sz w:val="24"/>
        </w:rPr>
      </w:pPr>
      <w:r w:rsidRPr="00B45CC8">
        <w:rPr>
          <w:rFonts w:cs="Times New Roman"/>
          <w:sz w:val="24"/>
        </w:rPr>
        <w:t>Клуб управляется руководителями и специалистами. Пер</w:t>
      </w:r>
      <w:r w:rsidRPr="00B45CC8">
        <w:rPr>
          <w:rFonts w:cs="Times New Roman"/>
          <w:sz w:val="24"/>
        </w:rPr>
        <w:softHyphen/>
        <w:t>сонал обладает педагогическими знаниями, ориентируется в различных видах искусства. При осуществлении своих функций персонал руководствуется теорией и методикой ор</w:t>
      </w:r>
      <w:r w:rsidRPr="00B45CC8">
        <w:rPr>
          <w:rFonts w:cs="Times New Roman"/>
          <w:sz w:val="24"/>
        </w:rPr>
        <w:softHyphen/>
        <w:t>ганизации досуговой деятельности, используя способы, при</w:t>
      </w:r>
      <w:r w:rsidRPr="00B45CC8">
        <w:rPr>
          <w:rFonts w:cs="Times New Roman"/>
          <w:sz w:val="24"/>
        </w:rPr>
        <w:softHyphen/>
        <w:t xml:space="preserve">емы организации взаимодействия людей. Применяются </w:t>
      </w:r>
      <w:r w:rsidRPr="00B45CC8">
        <w:rPr>
          <w:rFonts w:cs="Times New Roman"/>
          <w:sz w:val="24"/>
        </w:rPr>
        <w:lastRenderedPageBreak/>
        <w:t>раз</w:t>
      </w:r>
      <w:r w:rsidRPr="00B45CC8">
        <w:rPr>
          <w:rFonts w:cs="Times New Roman"/>
          <w:sz w:val="24"/>
        </w:rPr>
        <w:softHyphen/>
        <w:t>нообразные средства передачи эмоциональной информации (живая речь, тексты, наглядные средства, различные виды искусства). Клубная деятельность всегда носит многофункциональный характер.</w:t>
      </w:r>
    </w:p>
    <w:p w:rsidR="007C57AB" w:rsidRPr="00B45CC8" w:rsidRDefault="007C57AB" w:rsidP="00B45CC8">
      <w:pPr>
        <w:pStyle w:val="aa"/>
        <w:spacing w:after="0"/>
        <w:ind w:left="0" w:firstLine="709"/>
        <w:rPr>
          <w:rFonts w:ascii="Times New Roman" w:hAnsi="Times New Roman" w:cs="Times New Roman"/>
          <w:sz w:val="24"/>
          <w:szCs w:val="24"/>
        </w:rPr>
      </w:pPr>
      <w:r w:rsidRPr="00B45CC8">
        <w:rPr>
          <w:rFonts w:ascii="Times New Roman" w:hAnsi="Times New Roman" w:cs="Times New Roman"/>
          <w:sz w:val="24"/>
          <w:szCs w:val="24"/>
        </w:rPr>
        <w:t>Различают комплексные и специализированные клубы.</w:t>
      </w:r>
    </w:p>
    <w:p w:rsidR="007C57AB" w:rsidRPr="00B45CC8" w:rsidRDefault="007C57AB" w:rsidP="00B45CC8">
      <w:pPr>
        <w:pStyle w:val="a6"/>
        <w:spacing w:after="0"/>
        <w:ind w:firstLine="709"/>
        <w:jc w:val="both"/>
        <w:rPr>
          <w:rFonts w:cs="Times New Roman"/>
          <w:sz w:val="24"/>
        </w:rPr>
      </w:pPr>
      <w:r w:rsidRPr="00B45CC8">
        <w:rPr>
          <w:rFonts w:cs="Times New Roman"/>
          <w:sz w:val="24"/>
        </w:rPr>
        <w:t>Комплексные клубы предназначены для организации об</w:t>
      </w:r>
      <w:r w:rsidRPr="00B45CC8">
        <w:rPr>
          <w:rFonts w:cs="Times New Roman"/>
          <w:sz w:val="24"/>
        </w:rPr>
        <w:softHyphen/>
        <w:t>щения людей, обладающих обширным спектром интересов. Просветительская деятельность таких клубов, развитие твор</w:t>
      </w:r>
      <w:r w:rsidRPr="00B45CC8">
        <w:rPr>
          <w:rFonts w:cs="Times New Roman"/>
          <w:sz w:val="24"/>
        </w:rPr>
        <w:softHyphen/>
        <w:t>чества, обеспечение культурного отдыха и развлечений должны учитывать интересы неоднородного состава посе</w:t>
      </w:r>
      <w:r w:rsidRPr="00B45CC8">
        <w:rPr>
          <w:rFonts w:cs="Times New Roman"/>
          <w:sz w:val="24"/>
        </w:rPr>
        <w:softHyphen/>
        <w:t>тителей.</w:t>
      </w:r>
    </w:p>
    <w:p w:rsidR="007C57AB" w:rsidRPr="00B45CC8" w:rsidRDefault="007C57AB" w:rsidP="00B45CC8">
      <w:pPr>
        <w:pStyle w:val="a6"/>
        <w:spacing w:after="0"/>
        <w:ind w:firstLine="709"/>
        <w:jc w:val="both"/>
        <w:rPr>
          <w:rFonts w:cs="Times New Roman"/>
          <w:sz w:val="24"/>
        </w:rPr>
      </w:pPr>
      <w:r w:rsidRPr="00B45CC8">
        <w:rPr>
          <w:rFonts w:cs="Times New Roman"/>
          <w:sz w:val="24"/>
        </w:rPr>
        <w:t>Специализированные клубы ориентированы на контингент посетителей с более узкой вариацией интересов. Это могут быть люди одной профессии, социальной группы, возраста и пр. При усилении одной из функций деятельности клубы* носят характер культурно-просветительных, отдыха, общения, мо</w:t>
      </w:r>
      <w:r w:rsidRPr="00B45CC8">
        <w:rPr>
          <w:rFonts w:cs="Times New Roman"/>
          <w:sz w:val="24"/>
        </w:rPr>
        <w:softHyphen/>
        <w:t>лодежных, экологических, физкультурно-оздоровительных, тех</w:t>
      </w:r>
      <w:r w:rsidRPr="00B45CC8">
        <w:rPr>
          <w:rFonts w:cs="Times New Roman"/>
          <w:sz w:val="24"/>
        </w:rPr>
        <w:softHyphen/>
        <w:t>нического творчества и прочей специализации. В некоторых случаях клубная деятельность может совмещаться с организа</w:t>
      </w:r>
      <w:r w:rsidRPr="00B45CC8">
        <w:rPr>
          <w:rFonts w:cs="Times New Roman"/>
          <w:sz w:val="24"/>
        </w:rPr>
        <w:softHyphen/>
        <w:t>цией бытового обслуживания населения.</w:t>
      </w:r>
    </w:p>
    <w:p w:rsidR="007C57AB" w:rsidRPr="00B45CC8" w:rsidRDefault="007C57AB" w:rsidP="00B45CC8">
      <w:pPr>
        <w:pStyle w:val="a6"/>
        <w:spacing w:after="0"/>
        <w:ind w:firstLine="709"/>
        <w:jc w:val="both"/>
        <w:rPr>
          <w:rFonts w:cs="Times New Roman"/>
          <w:sz w:val="24"/>
        </w:rPr>
      </w:pPr>
    </w:p>
    <w:p w:rsidR="007C57AB" w:rsidRPr="007C57AB" w:rsidRDefault="007C57AB" w:rsidP="007C57AB">
      <w:pPr>
        <w:pStyle w:val="a8"/>
        <w:spacing w:after="0"/>
        <w:ind w:firstLine="540"/>
        <w:jc w:val="center"/>
        <w:rPr>
          <w:rFonts w:ascii="Times New Roman" w:hAnsi="Times New Roman" w:cs="Times New Roman"/>
          <w:b/>
          <w:u w:val="single"/>
        </w:rPr>
      </w:pPr>
      <w:r w:rsidRPr="007C57AB">
        <w:rPr>
          <w:rFonts w:ascii="Times New Roman" w:hAnsi="Times New Roman" w:cs="Times New Roman"/>
          <w:b/>
          <w:u w:val="single"/>
        </w:rPr>
        <w:t>2.</w:t>
      </w:r>
      <w:r w:rsidRPr="007C57AB">
        <w:rPr>
          <w:rFonts w:ascii="Times New Roman" w:hAnsi="Times New Roman" w:cs="Times New Roman"/>
          <w:b/>
          <w:u w:val="single"/>
        </w:rPr>
        <w:tab/>
        <w:t>Состав помещений клуба и их значение как центра досуга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bCs/>
          <w:sz w:val="24"/>
          <w:szCs w:val="24"/>
          <w:u w:val="single"/>
        </w:rPr>
      </w:pPr>
    </w:p>
    <w:p w:rsidR="007C57AB" w:rsidRPr="007C57AB" w:rsidRDefault="007C57AB" w:rsidP="007C57AB">
      <w:pPr>
        <w:pStyle w:val="ac"/>
        <w:spacing w:after="0"/>
        <w:ind w:left="0" w:firstLine="539"/>
        <w:jc w:val="both"/>
        <w:rPr>
          <w:rFonts w:ascii="Times New Roman" w:hAnsi="Times New Roman" w:cs="Times New Roman"/>
          <w:sz w:val="24"/>
          <w:szCs w:val="24"/>
        </w:rPr>
      </w:pPr>
      <w:r w:rsidRPr="007C57AB">
        <w:rPr>
          <w:rFonts w:ascii="Times New Roman" w:hAnsi="Times New Roman" w:cs="Times New Roman"/>
          <w:sz w:val="24"/>
          <w:szCs w:val="24"/>
        </w:rPr>
        <w:t>Клубные сооружения должны быть ориентированы на осуществление разнообразных видов досуговой деятельности. Типичный состав помещений клуба включает зрительский ком</w:t>
      </w:r>
      <w:r w:rsidRPr="007C57AB">
        <w:rPr>
          <w:rFonts w:ascii="Times New Roman" w:hAnsi="Times New Roman" w:cs="Times New Roman"/>
          <w:sz w:val="24"/>
          <w:szCs w:val="24"/>
        </w:rPr>
        <w:softHyphen/>
        <w:t>плекс, демонстрационный и клубный комплексы, админист</w:t>
      </w:r>
      <w:r w:rsidRPr="007C57AB">
        <w:rPr>
          <w:rFonts w:ascii="Times New Roman" w:hAnsi="Times New Roman" w:cs="Times New Roman"/>
          <w:sz w:val="24"/>
          <w:szCs w:val="24"/>
        </w:rPr>
        <w:softHyphen/>
        <w:t>ративно-хозяйственные и технические помещения</w:t>
      </w:r>
      <w:r w:rsidR="002B5BB4">
        <w:rPr>
          <w:rFonts w:ascii="Times New Roman" w:hAnsi="Times New Roman" w:cs="Times New Roman"/>
          <w:sz w:val="24"/>
          <w:szCs w:val="24"/>
        </w:rPr>
        <w:t>.</w:t>
      </w:r>
    </w:p>
    <w:p w:rsidR="007C57AB" w:rsidRPr="007C57AB" w:rsidRDefault="007C57AB" w:rsidP="007C57AB">
      <w:pPr>
        <w:pStyle w:val="aa"/>
        <w:spacing w:after="0"/>
        <w:rPr>
          <w:rFonts w:ascii="Times New Roman" w:hAnsi="Times New Roman" w:cs="Times New Roman"/>
          <w:sz w:val="24"/>
          <w:szCs w:val="24"/>
        </w:rPr>
      </w:pPr>
      <w:r w:rsidRPr="007C57AB">
        <w:rPr>
          <w:rFonts w:ascii="Times New Roman" w:hAnsi="Times New Roman" w:cs="Times New Roman"/>
          <w:sz w:val="24"/>
          <w:szCs w:val="24"/>
        </w:rPr>
        <w:t>Функциональные связи помещений клуба показаны на рис. 9.</w:t>
      </w:r>
    </w:p>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noProof/>
          <w:sz w:val="24"/>
          <w:szCs w:val="24"/>
          <w:lang w:eastAsia="ru-RU"/>
        </w:rPr>
        <w:drawing>
          <wp:anchor distT="0" distB="0" distL="114300" distR="114300" simplePos="0" relativeHeight="251664384" behindDoc="0" locked="0" layoutInCell="1" allowOverlap="1">
            <wp:simplePos x="0" y="0"/>
            <wp:positionH relativeFrom="column">
              <wp:posOffset>-342900</wp:posOffset>
            </wp:positionH>
            <wp:positionV relativeFrom="paragraph">
              <wp:posOffset>29845</wp:posOffset>
            </wp:positionV>
            <wp:extent cx="6172200" cy="4147185"/>
            <wp:effectExtent l="19050" t="0" r="0" b="0"/>
            <wp:wrapThrough wrapText="bothSides">
              <wp:wrapPolygon edited="0">
                <wp:start x="-67" y="0"/>
                <wp:lineTo x="-67" y="21531"/>
                <wp:lineTo x="21600" y="21531"/>
                <wp:lineTo x="21600" y="0"/>
                <wp:lineTo x="-67" y="0"/>
              </wp:wrapPolygon>
            </wp:wrapThrough>
            <wp:docPr id="2"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8" cstate="print">
                      <a:lum contrast="64000"/>
                    </a:blip>
                    <a:srcRect/>
                    <a:stretch>
                      <a:fillRect/>
                    </a:stretch>
                  </pic:blipFill>
                  <pic:spPr bwMode="auto">
                    <a:xfrm>
                      <a:off x="0" y="0"/>
                      <a:ext cx="6172200" cy="4147185"/>
                    </a:xfrm>
                    <a:prstGeom prst="rect">
                      <a:avLst/>
                    </a:prstGeom>
                    <a:noFill/>
                    <a:ln w="9525">
                      <a:noFill/>
                      <a:miter lim="800000"/>
                      <a:headEnd/>
                      <a:tailEnd/>
                    </a:ln>
                  </pic:spPr>
                </pic:pic>
              </a:graphicData>
            </a:graphic>
          </wp:anchor>
        </w:drawing>
      </w:r>
    </w:p>
    <w:p w:rsidR="007C57AB" w:rsidRPr="007C57AB" w:rsidRDefault="007C57AB" w:rsidP="007C57AB">
      <w:pPr>
        <w:autoSpaceDE w:val="0"/>
        <w:autoSpaceDN w:val="0"/>
        <w:adjustRightInd w:val="0"/>
        <w:jc w:val="both"/>
        <w:rPr>
          <w:rFonts w:ascii="Times New Roman" w:hAnsi="Times New Roman" w:cs="Times New Roman"/>
          <w:sz w:val="24"/>
          <w:szCs w:val="24"/>
        </w:rPr>
      </w:pPr>
    </w:p>
    <w:p w:rsidR="007C57AB" w:rsidRPr="007C57AB" w:rsidRDefault="007C57AB" w:rsidP="007C57AB">
      <w:pPr>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pStyle w:val="7"/>
        <w:spacing w:before="0"/>
        <w:jc w:val="center"/>
        <w:rPr>
          <w:rFonts w:ascii="Times New Roman" w:hAnsi="Times New Roman" w:cs="Times New Roman"/>
          <w:b/>
        </w:rPr>
      </w:pPr>
      <w:r w:rsidRPr="007C57AB">
        <w:rPr>
          <w:rFonts w:ascii="Times New Roman" w:hAnsi="Times New Roman" w:cs="Times New Roman"/>
          <w:b/>
        </w:rPr>
        <w:t xml:space="preserve"> </w:t>
      </w:r>
    </w:p>
    <w:p w:rsidR="007C57AB" w:rsidRPr="007C57AB" w:rsidRDefault="007C57AB" w:rsidP="007C57AB">
      <w:pPr>
        <w:pStyle w:val="7"/>
        <w:spacing w:before="0"/>
        <w:jc w:val="center"/>
        <w:rPr>
          <w:rFonts w:ascii="Times New Roman" w:hAnsi="Times New Roman" w:cs="Times New Roman"/>
          <w:b/>
        </w:rPr>
      </w:pPr>
    </w:p>
    <w:p w:rsidR="007C57AB" w:rsidRPr="007C57AB" w:rsidRDefault="007C57AB" w:rsidP="007C57AB">
      <w:pPr>
        <w:pStyle w:val="7"/>
        <w:spacing w:before="0"/>
        <w:jc w:val="center"/>
        <w:rPr>
          <w:rFonts w:ascii="Times New Roman" w:hAnsi="Times New Roman" w:cs="Times New Roman"/>
          <w:b/>
        </w:rPr>
      </w:pPr>
    </w:p>
    <w:p w:rsidR="007C57AB" w:rsidRPr="007C57AB" w:rsidRDefault="007C57AB" w:rsidP="007C57AB">
      <w:pPr>
        <w:pStyle w:val="7"/>
        <w:spacing w:before="0"/>
        <w:jc w:val="center"/>
        <w:rPr>
          <w:rFonts w:ascii="Times New Roman" w:hAnsi="Times New Roman" w:cs="Times New Roman"/>
          <w:b/>
        </w:rPr>
      </w:pPr>
    </w:p>
    <w:p w:rsidR="007C57AB" w:rsidRPr="007C57AB" w:rsidRDefault="007C57AB" w:rsidP="007C57AB">
      <w:pPr>
        <w:pStyle w:val="7"/>
        <w:spacing w:before="0"/>
        <w:jc w:val="center"/>
        <w:rPr>
          <w:rFonts w:ascii="Times New Roman" w:hAnsi="Times New Roman" w:cs="Times New Roman"/>
          <w:b/>
        </w:rPr>
      </w:pPr>
    </w:p>
    <w:p w:rsidR="007C57AB" w:rsidRPr="007C57AB" w:rsidRDefault="007C57AB" w:rsidP="007C57AB">
      <w:pPr>
        <w:pStyle w:val="7"/>
        <w:spacing w:before="0"/>
        <w:jc w:val="center"/>
        <w:rPr>
          <w:rFonts w:ascii="Times New Roman" w:hAnsi="Times New Roman" w:cs="Times New Roman"/>
          <w:i w:val="0"/>
        </w:rPr>
      </w:pPr>
    </w:p>
    <w:p w:rsidR="007C57AB" w:rsidRPr="007C57AB" w:rsidRDefault="007C57AB" w:rsidP="007C57AB">
      <w:pPr>
        <w:pStyle w:val="7"/>
        <w:spacing w:before="0"/>
        <w:jc w:val="center"/>
        <w:rPr>
          <w:rFonts w:ascii="Times New Roman" w:hAnsi="Times New Roman" w:cs="Times New Roman"/>
          <w:i w:val="0"/>
        </w:rPr>
      </w:pPr>
    </w:p>
    <w:p w:rsidR="007C57AB" w:rsidRPr="007C57AB" w:rsidRDefault="007C57AB" w:rsidP="007C57AB">
      <w:pPr>
        <w:pStyle w:val="7"/>
        <w:spacing w:before="0"/>
        <w:jc w:val="center"/>
        <w:rPr>
          <w:rFonts w:ascii="Times New Roman" w:hAnsi="Times New Roman" w:cs="Times New Roman"/>
          <w:i w:val="0"/>
        </w:rPr>
      </w:pPr>
      <w:r w:rsidRPr="007C57AB">
        <w:rPr>
          <w:rFonts w:ascii="Times New Roman" w:hAnsi="Times New Roman" w:cs="Times New Roman"/>
          <w:i w:val="0"/>
        </w:rPr>
        <w:t>Рис. 9 Состав помещений клуба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2B5BB4" w:rsidRPr="007C57AB" w:rsidRDefault="002B5BB4" w:rsidP="002B5BB4">
      <w:pPr>
        <w:pStyle w:val="ac"/>
        <w:spacing w:after="0"/>
        <w:ind w:left="0" w:firstLine="539"/>
        <w:jc w:val="both"/>
        <w:rPr>
          <w:rFonts w:ascii="Times New Roman" w:hAnsi="Times New Roman" w:cs="Times New Roman"/>
          <w:sz w:val="24"/>
          <w:szCs w:val="24"/>
        </w:rPr>
      </w:pPr>
      <w:r w:rsidRPr="007C57AB">
        <w:rPr>
          <w:rFonts w:ascii="Times New Roman" w:hAnsi="Times New Roman" w:cs="Times New Roman"/>
          <w:sz w:val="24"/>
          <w:szCs w:val="24"/>
        </w:rPr>
        <w:t>К помещениям зрительского комплекса относятся вести</w:t>
      </w:r>
      <w:r w:rsidRPr="007C57AB">
        <w:rPr>
          <w:rFonts w:ascii="Times New Roman" w:hAnsi="Times New Roman" w:cs="Times New Roman"/>
          <w:sz w:val="24"/>
          <w:szCs w:val="24"/>
        </w:rPr>
        <w:softHyphen/>
        <w:t>бюль, фойе, санитарные узлы. Демонстрационный комплекс образуют зрительный зал (залы) со сценой (или эстрадой), по</w:t>
      </w:r>
      <w:r w:rsidRPr="007C57AB">
        <w:rPr>
          <w:rFonts w:ascii="Times New Roman" w:hAnsi="Times New Roman" w:cs="Times New Roman"/>
          <w:sz w:val="24"/>
          <w:szCs w:val="24"/>
        </w:rPr>
        <w:softHyphen/>
        <w:t xml:space="preserve">мещения для обслуживания концерта или кинопоказа. Клубный комплекс помещений образуют </w:t>
      </w:r>
      <w:r w:rsidRPr="007C57AB">
        <w:rPr>
          <w:rFonts w:ascii="Times New Roman" w:hAnsi="Times New Roman" w:cs="Times New Roman"/>
          <w:sz w:val="24"/>
          <w:szCs w:val="24"/>
        </w:rPr>
        <w:lastRenderedPageBreak/>
        <w:t>помещения для лекционно-информационной работы, для работы кружков и студий, для отдыха, развлечений, общения.</w:t>
      </w:r>
    </w:p>
    <w:p w:rsidR="002B5BB4" w:rsidRPr="007C57AB" w:rsidRDefault="002B5BB4" w:rsidP="002B5BB4">
      <w:pPr>
        <w:pStyle w:val="ac"/>
        <w:spacing w:after="0"/>
        <w:ind w:left="0" w:firstLine="539"/>
        <w:jc w:val="both"/>
        <w:rPr>
          <w:rFonts w:ascii="Times New Roman" w:hAnsi="Times New Roman" w:cs="Times New Roman"/>
          <w:sz w:val="24"/>
          <w:szCs w:val="24"/>
        </w:rPr>
      </w:pPr>
      <w:r w:rsidRPr="007C57AB">
        <w:rPr>
          <w:rFonts w:ascii="Times New Roman" w:hAnsi="Times New Roman" w:cs="Times New Roman"/>
          <w:sz w:val="24"/>
          <w:szCs w:val="24"/>
        </w:rPr>
        <w:t>Зрительный зал клуба предназначен для многоцелевого ис</w:t>
      </w:r>
      <w:r w:rsidRPr="007C57AB">
        <w:rPr>
          <w:rFonts w:ascii="Times New Roman" w:hAnsi="Times New Roman" w:cs="Times New Roman"/>
          <w:sz w:val="24"/>
          <w:szCs w:val="24"/>
        </w:rPr>
        <w:softHyphen/>
        <w:t>пользования. Он должен быстро и относительно легко транс</w:t>
      </w:r>
      <w:r w:rsidRPr="007C57AB">
        <w:rPr>
          <w:rFonts w:ascii="Times New Roman" w:hAnsi="Times New Roman" w:cs="Times New Roman"/>
          <w:sz w:val="24"/>
          <w:szCs w:val="24"/>
        </w:rPr>
        <w:softHyphen/>
        <w:t>формироваться. Пол помещения должен быть плоским в одном уров</w:t>
      </w:r>
      <w:r w:rsidRPr="007C57AB">
        <w:rPr>
          <w:rFonts w:ascii="Times New Roman" w:hAnsi="Times New Roman" w:cs="Times New Roman"/>
          <w:sz w:val="24"/>
          <w:szCs w:val="24"/>
        </w:rPr>
        <w:softHyphen/>
        <w:t xml:space="preserve">не. Мебель следует предусмотреть </w:t>
      </w:r>
      <w:proofErr w:type="gramStart"/>
      <w:r w:rsidRPr="007C57AB">
        <w:rPr>
          <w:rFonts w:ascii="Times New Roman" w:hAnsi="Times New Roman" w:cs="Times New Roman"/>
          <w:sz w:val="24"/>
          <w:szCs w:val="24"/>
        </w:rPr>
        <w:t>мобильной</w:t>
      </w:r>
      <w:proofErr w:type="gramEnd"/>
      <w:r w:rsidRPr="007C57AB">
        <w:rPr>
          <w:rFonts w:ascii="Times New Roman" w:hAnsi="Times New Roman" w:cs="Times New Roman"/>
          <w:sz w:val="24"/>
          <w:szCs w:val="24"/>
        </w:rPr>
        <w:t xml:space="preserve"> или стационарной, но легко демонтируемой. Целесообразно иметь естественное освещение зала.</w:t>
      </w:r>
    </w:p>
    <w:p w:rsidR="002B5BB4" w:rsidRDefault="002B5BB4" w:rsidP="002B5BB4">
      <w:pPr>
        <w:pStyle w:val="a6"/>
        <w:spacing w:after="0"/>
        <w:ind w:firstLine="540"/>
        <w:jc w:val="both"/>
        <w:rPr>
          <w:rFonts w:cs="Times New Roman"/>
          <w:sz w:val="24"/>
        </w:rPr>
      </w:pPr>
      <w:r w:rsidRPr="007C57AB">
        <w:rPr>
          <w:rFonts w:cs="Times New Roman"/>
          <w:sz w:val="24"/>
        </w:rPr>
        <w:t>Внутреннее пространство клуба должно быть комфортным, уютным, располагать к общению. Индивидуализированный ин</w:t>
      </w:r>
      <w:r w:rsidRPr="007C57AB">
        <w:rPr>
          <w:rFonts w:cs="Times New Roman"/>
          <w:sz w:val="24"/>
        </w:rPr>
        <w:softHyphen/>
        <w:t>терьер призван создавать особую клубную атмосферу</w:t>
      </w:r>
      <w:r>
        <w:rPr>
          <w:rFonts w:cs="Times New Roman"/>
          <w:sz w:val="24"/>
        </w:rPr>
        <w:t>.</w:t>
      </w:r>
    </w:p>
    <w:p w:rsidR="007C57AB" w:rsidRPr="00B45CC8" w:rsidRDefault="007C57AB" w:rsidP="002B5BB4">
      <w:pPr>
        <w:pStyle w:val="a6"/>
        <w:spacing w:after="0"/>
        <w:ind w:firstLine="540"/>
        <w:jc w:val="both"/>
        <w:rPr>
          <w:rFonts w:cs="Times New Roman"/>
          <w:sz w:val="24"/>
        </w:rPr>
      </w:pPr>
      <w:r w:rsidRPr="00B45CC8">
        <w:rPr>
          <w:rFonts w:cs="Times New Roman"/>
          <w:sz w:val="24"/>
        </w:rPr>
        <w:t>Оценка эффективности функциональных связей выполняется с учетом их обязательности и интенсивности. Так, достаточно удачным выглядит согласование работы зала с фойе, вестибюлем, гостиной, танцзалом. Та же схема, но без связи с танцзалом признается неудачной. Ограничивать связи танцзала лишь с фойе и вестибюлем нецелесообразно. Существен</w:t>
      </w:r>
      <w:r w:rsidRPr="00B45CC8">
        <w:rPr>
          <w:rFonts w:cs="Times New Roman"/>
          <w:sz w:val="24"/>
        </w:rPr>
        <w:softHyphen/>
        <w:t>ны связи танцзала также с кафе, залом, гостиной.</w:t>
      </w:r>
    </w:p>
    <w:p w:rsidR="007C57AB" w:rsidRPr="00B45CC8" w:rsidRDefault="007C57AB" w:rsidP="007C57AB">
      <w:pPr>
        <w:pStyle w:val="a6"/>
        <w:spacing w:after="0"/>
        <w:ind w:firstLine="540"/>
        <w:jc w:val="both"/>
        <w:rPr>
          <w:rFonts w:cs="Times New Roman"/>
          <w:sz w:val="24"/>
        </w:rPr>
      </w:pPr>
      <w:r w:rsidRPr="00B45CC8">
        <w:rPr>
          <w:rFonts w:cs="Times New Roman"/>
          <w:sz w:val="24"/>
        </w:rPr>
        <w:t>Интегрированное использование помещений в клубах достигается за счет исключения дублирующих площадей и поме</w:t>
      </w:r>
      <w:r w:rsidRPr="00B45CC8">
        <w:rPr>
          <w:rFonts w:cs="Times New Roman"/>
          <w:sz w:val="24"/>
        </w:rPr>
        <w:softHyphen/>
        <w:t>щений, которые будут образовываться, если для каждого из видов деятельности (развлекательной, игровой, просвети</w:t>
      </w:r>
      <w:r w:rsidRPr="00B45CC8">
        <w:rPr>
          <w:rFonts w:cs="Times New Roman"/>
          <w:sz w:val="24"/>
        </w:rPr>
        <w:softHyphen/>
        <w:t>тельской и пр.) создавать отдельную материально-техническую базу. Некоторые помещения допускают многофункциональ</w:t>
      </w:r>
      <w:r w:rsidRPr="00B45CC8">
        <w:rPr>
          <w:rFonts w:cs="Times New Roman"/>
          <w:sz w:val="24"/>
        </w:rPr>
        <w:softHyphen/>
        <w:t>ное использование. Например, в клубных помещениях можно проводить репетиции вокальных кружков. Предусматривается также объединение смежных помещений одного назначения и использование их для иного вида деятельности (например, объединение двух клубных помещений для театрального зре</w:t>
      </w:r>
      <w:r w:rsidRPr="00B45CC8">
        <w:rPr>
          <w:rFonts w:cs="Times New Roman"/>
          <w:sz w:val="24"/>
        </w:rPr>
        <w:softHyphen/>
        <w:t>лища).</w:t>
      </w: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8"/>
        <w:spacing w:after="0"/>
        <w:jc w:val="center"/>
        <w:rPr>
          <w:rFonts w:ascii="Times New Roman" w:hAnsi="Times New Roman" w:cs="Times New Roman"/>
          <w:b/>
          <w:u w:val="single"/>
        </w:rPr>
      </w:pPr>
      <w:r w:rsidRPr="007C57AB">
        <w:rPr>
          <w:rFonts w:ascii="Times New Roman" w:hAnsi="Times New Roman" w:cs="Times New Roman"/>
          <w:b/>
          <w:u w:val="single"/>
        </w:rPr>
        <w:t>3.</w:t>
      </w:r>
      <w:r w:rsidRPr="007C57AB">
        <w:rPr>
          <w:rFonts w:ascii="Times New Roman" w:hAnsi="Times New Roman" w:cs="Times New Roman"/>
          <w:b/>
          <w:u w:val="single"/>
        </w:rPr>
        <w:tab/>
        <w:t>Жизненный цикл клубной деятельности</w:t>
      </w:r>
    </w:p>
    <w:p w:rsidR="007C57AB" w:rsidRPr="007C57AB" w:rsidRDefault="007C57AB" w:rsidP="007C57AB">
      <w:pPr>
        <w:shd w:val="clear" w:color="auto" w:fill="FFFFFF"/>
        <w:autoSpaceDE w:val="0"/>
        <w:autoSpaceDN w:val="0"/>
        <w:adjustRightInd w:val="0"/>
        <w:ind w:left="360"/>
        <w:jc w:val="both"/>
        <w:rPr>
          <w:rFonts w:ascii="Times New Roman" w:hAnsi="Times New Roman" w:cs="Times New Roman"/>
          <w:bCs/>
          <w:sz w:val="24"/>
          <w:szCs w:val="24"/>
          <w:u w:val="single"/>
        </w:rPr>
      </w:pP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sz w:val="24"/>
          <w:szCs w:val="24"/>
        </w:rPr>
        <w:t>В небольших населенных пунктах, как правило, создаются комплексные клубы. Степень комплексности клубов различна и зависит от степени интеграции осуществляемых видов дея</w:t>
      </w:r>
      <w:r w:rsidRPr="007C57AB">
        <w:rPr>
          <w:rFonts w:ascii="Times New Roman" w:hAnsi="Times New Roman" w:cs="Times New Roman"/>
          <w:sz w:val="24"/>
          <w:szCs w:val="24"/>
        </w:rPr>
        <w:softHyphen/>
        <w:t>тельности, от площади помещений, от степени гибкости и мно</w:t>
      </w:r>
      <w:r w:rsidRPr="007C57AB">
        <w:rPr>
          <w:rFonts w:ascii="Times New Roman" w:hAnsi="Times New Roman" w:cs="Times New Roman"/>
          <w:sz w:val="24"/>
          <w:szCs w:val="24"/>
        </w:rPr>
        <w:softHyphen/>
        <w:t>гофункциональности их использования. Чем меньше населен</w:t>
      </w:r>
      <w:r w:rsidRPr="007C57AB">
        <w:rPr>
          <w:rFonts w:ascii="Times New Roman" w:hAnsi="Times New Roman" w:cs="Times New Roman"/>
          <w:sz w:val="24"/>
          <w:szCs w:val="24"/>
        </w:rPr>
        <w:softHyphen/>
        <w:t>ный пункт, тем выше степень комплексности клуба.</w:t>
      </w: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sz w:val="24"/>
          <w:szCs w:val="24"/>
        </w:rPr>
        <w:t>Клуб в черте города следует рассматривать как элемент фор</w:t>
      </w:r>
      <w:r w:rsidRPr="007C57AB">
        <w:rPr>
          <w:rFonts w:ascii="Times New Roman" w:hAnsi="Times New Roman" w:cs="Times New Roman"/>
          <w:sz w:val="24"/>
          <w:szCs w:val="24"/>
        </w:rPr>
        <w:softHyphen/>
        <w:t>мирования общественного центра города. Интеграция видов деятельности в нем и ее кооперация с предприятием обслужи</w:t>
      </w:r>
      <w:r w:rsidRPr="007C57AB">
        <w:rPr>
          <w:rFonts w:ascii="Times New Roman" w:hAnsi="Times New Roman" w:cs="Times New Roman"/>
          <w:sz w:val="24"/>
          <w:szCs w:val="24"/>
        </w:rPr>
        <w:softHyphen/>
        <w:t>вания населения повышает качество досуговой деятельности и расширяет возможности социальных контактов.</w:t>
      </w: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sz w:val="24"/>
          <w:szCs w:val="24"/>
        </w:rPr>
        <w:t>При анализе клубной деятельности изучается число участ</w:t>
      </w:r>
      <w:r w:rsidRPr="007C57AB">
        <w:rPr>
          <w:rFonts w:ascii="Times New Roman" w:hAnsi="Times New Roman" w:cs="Times New Roman"/>
          <w:sz w:val="24"/>
          <w:szCs w:val="24"/>
        </w:rPr>
        <w:softHyphen/>
        <w:t>ников, состав и число групп по интересам, степень связанно</w:t>
      </w:r>
      <w:r w:rsidRPr="007C57AB">
        <w:rPr>
          <w:rFonts w:ascii="Times New Roman" w:hAnsi="Times New Roman" w:cs="Times New Roman"/>
          <w:sz w:val="24"/>
          <w:szCs w:val="24"/>
        </w:rPr>
        <w:softHyphen/>
        <w:t>сти с учреждениями досуга и отдыха, частота и место встреч участников, клубное пространство. Социально-демографиче</w:t>
      </w:r>
      <w:r w:rsidRPr="007C57AB">
        <w:rPr>
          <w:rFonts w:ascii="Times New Roman" w:hAnsi="Times New Roman" w:cs="Times New Roman"/>
          <w:sz w:val="24"/>
          <w:szCs w:val="24"/>
        </w:rPr>
        <w:softHyphen/>
        <w:t>ская структура участников представляет собой распределение лиц в зависимости от возраста, пола, семейного положения. Группы имеют свои ценностные ориентации, модели поведе</w:t>
      </w:r>
      <w:r w:rsidRPr="007C57AB">
        <w:rPr>
          <w:rFonts w:ascii="Times New Roman" w:hAnsi="Times New Roman" w:cs="Times New Roman"/>
          <w:sz w:val="24"/>
          <w:szCs w:val="24"/>
        </w:rPr>
        <w:softHyphen/>
        <w:t>ния. Общие ценностные ориентации, интересы, увлечения, симпатии позволяют говорить о наличии в клубе социально-психологической структуры участников. Возможны и иные структуризации участников и клуба, подчеркивающие различные виды социальных отношений - становление, развитие, затем «отмирание». Интерес представляет определение периода существования клубного движения.</w:t>
      </w: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sz w:val="24"/>
          <w:szCs w:val="24"/>
        </w:rPr>
        <w:t xml:space="preserve">Клубная деятельность характеризуется рядом признаков, может рассматриваться в различных аспектах, </w:t>
      </w:r>
      <w:proofErr w:type="gramStart"/>
      <w:r w:rsidRPr="007C57AB">
        <w:rPr>
          <w:rFonts w:ascii="Times New Roman" w:hAnsi="Times New Roman" w:cs="Times New Roman"/>
          <w:sz w:val="24"/>
          <w:szCs w:val="24"/>
        </w:rPr>
        <w:t>следовательно</w:t>
      </w:r>
      <w:proofErr w:type="gramEnd"/>
      <w:r w:rsidRPr="007C57AB">
        <w:rPr>
          <w:rFonts w:ascii="Times New Roman" w:hAnsi="Times New Roman" w:cs="Times New Roman"/>
          <w:sz w:val="24"/>
          <w:szCs w:val="24"/>
        </w:rPr>
        <w:t xml:space="preserve"> возможно формировать множество групп показателей жизнен</w:t>
      </w:r>
      <w:r w:rsidRPr="007C57AB">
        <w:rPr>
          <w:rFonts w:ascii="Times New Roman" w:hAnsi="Times New Roman" w:cs="Times New Roman"/>
          <w:sz w:val="24"/>
          <w:szCs w:val="24"/>
        </w:rPr>
        <w:softHyphen/>
        <w:t>ного цикла клубного движения. Например, при устаревании идеи образования клуба снижается посещаемость проводимых мероприятий, теснота контактов. Клуб в качестве деятельности прекращает существование. Организаторов клубного дви</w:t>
      </w:r>
      <w:r w:rsidRPr="007C57AB">
        <w:rPr>
          <w:rFonts w:ascii="Times New Roman" w:hAnsi="Times New Roman" w:cs="Times New Roman"/>
          <w:sz w:val="24"/>
          <w:szCs w:val="24"/>
        </w:rPr>
        <w:softHyphen/>
        <w:t xml:space="preserve">жения должен волновать не только вопрос </w:t>
      </w:r>
      <w:proofErr w:type="spellStart"/>
      <w:r w:rsidRPr="007C57AB">
        <w:rPr>
          <w:rFonts w:ascii="Times New Roman" w:hAnsi="Times New Roman" w:cs="Times New Roman"/>
          <w:sz w:val="24"/>
          <w:szCs w:val="24"/>
        </w:rPr>
        <w:t>исчерпаемости</w:t>
      </w:r>
      <w:proofErr w:type="spellEnd"/>
      <w:r w:rsidRPr="007C57AB">
        <w:rPr>
          <w:rFonts w:ascii="Times New Roman" w:hAnsi="Times New Roman" w:cs="Times New Roman"/>
          <w:sz w:val="24"/>
          <w:szCs w:val="24"/>
        </w:rPr>
        <w:t xml:space="preserve"> идей, движущих образованием клубного движения. Важна смена устаревающего движения на новое. Циклический характер раз</w:t>
      </w:r>
      <w:r w:rsidRPr="007C57AB">
        <w:rPr>
          <w:rFonts w:ascii="Times New Roman" w:hAnsi="Times New Roman" w:cs="Times New Roman"/>
          <w:sz w:val="24"/>
          <w:szCs w:val="24"/>
        </w:rPr>
        <w:softHyphen/>
        <w:t>вития клубного движения поддерживается явлением обратной связи: функционирование клуба порождает новые знания и возможности их применения для смены устаревающей идеи. В целом, организация рациональной смены деятельности в мас</w:t>
      </w:r>
      <w:r w:rsidRPr="007C57AB">
        <w:rPr>
          <w:rFonts w:ascii="Times New Roman" w:hAnsi="Times New Roman" w:cs="Times New Roman"/>
          <w:sz w:val="24"/>
          <w:szCs w:val="24"/>
        </w:rPr>
        <w:softHyphen/>
        <w:t>штабах существующего клубного помещения ведет к росту эф</w:t>
      </w:r>
      <w:r w:rsidRPr="007C57AB">
        <w:rPr>
          <w:rFonts w:ascii="Times New Roman" w:hAnsi="Times New Roman" w:cs="Times New Roman"/>
          <w:sz w:val="24"/>
          <w:szCs w:val="24"/>
        </w:rPr>
        <w:softHyphen/>
        <w:t>фективности клубного дела.</w:t>
      </w: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sz w:val="24"/>
          <w:szCs w:val="24"/>
        </w:rPr>
        <w:lastRenderedPageBreak/>
        <w:t>Недооценка жизненного цикла клубного движения в СССР приводила к противопоставлению формально регламентиро</w:t>
      </w:r>
      <w:r w:rsidRPr="007C57AB">
        <w:rPr>
          <w:rFonts w:ascii="Times New Roman" w:hAnsi="Times New Roman" w:cs="Times New Roman"/>
          <w:sz w:val="24"/>
          <w:szCs w:val="24"/>
        </w:rPr>
        <w:softHyphen/>
        <w:t>ванной деятельности клубов и неформального движения. Каж</w:t>
      </w:r>
      <w:r w:rsidRPr="007C57AB">
        <w:rPr>
          <w:rFonts w:ascii="Times New Roman" w:hAnsi="Times New Roman" w:cs="Times New Roman"/>
          <w:sz w:val="24"/>
          <w:szCs w:val="24"/>
        </w:rPr>
        <w:softHyphen/>
        <w:t>дая стадия клубного движения требует особых принципов ор</w:t>
      </w:r>
      <w:r w:rsidRPr="007C57AB">
        <w:rPr>
          <w:rFonts w:ascii="Times New Roman" w:hAnsi="Times New Roman" w:cs="Times New Roman"/>
          <w:sz w:val="24"/>
          <w:szCs w:val="24"/>
        </w:rPr>
        <w:softHyphen/>
        <w:t>ганизации, методов управления. Не для всех стадий развития клубного движения нужно предусматривать специальное по</w:t>
      </w:r>
      <w:r w:rsidRPr="007C57AB">
        <w:rPr>
          <w:rFonts w:ascii="Times New Roman" w:hAnsi="Times New Roman" w:cs="Times New Roman"/>
          <w:sz w:val="24"/>
          <w:szCs w:val="24"/>
        </w:rPr>
        <w:softHyphen/>
        <w:t>мещение.</w:t>
      </w:r>
    </w:p>
    <w:p w:rsidR="007C57AB" w:rsidRPr="007C57AB" w:rsidRDefault="007C57AB" w:rsidP="007C57AB">
      <w:pPr>
        <w:pStyle w:val="ac"/>
        <w:spacing w:after="0"/>
        <w:ind w:left="0" w:firstLine="540"/>
        <w:jc w:val="both"/>
        <w:rPr>
          <w:rFonts w:ascii="Times New Roman" w:hAnsi="Times New Roman" w:cs="Times New Roman"/>
          <w:sz w:val="24"/>
          <w:szCs w:val="24"/>
        </w:rPr>
      </w:pPr>
      <w:r w:rsidRPr="007C57AB">
        <w:rPr>
          <w:rFonts w:ascii="Times New Roman" w:hAnsi="Times New Roman" w:cs="Times New Roman"/>
          <w:sz w:val="24"/>
          <w:szCs w:val="24"/>
        </w:rPr>
        <w:t>Клубная деятельность нуждается в прогнозировании. Для прогнозирования важна достоверность — и с этой позиции прогноз должен разрабатываться по имеющимся данным о фак</w:t>
      </w:r>
      <w:r w:rsidRPr="007C57AB">
        <w:rPr>
          <w:rFonts w:ascii="Times New Roman" w:hAnsi="Times New Roman" w:cs="Times New Roman"/>
          <w:sz w:val="24"/>
          <w:szCs w:val="24"/>
        </w:rPr>
        <w:softHyphen/>
        <w:t>тическом состоянии клубного движения. При этом следует аб</w:t>
      </w:r>
      <w:r w:rsidRPr="007C57AB">
        <w:rPr>
          <w:rFonts w:ascii="Times New Roman" w:hAnsi="Times New Roman" w:cs="Times New Roman"/>
          <w:sz w:val="24"/>
          <w:szCs w:val="24"/>
        </w:rPr>
        <w:softHyphen/>
        <w:t>страгироваться от тех тенденций, которые, весьма вероятно, не повторятся в будущем. С другой стороны, при многообра</w:t>
      </w:r>
      <w:r w:rsidRPr="007C57AB">
        <w:rPr>
          <w:rFonts w:ascii="Times New Roman" w:hAnsi="Times New Roman" w:cs="Times New Roman"/>
          <w:sz w:val="24"/>
          <w:szCs w:val="24"/>
        </w:rPr>
        <w:softHyphen/>
        <w:t xml:space="preserve">зии перспектив развития клубного движения следует опираться </w:t>
      </w:r>
      <w:proofErr w:type="gramStart"/>
      <w:r w:rsidRPr="007C57AB">
        <w:rPr>
          <w:rFonts w:ascii="Times New Roman" w:hAnsi="Times New Roman" w:cs="Times New Roman"/>
          <w:sz w:val="24"/>
          <w:szCs w:val="24"/>
        </w:rPr>
        <w:t>на те</w:t>
      </w:r>
      <w:proofErr w:type="gramEnd"/>
      <w:r w:rsidRPr="007C57AB">
        <w:rPr>
          <w:rFonts w:ascii="Times New Roman" w:hAnsi="Times New Roman" w:cs="Times New Roman"/>
          <w:sz w:val="24"/>
          <w:szCs w:val="24"/>
        </w:rPr>
        <w:t xml:space="preserve"> из них, которые, видимо, сбудутся. Будущее клубного движения считается закономерным результатом предшеству</w:t>
      </w:r>
      <w:r w:rsidRPr="007C57AB">
        <w:rPr>
          <w:rFonts w:ascii="Times New Roman" w:hAnsi="Times New Roman" w:cs="Times New Roman"/>
          <w:sz w:val="24"/>
          <w:szCs w:val="24"/>
        </w:rPr>
        <w:softHyphen/>
        <w:t>ющего развития, однако оценивается в связи с такими харак</w:t>
      </w:r>
      <w:r w:rsidRPr="007C57AB">
        <w:rPr>
          <w:rFonts w:ascii="Times New Roman" w:hAnsi="Times New Roman" w:cs="Times New Roman"/>
          <w:sz w:val="24"/>
          <w:szCs w:val="24"/>
        </w:rPr>
        <w:softHyphen/>
        <w:t>теристиками, как «неопределенность», «поиск», «риск». Целесообразно выделять социально-психологическую, познаватель</w:t>
      </w:r>
      <w:r w:rsidRPr="007C57AB">
        <w:rPr>
          <w:rFonts w:ascii="Times New Roman" w:hAnsi="Times New Roman" w:cs="Times New Roman"/>
          <w:sz w:val="24"/>
          <w:szCs w:val="24"/>
        </w:rPr>
        <w:softHyphen/>
        <w:t>ную, организационную, развлекательную, рекреационную фун</w:t>
      </w:r>
      <w:r w:rsidRPr="007C57AB">
        <w:rPr>
          <w:rFonts w:ascii="Times New Roman" w:hAnsi="Times New Roman" w:cs="Times New Roman"/>
          <w:sz w:val="24"/>
          <w:szCs w:val="24"/>
        </w:rPr>
        <w:softHyphen/>
        <w:t>кции клубной деятельности и прогнозировать их развитие.</w:t>
      </w:r>
    </w:p>
    <w:p w:rsidR="002B5BB4" w:rsidRDefault="002B5BB4" w:rsidP="007C57AB">
      <w:pPr>
        <w:pStyle w:val="a6"/>
        <w:spacing w:after="0"/>
        <w:rPr>
          <w:rFonts w:cs="Times New Roman"/>
          <w:b/>
          <w:sz w:val="24"/>
          <w:u w:val="single"/>
        </w:rPr>
      </w:pPr>
    </w:p>
    <w:p w:rsidR="007C57AB" w:rsidRPr="00B45CC8" w:rsidRDefault="007C57AB" w:rsidP="007C57AB">
      <w:pPr>
        <w:pStyle w:val="a6"/>
        <w:spacing w:after="0"/>
        <w:rPr>
          <w:rFonts w:cs="Times New Roman"/>
          <w:b/>
          <w:sz w:val="24"/>
          <w:u w:val="single"/>
        </w:rPr>
      </w:pPr>
      <w:r w:rsidRPr="00B45CC8">
        <w:rPr>
          <w:rFonts w:cs="Times New Roman"/>
          <w:b/>
          <w:sz w:val="24"/>
          <w:u w:val="single"/>
        </w:rPr>
        <w:t>4. Классификация клубов</w:t>
      </w:r>
    </w:p>
    <w:p w:rsidR="007C57AB" w:rsidRPr="007C57AB" w:rsidRDefault="007C57AB" w:rsidP="007C57AB">
      <w:pPr>
        <w:pStyle w:val="a6"/>
        <w:spacing w:after="0"/>
        <w:rPr>
          <w:rFonts w:cs="Times New Roman"/>
          <w:sz w:val="24"/>
          <w:u w:val="single"/>
        </w:rPr>
      </w:pPr>
    </w:p>
    <w:p w:rsidR="007C57AB" w:rsidRPr="007C57AB" w:rsidRDefault="007C57AB" w:rsidP="002B5BB4">
      <w:pPr>
        <w:pStyle w:val="a6"/>
        <w:spacing w:after="0"/>
        <w:ind w:firstLine="540"/>
        <w:jc w:val="both"/>
        <w:rPr>
          <w:rFonts w:cs="Times New Roman"/>
          <w:sz w:val="24"/>
        </w:rPr>
      </w:pPr>
      <w:r w:rsidRPr="00B45CC8">
        <w:rPr>
          <w:rFonts w:cs="Times New Roman"/>
          <w:sz w:val="24"/>
        </w:rPr>
        <w:t xml:space="preserve">Различия между клубами характеризуют два элемента: типы участников и цели </w:t>
      </w:r>
      <w:proofErr w:type="spellStart"/>
      <w:r w:rsidRPr="00B45CC8">
        <w:rPr>
          <w:rFonts w:cs="Times New Roman"/>
          <w:sz w:val="24"/>
        </w:rPr>
        <w:t>объединения</w:t>
      </w:r>
      <w:proofErr w:type="gramStart"/>
      <w:r w:rsidRPr="00B45CC8">
        <w:rPr>
          <w:rFonts w:cs="Times New Roman"/>
          <w:sz w:val="24"/>
        </w:rPr>
        <w:t>.</w:t>
      </w:r>
      <w:r w:rsidRPr="007C57AB">
        <w:rPr>
          <w:rFonts w:cs="Times New Roman"/>
          <w:sz w:val="24"/>
        </w:rPr>
        <w:t>Н</w:t>
      </w:r>
      <w:proofErr w:type="gramEnd"/>
      <w:r w:rsidRPr="007C57AB">
        <w:rPr>
          <w:rFonts w:cs="Times New Roman"/>
          <w:sz w:val="24"/>
        </w:rPr>
        <w:t>иже</w:t>
      </w:r>
      <w:proofErr w:type="spellEnd"/>
      <w:r w:rsidRPr="007C57AB">
        <w:rPr>
          <w:rFonts w:cs="Times New Roman"/>
          <w:sz w:val="24"/>
        </w:rPr>
        <w:t xml:space="preserve"> будет приведена классификация в более развернутом виде.</w:t>
      </w:r>
    </w:p>
    <w:p w:rsidR="007C57AB" w:rsidRPr="007C57AB" w:rsidRDefault="007C57AB" w:rsidP="007C57AB">
      <w:pPr>
        <w:pStyle w:val="8"/>
        <w:spacing w:before="0"/>
        <w:jc w:val="both"/>
        <w:rPr>
          <w:rFonts w:ascii="Times New Roman" w:hAnsi="Times New Roman" w:cs="Times New Roman"/>
          <w:b/>
          <w:i/>
          <w:sz w:val="24"/>
          <w:szCs w:val="24"/>
        </w:rPr>
      </w:pPr>
    </w:p>
    <w:p w:rsidR="007C57AB" w:rsidRPr="007C57AB" w:rsidRDefault="004D78E6" w:rsidP="007C57AB">
      <w:pPr>
        <w:shd w:val="clear" w:color="auto" w:fill="FFFFFF"/>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26" style="width:387pt;height:234pt;mso-position-horizontal-relative:char;mso-position-vertical-relative:line" coordorigin="1341,8999" coordsize="7740,4680">
            <v:roundrect id="_x0000_s1027" style="position:absolute;left:4761;top:8999;width:2340;height:720" arcsize="10923f" fillcolor="silver" strokeweight="3pt">
              <v:stroke linestyle="thinThin"/>
              <v:shadow on="t" type="perspective" origin=".5,.5" offset="0,0" matrix=",56756f,,.5"/>
              <o:extrusion v:ext="view" rotationangle="25,25" viewpoint="0,0" viewpointorigin="0,0" skewangle="0" skewamt="0" lightposition=",-50000" type="perspective"/>
              <v:textbox>
                <w:txbxContent>
                  <w:p w:rsidR="001B6448" w:rsidRDefault="001B6448" w:rsidP="007C57AB">
                    <w:pPr>
                      <w:jc w:val="center"/>
                      <w:rPr>
                        <w:sz w:val="8"/>
                      </w:rPr>
                    </w:pPr>
                  </w:p>
                  <w:p w:rsidR="001B6448" w:rsidRDefault="001B6448" w:rsidP="007C57AB">
                    <w:pPr>
                      <w:jc w:val="center"/>
                    </w:pPr>
                    <w:r>
                      <w:t>Клубы</w:t>
                    </w:r>
                  </w:p>
                </w:txbxContent>
              </v:textbox>
            </v:roundrect>
            <v:roundrect id="_x0000_s1028" style="position:absolute;left:6741;top:9899;width:2340;height:720" arcsize="10923f" fillcolor="silver" strokeweight="3pt">
              <v:stroke linestyle="thinThin"/>
              <v:shadow on="t" type="perspective" origin=".5,.5" offset="0,0" matrix=",56756f,,.5"/>
              <o:extrusion v:ext="view" rotationangle="25,25" viewpoint="0,0" viewpointorigin="0,0" skewangle="0" skewamt="0" lightposition=",-50000" type="perspective"/>
              <v:textbox>
                <w:txbxContent>
                  <w:p w:rsidR="001B6448" w:rsidRDefault="001B6448" w:rsidP="007C57AB">
                    <w:pPr>
                      <w:jc w:val="center"/>
                      <w:rPr>
                        <w:sz w:val="8"/>
                      </w:rPr>
                    </w:pPr>
                  </w:p>
                  <w:p w:rsidR="001B6448" w:rsidRDefault="001B6448" w:rsidP="007C57AB">
                    <w:pPr>
                      <w:jc w:val="center"/>
                    </w:pPr>
                    <w:r>
                      <w:t>Загородные</w:t>
                    </w:r>
                  </w:p>
                </w:txbxContent>
              </v:textbox>
            </v:roundrect>
            <v:roundrect id="_x0000_s1029" style="position:absolute;left:3141;top:9899;width:2340;height:720" arcsize="10923f" fillcolor="silver" strokeweight="3pt">
              <v:stroke linestyle="thinThin"/>
              <v:shadow on="t" type="perspective" origin=".5,.5" offset="0,0" matrix=",56756f,,.5"/>
              <o:extrusion v:ext="view" rotationangle="25,25" viewpoint="0,0" viewpointorigin="0,0" skewangle="0" skewamt="0" lightposition=",-50000" type="perspective"/>
              <v:textbox>
                <w:txbxContent>
                  <w:p w:rsidR="001B6448" w:rsidRDefault="001B6448" w:rsidP="007C57AB">
                    <w:pPr>
                      <w:jc w:val="center"/>
                      <w:rPr>
                        <w:sz w:val="8"/>
                      </w:rPr>
                    </w:pPr>
                  </w:p>
                  <w:p w:rsidR="001B6448" w:rsidRDefault="001B6448" w:rsidP="007C57AB">
                    <w:pPr>
                      <w:jc w:val="center"/>
                    </w:pPr>
                    <w:r>
                      <w:t>Городские</w:t>
                    </w:r>
                  </w:p>
                </w:txbxContent>
              </v:textbox>
            </v:roundrect>
            <v:group id="_x0000_s1030" style="position:absolute;left:1341;top:10979;width:2340;height:2700" coordorigin="1701,10979" coordsize="2340,2700">
              <v:roundrect id="_x0000_s1031" style="position:absolute;left:1701;top:10979;width:2340;height:540" arcsize="10923f" fillcolor="silver" strokeweight="3pt">
                <v:stroke linestyle="thinThin"/>
                <v:shadow on="t" type="perspective" origin=".5,.5" offset="0,0" matrix=",56756f,,.5"/>
                <o:extrusion v:ext="view" rotationangle="25,25" viewpoint="0,0" viewpointorigin="0,0" skewangle="0" skewamt="0" lightposition=",-50000" type="perspective"/>
                <v:textbox>
                  <w:txbxContent>
                    <w:p w:rsidR="001B6448" w:rsidRDefault="001B6448" w:rsidP="007C57AB">
                      <w:pPr>
                        <w:jc w:val="center"/>
                      </w:pPr>
                      <w:r>
                        <w:t>профессиональные</w:t>
                      </w:r>
                    </w:p>
                  </w:txbxContent>
                </v:textbox>
              </v:roundrect>
              <v:roundrect id="_x0000_s1032" style="position:absolute;left:1701;top:12419;width:2340;height:540" arcsize="10923f" fillcolor="silver" strokeweight="3pt">
                <v:stroke linestyle="thinThin"/>
                <v:shadow on="t" type="perspective" origin=".5,.5" offset="0,0" matrix=",56756f,,.5"/>
                <o:extrusion v:ext="view" rotationangle="25,25" viewpoint="0,0" viewpointorigin="0,0" skewangle="0" skewamt="0" lightposition=",-50000" type="perspective"/>
                <v:textbox>
                  <w:txbxContent>
                    <w:p w:rsidR="001B6448" w:rsidRDefault="001B6448" w:rsidP="007C57AB">
                      <w:pPr>
                        <w:jc w:val="center"/>
                      </w:pPr>
                      <w:r>
                        <w:t>спортивные</w:t>
                      </w:r>
                    </w:p>
                  </w:txbxContent>
                </v:textbox>
              </v:roundrect>
              <v:roundrect id="_x0000_s1033" style="position:absolute;left:1701;top:11699;width:2340;height:540" arcsize="10923f" fillcolor="silver" strokeweight="3pt">
                <v:stroke linestyle="thinThin"/>
                <v:shadow on="t" type="perspective" origin=".5,.5" offset="0,0" matrix=",56756f,,.5"/>
                <o:extrusion v:ext="view" rotationangle="25,25" viewpoint="0,0" viewpointorigin="0,0" skewangle="0" skewamt="0" lightposition=",-50000" type="perspective"/>
                <v:textbox>
                  <w:txbxContent>
                    <w:p w:rsidR="001B6448" w:rsidRDefault="001B6448" w:rsidP="007C57AB">
                      <w:pPr>
                        <w:jc w:val="center"/>
                      </w:pPr>
                      <w:r>
                        <w:t>элитарные</w:t>
                      </w:r>
                    </w:p>
                  </w:txbxContent>
                </v:textbox>
              </v:roundrect>
              <v:roundrect id="_x0000_s1034" style="position:absolute;left:1701;top:13139;width:2340;height:540" arcsize="10923f" fillcolor="silver" strokeweight="3pt">
                <v:stroke linestyle="thinThin"/>
                <v:shadow on="t" type="perspective" origin=".5,.5" offset="0,0" matrix=",56756f,,.5"/>
                <o:extrusion v:ext="view" rotationangle="25,25" viewpoint="0,0" viewpointorigin="0,0" skewangle="0" skewamt="0" lightposition=",-50000" type="perspective"/>
                <v:textbox>
                  <w:txbxContent>
                    <w:p w:rsidR="001B6448" w:rsidRDefault="001B6448" w:rsidP="007C57AB">
                      <w:pPr>
                        <w:jc w:val="center"/>
                      </w:pPr>
                      <w:r>
                        <w:t>университетские</w:t>
                      </w:r>
                    </w:p>
                  </w:txbxContent>
                </v:textbox>
              </v:roundrect>
            </v:group>
            <v:group id="_x0000_s1035" style="position:absolute;left:4761;top:10979;width:2340;height:2700" coordorigin="4581,10979" coordsize="2340,2700">
              <v:roundrect id="_x0000_s1036" style="position:absolute;left:4581;top:10979;width:2340;height:540" arcsize="10923f" fillcolor="silver" strokeweight="3pt">
                <v:stroke linestyle="thinThin"/>
                <v:shadow on="t" type="perspective" origin=".5,.5" offset="0,0" matrix=",56756f,,.5"/>
                <o:extrusion v:ext="view" rotationangle="25,25" viewpoint="0,0" viewpointorigin="0,0" skewangle="0" skewamt="0" lightposition=",-50000" type="perspective"/>
                <v:textbox>
                  <w:txbxContent>
                    <w:p w:rsidR="001B6448" w:rsidRDefault="001B6448" w:rsidP="007C57AB">
                      <w:pPr>
                        <w:jc w:val="center"/>
                      </w:pPr>
                      <w:r>
                        <w:t>военные</w:t>
                      </w:r>
                    </w:p>
                  </w:txbxContent>
                </v:textbox>
              </v:roundrect>
              <v:roundrect id="_x0000_s1037" style="position:absolute;left:4581;top:11699;width:2340;height:540" arcsize="10923f" fillcolor="silver" strokeweight="3pt">
                <v:stroke linestyle="thinThin"/>
                <v:shadow on="t" type="perspective" origin=".5,.5" offset="0,0" matrix=",56756f,,.5"/>
                <o:extrusion v:ext="view" rotationangle="25,25" viewpoint="0,0" viewpointorigin="0,0" skewangle="0" skewamt="0" lightposition=",-50000" type="perspective"/>
                <v:textbox>
                  <w:txbxContent>
                    <w:p w:rsidR="001B6448" w:rsidRDefault="001B6448" w:rsidP="007C57AB">
                      <w:pPr>
                        <w:jc w:val="center"/>
                      </w:pPr>
                      <w:r>
                        <w:t>яхт - клубы</w:t>
                      </w:r>
                    </w:p>
                  </w:txbxContent>
                </v:textbox>
              </v:roundrect>
              <v:roundrect id="_x0000_s1038" style="position:absolute;left:4581;top:12419;width:2340;height:540" arcsize="10923f" fillcolor="silver" strokeweight="3pt">
                <v:stroke linestyle="thinThin"/>
                <v:shadow on="t" type="perspective" origin=".5,.5" offset="0,0" matrix=",56756f,,.5"/>
                <o:extrusion v:ext="view" rotationangle="25,25" viewpoint="0,0" viewpointorigin="0,0" skewangle="0" skewamt="0" lightposition=",-50000" type="perspective"/>
                <v:textbox>
                  <w:txbxContent>
                    <w:p w:rsidR="001B6448" w:rsidRDefault="001B6448" w:rsidP="007C57AB">
                      <w:pPr>
                        <w:jc w:val="center"/>
                      </w:pPr>
                      <w:r>
                        <w:t>корпоративные</w:t>
                      </w:r>
                    </w:p>
                  </w:txbxContent>
                </v:textbox>
              </v:roundrect>
              <v:roundrect id="_x0000_s1039" style="position:absolute;left:4581;top:13139;width:2340;height:540" arcsize="10923f" fillcolor="silver" strokeweight="3pt">
                <v:stroke linestyle="thinThin"/>
                <v:shadow on="t" type="perspective" origin=".5,.5" offset="0,0" matrix=",56756f,,.5"/>
                <o:extrusion v:ext="view" rotationangle="25,25" viewpoint="0,0" viewpointorigin="0,0" skewangle="0" skewamt="0" lightposition=",-50000" type="perspective"/>
                <v:textbox>
                  <w:txbxContent>
                    <w:p w:rsidR="001B6448" w:rsidRDefault="001B6448" w:rsidP="007C57AB">
                      <w:pPr>
                        <w:jc w:val="center"/>
                      </w:pPr>
                      <w:r>
                        <w:t>товарищества</w:t>
                      </w:r>
                    </w:p>
                  </w:txbxContent>
                </v:textbox>
              </v:roundrect>
            </v:group>
            <v:line id="_x0000_s1040" style="position:absolute;flip:x" from="4221,9359" to="4761,9899" strokeweight="3pt">
              <v:stroke endarrow="block" linestyle="thinThin"/>
              <v:shadow offset="-6pt,-6pt"/>
              <o:extrusion v:ext="view" rotationangle="25,25" viewpoint="0,0" viewpointorigin="0,0" skewangle="0" skewamt="0" lightposition=",-50000" type="perspective"/>
            </v:line>
            <v:line id="_x0000_s1041" style="position:absolute" from="7101,9359" to="7821,9899" strokeweight="3pt">
              <v:stroke endarrow="block" linestyle="thinThin"/>
              <v:shadow offset="-6pt,-6pt"/>
              <o:extrusion v:ext="view" rotationangle="25,25" viewpoint="0,0" viewpointorigin="0,0" skewangle="0" skewamt="0" lightposition=",-50000" type="perspective"/>
            </v:line>
            <v:line id="_x0000_s1042" style="position:absolute" from="4221,10619" to="4221,13319" strokeweight="3pt">
              <v:stroke linestyle="thinThin"/>
              <v:shadow offset="-6pt,-6pt"/>
              <o:extrusion v:ext="view" rotationangle="25,25" viewpoint="0,0" viewpointorigin="0,0" skewangle="0" skewamt="0" lightposition=",-50000" type="perspective"/>
            </v:line>
            <v:line id="_x0000_s1043" style="position:absolute" from="3681,11159" to="4761,11159" strokeweight="3pt">
              <v:stroke startarrow="block" endarrow="block" linestyle="thinThin"/>
              <v:shadow offset="-6pt,-6pt"/>
              <o:extrusion v:ext="view" rotationangle="25,25" viewpoint="0,0" viewpointorigin="0,0" skewangle="0" skewamt="0" lightposition=",-50000" type="perspective"/>
            </v:line>
            <v:line id="_x0000_s1044" style="position:absolute" from="3681,11879" to="4761,11879" strokeweight="3pt">
              <v:stroke startarrow="block" endarrow="block" linestyle="thinThin"/>
              <v:shadow offset="-6pt,-6pt"/>
              <o:extrusion v:ext="view" rotationangle="25,25" viewpoint="0,0" viewpointorigin="0,0" skewangle="0" skewamt="0" lightposition=",-50000" type="perspective"/>
            </v:line>
            <v:line id="_x0000_s1045" style="position:absolute" from="3681,12599" to="4761,12599" strokeweight="3pt">
              <v:stroke startarrow="block" endarrow="block" linestyle="thinThin"/>
              <v:shadow offset="-6pt,-6pt"/>
              <o:extrusion v:ext="view" rotationangle="25,25" viewpoint="0,0" viewpointorigin="0,0" skewangle="0" skewamt="0" lightposition=",-50000" type="perspective"/>
            </v:line>
            <v:line id="_x0000_s1046" style="position:absolute" from="3681,13319" to="4761,13319" strokeweight="3pt">
              <v:stroke startarrow="block" endarrow="block" linestyle="thinThin"/>
              <v:shadow offset="-6pt,-6pt"/>
              <o:extrusion v:ext="view" rotationangle="25,25" viewpoint="0,0" viewpointorigin="0,0" skewangle="0" skewamt="0" lightposition=",-50000" type="perspective"/>
            </v:line>
            <w10:wrap type="none"/>
            <w10:anchorlock/>
          </v:group>
        </w:pic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sz w:val="24"/>
          <w:szCs w:val="24"/>
        </w:rPr>
      </w:pPr>
      <w:r w:rsidRPr="007C57AB">
        <w:rPr>
          <w:rFonts w:ascii="Times New Roman" w:hAnsi="Times New Roman" w:cs="Times New Roman"/>
          <w:b/>
          <w:sz w:val="24"/>
          <w:szCs w:val="24"/>
        </w:rPr>
        <w:t>Рис. 10 Классификация клубов</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B45CC8" w:rsidRDefault="007C57AB" w:rsidP="007C57AB">
      <w:pPr>
        <w:pStyle w:val="a6"/>
        <w:spacing w:after="0"/>
        <w:ind w:firstLine="540"/>
        <w:jc w:val="both"/>
        <w:rPr>
          <w:rFonts w:cs="Times New Roman"/>
          <w:sz w:val="24"/>
        </w:rPr>
      </w:pPr>
      <w:r w:rsidRPr="00B45CC8">
        <w:rPr>
          <w:rFonts w:cs="Times New Roman"/>
          <w:i/>
          <w:iCs/>
          <w:sz w:val="24"/>
          <w:u w:val="single"/>
        </w:rPr>
        <w:t>Загородные клубы</w:t>
      </w:r>
      <w:r w:rsidRPr="00B45CC8">
        <w:rPr>
          <w:rFonts w:cs="Times New Roman"/>
          <w:sz w:val="24"/>
        </w:rPr>
        <w:t xml:space="preserve"> размещены в пригородной зоне или сельской местности, они</w:t>
      </w:r>
    </w:p>
    <w:p w:rsidR="007C57AB" w:rsidRPr="00B45CC8" w:rsidRDefault="007C57AB" w:rsidP="007C57AB">
      <w:pPr>
        <w:pStyle w:val="a6"/>
        <w:spacing w:after="0"/>
        <w:ind w:firstLine="540"/>
        <w:jc w:val="both"/>
        <w:rPr>
          <w:rFonts w:cs="Times New Roman"/>
          <w:sz w:val="24"/>
        </w:rPr>
      </w:pPr>
      <w:r w:rsidRPr="00B45CC8">
        <w:rPr>
          <w:rFonts w:cs="Times New Roman"/>
          <w:sz w:val="24"/>
        </w:rPr>
        <w:t xml:space="preserve">как правило, хорошо </w:t>
      </w:r>
      <w:proofErr w:type="gramStart"/>
      <w:r w:rsidRPr="00B45CC8">
        <w:rPr>
          <w:rFonts w:cs="Times New Roman"/>
          <w:sz w:val="24"/>
        </w:rPr>
        <w:t>оборудованы</w:t>
      </w:r>
      <w:proofErr w:type="gramEnd"/>
      <w:r w:rsidRPr="00B45CC8">
        <w:rPr>
          <w:rFonts w:cs="Times New Roman"/>
          <w:sz w:val="24"/>
        </w:rPr>
        <w:t xml:space="preserve"> для заня</w:t>
      </w:r>
      <w:r w:rsidRPr="00B45CC8">
        <w:rPr>
          <w:rFonts w:cs="Times New Roman"/>
          <w:sz w:val="24"/>
        </w:rPr>
        <w:softHyphen/>
        <w:t>тий спортом. Обычно это гольф, но некоторые специализируют</w:t>
      </w:r>
      <w:r w:rsidRPr="00B45CC8">
        <w:rPr>
          <w:rFonts w:cs="Times New Roman"/>
          <w:sz w:val="24"/>
        </w:rPr>
        <w:softHyphen/>
        <w:t>ся на теннисе и плавании. Кроме того, многие клубы создают для своих членов возможности заняться и чем-то еще, кроме гольфа: верховой ездой, карточной игрой, аэробикой и т.д.</w:t>
      </w:r>
    </w:p>
    <w:p w:rsidR="007C57AB" w:rsidRPr="00B45CC8" w:rsidRDefault="007C57AB" w:rsidP="007C57AB">
      <w:pPr>
        <w:pStyle w:val="a6"/>
        <w:spacing w:after="0"/>
        <w:ind w:firstLine="540"/>
        <w:jc w:val="both"/>
        <w:rPr>
          <w:rFonts w:cs="Times New Roman"/>
          <w:sz w:val="24"/>
        </w:rPr>
      </w:pPr>
      <w:r w:rsidRPr="00B45CC8">
        <w:rPr>
          <w:rFonts w:cs="Times New Roman"/>
          <w:sz w:val="24"/>
        </w:rPr>
        <w:t>Почти все загородные дома имеют одну или более комнат для отдыха с удобными креслами, диванами, а также ресторан. Во многих клубах есть все для организации банкетов. Часто гос</w:t>
      </w:r>
      <w:r w:rsidRPr="00B45CC8">
        <w:rPr>
          <w:rFonts w:cs="Times New Roman"/>
          <w:sz w:val="24"/>
        </w:rPr>
        <w:softHyphen/>
        <w:t>ти расплачиваются за себя и своих гостей в конце месяца. Бан</w:t>
      </w:r>
      <w:r w:rsidRPr="00B45CC8">
        <w:rPr>
          <w:rFonts w:cs="Times New Roman"/>
          <w:sz w:val="24"/>
        </w:rPr>
        <w:softHyphen/>
        <w:t xml:space="preserve">кетное оборудование используется во время официальных банкетов и неформальных вечеринок, обедов, танцев, </w:t>
      </w:r>
      <w:r w:rsidRPr="00B45CC8">
        <w:rPr>
          <w:rFonts w:cs="Times New Roman"/>
          <w:sz w:val="24"/>
        </w:rPr>
        <w:lastRenderedPageBreak/>
        <w:t>свадеб. В некоторых клубах взимается чрезмерно высокий вступительный взнос (в некоторых случаях до $250000), чтобы сохранить эксклюзивность заведения.</w:t>
      </w:r>
    </w:p>
    <w:p w:rsidR="007C57AB" w:rsidRPr="00B45CC8" w:rsidRDefault="007C57AB" w:rsidP="007C57AB">
      <w:pPr>
        <w:pStyle w:val="a6"/>
        <w:spacing w:after="0"/>
        <w:ind w:firstLine="540"/>
        <w:jc w:val="both"/>
        <w:rPr>
          <w:rFonts w:cs="Times New Roman"/>
          <w:sz w:val="24"/>
        </w:rPr>
      </w:pPr>
      <w:r w:rsidRPr="00B45CC8">
        <w:rPr>
          <w:rFonts w:cs="Times New Roman"/>
          <w:i/>
          <w:iCs/>
          <w:sz w:val="24"/>
          <w:u w:val="single"/>
        </w:rPr>
        <w:t>Городские клубы</w:t>
      </w:r>
      <w:r w:rsidRPr="00B45CC8">
        <w:rPr>
          <w:rFonts w:cs="Times New Roman"/>
          <w:sz w:val="24"/>
        </w:rPr>
        <w:t xml:space="preserve"> обычно отличаются большой деловитостью, могут быть самыми разнообразными по </w:t>
      </w:r>
      <w:r w:rsidRPr="00B45CC8">
        <w:rPr>
          <w:rFonts w:cs="Times New Roman"/>
          <w:sz w:val="24"/>
          <w:u w:val="single"/>
        </w:rPr>
        <w:t>размерам</w:t>
      </w:r>
      <w:r w:rsidRPr="00B45CC8">
        <w:rPr>
          <w:rFonts w:cs="Times New Roman"/>
          <w:sz w:val="24"/>
        </w:rPr>
        <w:t xml:space="preserve"> помещения, по направленности, по предлагаемым видам услуг. Некоторые, особенно те, что существуют уже много </w:t>
      </w:r>
      <w:proofErr w:type="gramStart"/>
      <w:r w:rsidRPr="00B45CC8">
        <w:rPr>
          <w:rFonts w:cs="Times New Roman"/>
          <w:sz w:val="24"/>
        </w:rPr>
        <w:t>дет</w:t>
      </w:r>
      <w:proofErr w:type="gramEnd"/>
      <w:r w:rsidRPr="00B45CC8">
        <w:rPr>
          <w:rFonts w:cs="Times New Roman"/>
          <w:sz w:val="24"/>
        </w:rPr>
        <w:t>, имеют собственное помещение, другим приходится арендовать. Клуб не может существовать, если он не может подстроиться под вкусы своих членов. Как уже говорилось, городские клубы делятся на следующие категории:</w:t>
      </w:r>
    </w:p>
    <w:p w:rsidR="007C57AB" w:rsidRPr="00B45CC8" w:rsidRDefault="007C57AB" w:rsidP="00F96342">
      <w:pPr>
        <w:pStyle w:val="2"/>
        <w:numPr>
          <w:ilvl w:val="0"/>
          <w:numId w:val="31"/>
        </w:numPr>
        <w:tabs>
          <w:tab w:val="clear" w:pos="1260"/>
          <w:tab w:val="num" w:pos="900"/>
        </w:tabs>
        <w:ind w:left="0" w:firstLine="540"/>
        <w:jc w:val="both"/>
      </w:pPr>
      <w:r w:rsidRPr="00B45CC8">
        <w:t>профессиональные</w:t>
      </w:r>
    </w:p>
    <w:p w:rsidR="007C57AB" w:rsidRPr="00B45CC8" w:rsidRDefault="007C57AB" w:rsidP="00F96342">
      <w:pPr>
        <w:pStyle w:val="2"/>
        <w:numPr>
          <w:ilvl w:val="0"/>
          <w:numId w:val="31"/>
        </w:numPr>
        <w:tabs>
          <w:tab w:val="clear" w:pos="1260"/>
          <w:tab w:val="num" w:pos="900"/>
        </w:tabs>
        <w:ind w:left="0" w:firstLine="540"/>
        <w:jc w:val="both"/>
      </w:pPr>
      <w:r w:rsidRPr="00B45CC8">
        <w:t>элитарные</w:t>
      </w:r>
    </w:p>
    <w:p w:rsidR="007C57AB" w:rsidRPr="00B45CC8" w:rsidRDefault="007C57AB" w:rsidP="00F96342">
      <w:pPr>
        <w:pStyle w:val="2"/>
        <w:numPr>
          <w:ilvl w:val="0"/>
          <w:numId w:val="31"/>
        </w:numPr>
        <w:tabs>
          <w:tab w:val="clear" w:pos="1260"/>
          <w:tab w:val="num" w:pos="900"/>
        </w:tabs>
        <w:ind w:left="0" w:firstLine="540"/>
        <w:jc w:val="both"/>
      </w:pPr>
      <w:r w:rsidRPr="00B45CC8">
        <w:t>спортивные</w:t>
      </w:r>
    </w:p>
    <w:p w:rsidR="007C57AB" w:rsidRPr="00B45CC8" w:rsidRDefault="007C57AB" w:rsidP="00F96342">
      <w:pPr>
        <w:pStyle w:val="2"/>
        <w:numPr>
          <w:ilvl w:val="0"/>
          <w:numId w:val="31"/>
        </w:numPr>
        <w:tabs>
          <w:tab w:val="clear" w:pos="1260"/>
          <w:tab w:val="num" w:pos="900"/>
        </w:tabs>
        <w:ind w:left="0" w:firstLine="540"/>
        <w:jc w:val="both"/>
      </w:pPr>
      <w:r w:rsidRPr="00B45CC8">
        <w:t xml:space="preserve">обеденные </w:t>
      </w:r>
    </w:p>
    <w:p w:rsidR="007C57AB" w:rsidRPr="00B45CC8" w:rsidRDefault="007C57AB" w:rsidP="00F96342">
      <w:pPr>
        <w:pStyle w:val="2"/>
        <w:numPr>
          <w:ilvl w:val="0"/>
          <w:numId w:val="31"/>
        </w:numPr>
        <w:tabs>
          <w:tab w:val="clear" w:pos="1260"/>
          <w:tab w:val="num" w:pos="900"/>
        </w:tabs>
        <w:ind w:left="0" w:firstLine="540"/>
        <w:jc w:val="both"/>
      </w:pPr>
      <w:r w:rsidRPr="00B45CC8">
        <w:t>университетские</w:t>
      </w:r>
    </w:p>
    <w:p w:rsidR="007C57AB" w:rsidRPr="00B45CC8" w:rsidRDefault="007C57AB" w:rsidP="00F96342">
      <w:pPr>
        <w:pStyle w:val="2"/>
        <w:numPr>
          <w:ilvl w:val="0"/>
          <w:numId w:val="31"/>
        </w:numPr>
        <w:tabs>
          <w:tab w:val="clear" w:pos="1260"/>
          <w:tab w:val="num" w:pos="900"/>
        </w:tabs>
        <w:ind w:left="0" w:firstLine="540"/>
        <w:jc w:val="both"/>
      </w:pPr>
      <w:r w:rsidRPr="00B45CC8">
        <w:t xml:space="preserve">военные </w:t>
      </w:r>
    </w:p>
    <w:p w:rsidR="007C57AB" w:rsidRPr="00B45CC8" w:rsidRDefault="007C57AB" w:rsidP="00F96342">
      <w:pPr>
        <w:pStyle w:val="2"/>
        <w:numPr>
          <w:ilvl w:val="0"/>
          <w:numId w:val="31"/>
        </w:numPr>
        <w:tabs>
          <w:tab w:val="clear" w:pos="1260"/>
          <w:tab w:val="num" w:pos="900"/>
        </w:tabs>
        <w:ind w:left="0" w:firstLine="540"/>
        <w:jc w:val="both"/>
      </w:pPr>
      <w:r w:rsidRPr="00B45CC8">
        <w:t>яхт-клубы</w:t>
      </w:r>
    </w:p>
    <w:p w:rsidR="007C57AB" w:rsidRPr="00B45CC8" w:rsidRDefault="007C57AB" w:rsidP="00F96342">
      <w:pPr>
        <w:pStyle w:val="2"/>
        <w:numPr>
          <w:ilvl w:val="0"/>
          <w:numId w:val="31"/>
        </w:numPr>
        <w:tabs>
          <w:tab w:val="clear" w:pos="1260"/>
          <w:tab w:val="num" w:pos="900"/>
        </w:tabs>
        <w:ind w:left="0" w:firstLine="540"/>
        <w:jc w:val="both"/>
      </w:pPr>
      <w:r w:rsidRPr="00B45CC8">
        <w:t>товарищества</w:t>
      </w:r>
    </w:p>
    <w:p w:rsidR="007C57AB" w:rsidRPr="00B45CC8" w:rsidRDefault="007C57AB" w:rsidP="00F96342">
      <w:pPr>
        <w:pStyle w:val="2"/>
        <w:numPr>
          <w:ilvl w:val="0"/>
          <w:numId w:val="31"/>
        </w:numPr>
        <w:tabs>
          <w:tab w:val="clear" w:pos="1260"/>
          <w:tab w:val="num" w:pos="900"/>
        </w:tabs>
        <w:ind w:left="0" w:firstLine="540"/>
        <w:jc w:val="both"/>
      </w:pPr>
      <w:r w:rsidRPr="00B45CC8">
        <w:t>корпоративные</w:t>
      </w:r>
    </w:p>
    <w:p w:rsidR="007C57AB" w:rsidRPr="00B45CC8" w:rsidRDefault="007C57AB" w:rsidP="007C57AB">
      <w:pPr>
        <w:pStyle w:val="a6"/>
        <w:spacing w:after="0"/>
        <w:ind w:firstLine="540"/>
        <w:jc w:val="both"/>
        <w:rPr>
          <w:rFonts w:cs="Times New Roman"/>
          <w:sz w:val="24"/>
        </w:rPr>
      </w:pPr>
      <w:r w:rsidRPr="00B45CC8">
        <w:rPr>
          <w:rFonts w:cs="Times New Roman"/>
          <w:i/>
          <w:iCs/>
          <w:sz w:val="24"/>
          <w:u w:val="single"/>
        </w:rPr>
        <w:t>Профессиональные клубы</w:t>
      </w:r>
      <w:r w:rsidRPr="00B45CC8">
        <w:rPr>
          <w:rFonts w:cs="Times New Roman"/>
          <w:sz w:val="24"/>
        </w:rPr>
        <w:t xml:space="preserve">, как </w:t>
      </w:r>
      <w:proofErr w:type="gramStart"/>
      <w:r w:rsidRPr="00B45CC8">
        <w:rPr>
          <w:rFonts w:cs="Times New Roman"/>
          <w:sz w:val="24"/>
        </w:rPr>
        <w:t>явствует уже из самого объединяют</w:t>
      </w:r>
      <w:proofErr w:type="gramEnd"/>
      <w:r w:rsidRPr="00B45CC8">
        <w:rPr>
          <w:rFonts w:cs="Times New Roman"/>
          <w:sz w:val="24"/>
        </w:rPr>
        <w:t xml:space="preserve"> людей одной профессии.  </w:t>
      </w:r>
    </w:p>
    <w:p w:rsidR="007C57AB" w:rsidRPr="00B45CC8" w:rsidRDefault="007C57AB" w:rsidP="007C57AB">
      <w:pPr>
        <w:pStyle w:val="a6"/>
        <w:spacing w:after="0"/>
        <w:ind w:firstLine="540"/>
        <w:jc w:val="both"/>
        <w:rPr>
          <w:rFonts w:cs="Times New Roman"/>
          <w:sz w:val="24"/>
        </w:rPr>
      </w:pPr>
      <w:r w:rsidRPr="00B45CC8">
        <w:rPr>
          <w:rFonts w:cs="Times New Roman"/>
          <w:i/>
          <w:iCs/>
          <w:sz w:val="24"/>
          <w:u w:val="single"/>
        </w:rPr>
        <w:t>Элитарные клубы</w:t>
      </w:r>
      <w:r w:rsidRPr="00B45CC8">
        <w:rPr>
          <w:rFonts w:cs="Times New Roman"/>
          <w:sz w:val="24"/>
        </w:rPr>
        <w:t xml:space="preserve"> предоставляют своим членам возможность пообщаться друг с другом. Члены могут быть представители разных профессий, но более или менее одной социально - экономической формации. Социальные клубы во многом копируют знаменитые лондонские клубы, принадлежать к которым </w:t>
      </w:r>
      <w:proofErr w:type="gramStart"/>
      <w:r w:rsidRPr="00B45CC8">
        <w:rPr>
          <w:rFonts w:cs="Times New Roman"/>
          <w:sz w:val="24"/>
        </w:rPr>
        <w:t>могли только истинные джентльмены и потому там считалось</w:t>
      </w:r>
      <w:proofErr w:type="gramEnd"/>
      <w:r w:rsidRPr="00B45CC8">
        <w:rPr>
          <w:rFonts w:cs="Times New Roman"/>
          <w:sz w:val="24"/>
        </w:rPr>
        <w:t xml:space="preserve"> дурным тоном разговаривать о делах.</w:t>
      </w:r>
    </w:p>
    <w:p w:rsidR="007C57AB" w:rsidRPr="00B45CC8" w:rsidRDefault="007C57AB" w:rsidP="007C57AB">
      <w:pPr>
        <w:pStyle w:val="a6"/>
        <w:spacing w:after="0"/>
        <w:ind w:firstLine="540"/>
        <w:jc w:val="both"/>
        <w:rPr>
          <w:rFonts w:cs="Times New Roman"/>
          <w:sz w:val="24"/>
        </w:rPr>
      </w:pPr>
      <w:r w:rsidRPr="00B45CC8">
        <w:rPr>
          <w:rFonts w:cs="Times New Roman"/>
          <w:i/>
          <w:iCs/>
          <w:sz w:val="24"/>
          <w:u w:val="single"/>
        </w:rPr>
        <w:t>Спортивные клубы</w:t>
      </w:r>
      <w:r w:rsidRPr="00B45CC8">
        <w:rPr>
          <w:rFonts w:cs="Times New Roman"/>
          <w:sz w:val="24"/>
        </w:rPr>
        <w:t xml:space="preserve"> дают горожанам возможность поплавать, поиграть в теннис и т.д. В некоторых городских спортивных клубах из-за дефицита помещения беговые дорожки и спортивные площадки находятся прямо на крыше закрытого теннисного корта. Обычно в клубах есть комнаты отдыха, бар и ресторан, где спортсмены могут расслабиться и пообщаться друг с другом. В некоторых спортивных клубах есть даже комнаты, где можно вздремнуть.</w:t>
      </w:r>
    </w:p>
    <w:p w:rsidR="007C57AB" w:rsidRPr="00B45CC8" w:rsidRDefault="007C57AB" w:rsidP="007C57AB">
      <w:pPr>
        <w:pStyle w:val="a6"/>
        <w:spacing w:after="0"/>
        <w:ind w:firstLine="540"/>
        <w:jc w:val="both"/>
        <w:rPr>
          <w:rFonts w:cs="Times New Roman"/>
          <w:sz w:val="24"/>
        </w:rPr>
      </w:pPr>
      <w:r w:rsidRPr="00B45CC8">
        <w:rPr>
          <w:rFonts w:cs="Times New Roman"/>
          <w:i/>
          <w:iCs/>
          <w:sz w:val="24"/>
          <w:u w:val="single"/>
        </w:rPr>
        <w:t>Обеденные клубы</w:t>
      </w:r>
      <w:r w:rsidRPr="00B45CC8">
        <w:rPr>
          <w:rFonts w:cs="Times New Roman"/>
          <w:sz w:val="24"/>
        </w:rPr>
        <w:t xml:space="preserve"> расположены, как правило,  в больших офисных зданиях. Часто членство в них предлагается работни</w:t>
      </w:r>
      <w:r w:rsidRPr="00B45CC8">
        <w:rPr>
          <w:rFonts w:cs="Times New Roman"/>
          <w:sz w:val="24"/>
        </w:rPr>
        <w:softHyphen/>
        <w:t>кам других контор, которые арендуют помещение в том же здании. Обычно эти клубы открыты в обеденные часы, а иногда и вечерние.</w:t>
      </w:r>
    </w:p>
    <w:p w:rsidR="007C57AB" w:rsidRPr="00B45CC8" w:rsidRDefault="007C57AB" w:rsidP="007C57AB">
      <w:pPr>
        <w:pStyle w:val="a6"/>
        <w:spacing w:after="0"/>
        <w:ind w:firstLine="540"/>
        <w:jc w:val="both"/>
        <w:rPr>
          <w:rFonts w:cs="Times New Roman"/>
          <w:sz w:val="24"/>
        </w:rPr>
      </w:pPr>
      <w:r w:rsidRPr="00B45CC8">
        <w:rPr>
          <w:rFonts w:cs="Times New Roman"/>
          <w:i/>
          <w:iCs/>
          <w:sz w:val="24"/>
          <w:u w:val="single"/>
        </w:rPr>
        <w:t>Университетские клубы</w:t>
      </w:r>
      <w:r w:rsidRPr="00B45CC8">
        <w:rPr>
          <w:rFonts w:cs="Times New Roman"/>
          <w:sz w:val="24"/>
        </w:rPr>
        <w:t xml:space="preserve"> учреждаются, как правило, бывшими выпускниками. Обычно они расположены в престижных рай</w:t>
      </w:r>
      <w:r w:rsidRPr="00B45CC8">
        <w:rPr>
          <w:rFonts w:cs="Times New Roman"/>
          <w:sz w:val="24"/>
        </w:rPr>
        <w:softHyphen/>
        <w:t xml:space="preserve">онах города и предлагают своим членам самые разнообразные развлечения, но главное внимание уделяется хорошей кухне и выпивке. </w:t>
      </w:r>
    </w:p>
    <w:p w:rsidR="007C57AB" w:rsidRPr="00B45CC8" w:rsidRDefault="007C57AB" w:rsidP="007C57AB">
      <w:pPr>
        <w:pStyle w:val="a6"/>
        <w:spacing w:after="0"/>
        <w:ind w:firstLine="540"/>
        <w:jc w:val="both"/>
        <w:rPr>
          <w:rFonts w:cs="Times New Roman"/>
          <w:sz w:val="24"/>
        </w:rPr>
      </w:pPr>
      <w:r w:rsidRPr="00B45CC8">
        <w:rPr>
          <w:rFonts w:cs="Times New Roman"/>
          <w:sz w:val="24"/>
        </w:rPr>
        <w:t xml:space="preserve">В </w:t>
      </w:r>
      <w:r w:rsidRPr="00B45CC8">
        <w:rPr>
          <w:rFonts w:cs="Times New Roman"/>
          <w:i/>
          <w:iCs/>
          <w:sz w:val="24"/>
          <w:u w:val="single"/>
        </w:rPr>
        <w:t>военные клубы</w:t>
      </w:r>
      <w:r w:rsidRPr="00B45CC8">
        <w:rPr>
          <w:rFonts w:cs="Times New Roman"/>
          <w:sz w:val="24"/>
        </w:rPr>
        <w:t xml:space="preserve"> принимаются представители как сержантского, так и офицерского состава. Как и клубы других типов, имеют все необходимое для того, чтобы хорошо отдохнуть и развлечься, а также выпить и закусить. Хотя офицерские клубы располагаются на территории базы, в последние годы они все чаще и чаще приглашают штатских людей для руководства и обслуживания клуба.</w:t>
      </w:r>
    </w:p>
    <w:p w:rsidR="007C57AB" w:rsidRPr="00B45CC8" w:rsidRDefault="007C57AB" w:rsidP="007C57AB">
      <w:pPr>
        <w:pStyle w:val="a6"/>
        <w:spacing w:after="0"/>
        <w:ind w:firstLine="540"/>
        <w:jc w:val="both"/>
        <w:rPr>
          <w:rFonts w:cs="Times New Roman"/>
          <w:sz w:val="24"/>
        </w:rPr>
      </w:pPr>
      <w:r w:rsidRPr="00B45CC8">
        <w:rPr>
          <w:rFonts w:cs="Times New Roman"/>
          <w:sz w:val="24"/>
        </w:rPr>
        <w:t xml:space="preserve">Главная задача </w:t>
      </w:r>
      <w:r w:rsidRPr="00B45CC8">
        <w:rPr>
          <w:rFonts w:cs="Times New Roman"/>
          <w:i/>
          <w:iCs/>
          <w:sz w:val="24"/>
          <w:u w:val="single"/>
        </w:rPr>
        <w:t>яхт-клуба</w:t>
      </w:r>
      <w:r w:rsidRPr="00B45CC8">
        <w:rPr>
          <w:rFonts w:cs="Times New Roman"/>
          <w:iCs/>
          <w:sz w:val="24"/>
        </w:rPr>
        <w:t xml:space="preserve"> - </w:t>
      </w:r>
      <w:r w:rsidRPr="00B45CC8">
        <w:rPr>
          <w:rFonts w:cs="Times New Roman"/>
          <w:sz w:val="24"/>
        </w:rPr>
        <w:t xml:space="preserve">содержать в порядке причал, где яхты членов клуба. Яхт-клубы имеют комнаты отдыха, бары и пищеблок, как и в других клубах. Морская тема, разумеется, доминирует в оформлении яхт-клубов, и именно это привлекает новых членов: к какой бы профессии и социальной прослойке они ни принадлежали, всех их сближает любовь к морю. </w:t>
      </w:r>
    </w:p>
    <w:p w:rsidR="007C57AB" w:rsidRPr="00B45CC8" w:rsidRDefault="007C57AB" w:rsidP="007C57AB">
      <w:pPr>
        <w:pStyle w:val="a6"/>
        <w:spacing w:after="0"/>
        <w:ind w:firstLine="540"/>
        <w:jc w:val="both"/>
        <w:rPr>
          <w:rFonts w:cs="Times New Roman"/>
          <w:sz w:val="24"/>
        </w:rPr>
      </w:pPr>
      <w:r w:rsidRPr="00B45CC8">
        <w:rPr>
          <w:rFonts w:cs="Times New Roman"/>
          <w:sz w:val="24"/>
        </w:rPr>
        <w:t xml:space="preserve">Среди </w:t>
      </w:r>
      <w:r w:rsidRPr="00B45CC8">
        <w:rPr>
          <w:rFonts w:cs="Times New Roman"/>
          <w:i/>
          <w:iCs/>
          <w:sz w:val="24"/>
          <w:u w:val="single"/>
        </w:rPr>
        <w:t>товарищеских клубов</w:t>
      </w:r>
      <w:r w:rsidRPr="00B45CC8">
        <w:rPr>
          <w:rFonts w:cs="Times New Roman"/>
          <w:sz w:val="24"/>
        </w:rPr>
        <w:t xml:space="preserve"> есть весьма специфические объединения, например «Ветераны иноземных войн» и «Лоси», по</w:t>
      </w:r>
      <w:r w:rsidRPr="00B45CC8">
        <w:rPr>
          <w:rFonts w:cs="Times New Roman"/>
          <w:sz w:val="24"/>
        </w:rPr>
        <w:softHyphen/>
        <w:t>могающие бывшим товарищам по оружию и организующие поддерживающие благотворительные акции в их поддержку. Хотя клубы не имеют столь многообразного оборудования для  различных видов отдыха, но приличные бары и банкетные залы, как правило, все же имеются.</w:t>
      </w:r>
    </w:p>
    <w:p w:rsidR="007C57AB" w:rsidRPr="00B45CC8" w:rsidRDefault="007C57AB" w:rsidP="007C57AB">
      <w:pPr>
        <w:pStyle w:val="a6"/>
        <w:spacing w:after="0"/>
        <w:ind w:firstLine="540"/>
        <w:jc w:val="both"/>
        <w:rPr>
          <w:rFonts w:cs="Times New Roman"/>
          <w:sz w:val="24"/>
        </w:rPr>
      </w:pPr>
      <w:r w:rsidRPr="00B45CC8">
        <w:rPr>
          <w:rFonts w:cs="Times New Roman"/>
          <w:i/>
          <w:iCs/>
          <w:sz w:val="24"/>
          <w:u w:val="single"/>
        </w:rPr>
        <w:t>Корпоративные клубы</w:t>
      </w:r>
      <w:r w:rsidRPr="00B45CC8">
        <w:rPr>
          <w:rFonts w:cs="Times New Roman"/>
          <w:sz w:val="24"/>
        </w:rPr>
        <w:t xml:space="preserve"> ориентированы на организацию не отдыха, сколько прибыли. Как правило, они принадлежат корпорациям. Частные лица покупают в них членство, а не собственности. Эти клубы стали популярны в период бума на рынке недвижимости 1970 - 1980 годов, когда им удалось войти в некоторые проекты жилищного строительства. Жильцы платили </w:t>
      </w:r>
      <w:r w:rsidRPr="00B45CC8">
        <w:rPr>
          <w:rFonts w:cs="Times New Roman"/>
          <w:sz w:val="24"/>
        </w:rPr>
        <w:lastRenderedPageBreak/>
        <w:t>небольшой вступительный взнос и членские месячные взносы в пределах от $30 до $50, за что всей семьей получали возможность пользоваться благами клуба.</w:t>
      </w:r>
    </w:p>
    <w:p w:rsidR="007C57AB" w:rsidRPr="00B45CC8" w:rsidRDefault="007C57AB" w:rsidP="007C57AB">
      <w:pPr>
        <w:pStyle w:val="a6"/>
        <w:spacing w:after="0"/>
        <w:ind w:firstLine="540"/>
        <w:jc w:val="both"/>
        <w:rPr>
          <w:rFonts w:cs="Times New Roman"/>
          <w:sz w:val="24"/>
        </w:rPr>
      </w:pPr>
      <w:r w:rsidRPr="00B45CC8">
        <w:rPr>
          <w:rFonts w:cs="Times New Roman"/>
          <w:sz w:val="24"/>
        </w:rPr>
        <w:t xml:space="preserve">Также существуют и </w:t>
      </w:r>
      <w:r w:rsidRPr="00B45CC8">
        <w:rPr>
          <w:rFonts w:cs="Times New Roman"/>
          <w:i/>
          <w:iCs/>
          <w:sz w:val="24"/>
          <w:u w:val="single"/>
        </w:rPr>
        <w:t>рекреационные клубы</w:t>
      </w:r>
      <w:r w:rsidRPr="00B45CC8">
        <w:rPr>
          <w:rFonts w:cs="Times New Roman"/>
          <w:iCs/>
          <w:sz w:val="24"/>
        </w:rPr>
        <w:t>,</w:t>
      </w:r>
      <w:r w:rsidRPr="00B45CC8">
        <w:rPr>
          <w:rFonts w:cs="Times New Roman"/>
          <w:sz w:val="24"/>
        </w:rPr>
        <w:t xml:space="preserve"> основной задачей которых является содействие удовлетворению потребностей своих членов в восстановлении физических, психологических и интеллектуальных сил, предоставляя услуги для отдыха и возможность заниматься физкультурой, спортом и т.д.</w:t>
      </w:r>
    </w:p>
    <w:p w:rsidR="002B5BB4" w:rsidRPr="00B45CC8" w:rsidRDefault="002B5BB4" w:rsidP="002B5BB4">
      <w:pPr>
        <w:pStyle w:val="a6"/>
        <w:spacing w:after="0"/>
        <w:ind w:firstLine="540"/>
        <w:jc w:val="both"/>
        <w:rPr>
          <w:rFonts w:cs="Times New Roman"/>
          <w:sz w:val="24"/>
        </w:rPr>
      </w:pPr>
      <w:r w:rsidRPr="00B45CC8">
        <w:rPr>
          <w:rFonts w:cs="Times New Roman"/>
          <w:sz w:val="24"/>
        </w:rPr>
        <w:t>Различия между клубами характеризуют два элемента: типы участников и цели объединения.</w:t>
      </w:r>
    </w:p>
    <w:p w:rsidR="002B5BB4" w:rsidRPr="00B45CC8" w:rsidRDefault="002B5BB4" w:rsidP="002B5BB4">
      <w:pPr>
        <w:pStyle w:val="a6"/>
        <w:spacing w:after="0"/>
        <w:ind w:firstLine="540"/>
        <w:jc w:val="both"/>
        <w:rPr>
          <w:rFonts w:cs="Times New Roman"/>
          <w:sz w:val="24"/>
        </w:rPr>
      </w:pPr>
      <w:r w:rsidRPr="00B45CC8">
        <w:rPr>
          <w:rFonts w:cs="Times New Roman"/>
          <w:sz w:val="24"/>
        </w:rPr>
        <w:t xml:space="preserve">Традиционная классификация клубов подразделяет на </w:t>
      </w:r>
      <w:r w:rsidRPr="00B45CC8">
        <w:rPr>
          <w:rFonts w:cs="Times New Roman"/>
          <w:iCs/>
          <w:sz w:val="24"/>
        </w:rPr>
        <w:t>ландшафтные</w:t>
      </w:r>
      <w:r w:rsidRPr="00B45CC8">
        <w:rPr>
          <w:rFonts w:cs="Times New Roman"/>
          <w:sz w:val="24"/>
        </w:rPr>
        <w:t xml:space="preserve"> и </w:t>
      </w:r>
      <w:r w:rsidRPr="00B45CC8">
        <w:rPr>
          <w:rFonts w:cs="Times New Roman"/>
          <w:iCs/>
          <w:sz w:val="24"/>
        </w:rPr>
        <w:t>городские</w:t>
      </w:r>
      <w:r w:rsidRPr="00B45CC8">
        <w:rPr>
          <w:rFonts w:cs="Times New Roman"/>
          <w:sz w:val="24"/>
        </w:rPr>
        <w:t>, принимая за основу такого деления их месторасположение. С этим делением связаны и размеры собственности, находящиеся в ведении клубов.</w:t>
      </w:r>
    </w:p>
    <w:p w:rsidR="002B5BB4" w:rsidRPr="00B45CC8" w:rsidRDefault="002B5BB4" w:rsidP="002B5BB4">
      <w:pPr>
        <w:pStyle w:val="a6"/>
        <w:spacing w:after="0"/>
        <w:ind w:firstLine="540"/>
        <w:jc w:val="both"/>
        <w:rPr>
          <w:rFonts w:cs="Times New Roman"/>
          <w:sz w:val="24"/>
        </w:rPr>
      </w:pPr>
      <w:r w:rsidRPr="00B45CC8">
        <w:rPr>
          <w:rFonts w:cs="Times New Roman"/>
          <w:iCs/>
          <w:sz w:val="24"/>
        </w:rPr>
        <w:t>Городские клубы</w:t>
      </w:r>
      <w:r w:rsidRPr="00B45CC8">
        <w:rPr>
          <w:rFonts w:cs="Times New Roman"/>
          <w:sz w:val="24"/>
        </w:rPr>
        <w:t xml:space="preserve"> не являются владельцами и работают на арендованной площади. Они склонны к коммерческим операциям  преимущественно в сфере ресторанного обслуживания, что ограничивает возможности занятий спортом для их членов.</w:t>
      </w:r>
    </w:p>
    <w:p w:rsidR="002B5BB4" w:rsidRPr="00B45CC8" w:rsidRDefault="002B5BB4" w:rsidP="002B5BB4">
      <w:pPr>
        <w:pStyle w:val="a6"/>
        <w:spacing w:after="0"/>
        <w:ind w:firstLine="540"/>
        <w:jc w:val="both"/>
        <w:rPr>
          <w:rFonts w:cs="Times New Roman"/>
          <w:sz w:val="24"/>
        </w:rPr>
      </w:pPr>
      <w:r w:rsidRPr="00B45CC8">
        <w:rPr>
          <w:rFonts w:cs="Times New Roman"/>
          <w:iCs/>
          <w:sz w:val="24"/>
        </w:rPr>
        <w:t xml:space="preserve">Ландшафтные клубы </w:t>
      </w:r>
      <w:r w:rsidRPr="00B45CC8">
        <w:rPr>
          <w:rFonts w:cs="Times New Roman"/>
          <w:sz w:val="24"/>
        </w:rPr>
        <w:t>(иногда их называют сельскими) расположены в пригородной зоне, где земли много, и она не так дорога. Поэтому эти клубы имеют возможность предложить широкий перечень  спортивных мероприятий, как в закрытых помещениях, так и на открытом воздухе.</w:t>
      </w:r>
    </w:p>
    <w:p w:rsidR="002B5BB4" w:rsidRPr="00B45CC8" w:rsidRDefault="002B5BB4" w:rsidP="002B5BB4">
      <w:pPr>
        <w:pStyle w:val="a6"/>
        <w:spacing w:after="0"/>
        <w:ind w:firstLine="540"/>
        <w:jc w:val="both"/>
        <w:rPr>
          <w:rFonts w:cs="Times New Roman"/>
          <w:sz w:val="24"/>
        </w:rPr>
      </w:pPr>
      <w:r w:rsidRPr="00B45CC8">
        <w:rPr>
          <w:rFonts w:cs="Times New Roman"/>
          <w:sz w:val="24"/>
        </w:rPr>
        <w:t>Здесь также есть хорошие рестораны и небольшие гостиницы с числом номеров не более 30.</w:t>
      </w:r>
    </w:p>
    <w:p w:rsidR="002B5BB4" w:rsidRPr="00B45CC8" w:rsidRDefault="002B5BB4" w:rsidP="002B5BB4">
      <w:pPr>
        <w:pStyle w:val="a6"/>
        <w:spacing w:after="0"/>
        <w:ind w:firstLine="540"/>
        <w:jc w:val="both"/>
        <w:rPr>
          <w:rFonts w:cs="Times New Roman"/>
          <w:sz w:val="24"/>
        </w:rPr>
      </w:pPr>
      <w:r w:rsidRPr="00B45CC8">
        <w:rPr>
          <w:rFonts w:cs="Times New Roman"/>
          <w:sz w:val="24"/>
        </w:rPr>
        <w:t>Хотя эта традиционная классификация охватывает  большую часть клубов, она не учитывает другие клубы, такие как яхт – клубы, теннисные, военные и различные гуманитарные объединения людей.</w:t>
      </w:r>
    </w:p>
    <w:p w:rsidR="002B5BB4" w:rsidRPr="007C57AB" w:rsidRDefault="002B5BB4" w:rsidP="002B5BB4">
      <w:pPr>
        <w:pStyle w:val="aa"/>
        <w:spacing w:after="0"/>
        <w:ind w:firstLine="540"/>
        <w:rPr>
          <w:rFonts w:ascii="Times New Roman" w:hAnsi="Times New Roman" w:cs="Times New Roman"/>
          <w:sz w:val="24"/>
          <w:szCs w:val="24"/>
        </w:rPr>
      </w:pPr>
      <w:r w:rsidRPr="007C57AB">
        <w:rPr>
          <w:rFonts w:ascii="Times New Roman" w:hAnsi="Times New Roman" w:cs="Times New Roman"/>
          <w:sz w:val="24"/>
          <w:szCs w:val="24"/>
        </w:rPr>
        <w:t xml:space="preserve">Ниже будет приведена классификация в </w:t>
      </w:r>
      <w:proofErr w:type="gramStart"/>
      <w:r w:rsidRPr="007C57AB">
        <w:rPr>
          <w:rFonts w:ascii="Times New Roman" w:hAnsi="Times New Roman" w:cs="Times New Roman"/>
          <w:sz w:val="24"/>
          <w:szCs w:val="24"/>
        </w:rPr>
        <w:t>более развернутом</w:t>
      </w:r>
      <w:proofErr w:type="gramEnd"/>
      <w:r w:rsidRPr="007C57AB">
        <w:rPr>
          <w:rFonts w:ascii="Times New Roman" w:hAnsi="Times New Roman" w:cs="Times New Roman"/>
          <w:sz w:val="24"/>
          <w:szCs w:val="24"/>
        </w:rPr>
        <w:t xml:space="preserve"> виде.</w:t>
      </w:r>
    </w:p>
    <w:p w:rsidR="002B5BB4" w:rsidRDefault="002B5BB4" w:rsidP="007C57AB">
      <w:pPr>
        <w:pStyle w:val="a8"/>
        <w:spacing w:after="0"/>
        <w:ind w:firstLine="540"/>
        <w:jc w:val="center"/>
        <w:rPr>
          <w:rFonts w:ascii="Times New Roman" w:hAnsi="Times New Roman" w:cs="Times New Roman"/>
          <w:b/>
          <w:u w:val="single"/>
        </w:rPr>
      </w:pPr>
    </w:p>
    <w:p w:rsidR="007C57AB" w:rsidRPr="007C57AB" w:rsidRDefault="007C57AB" w:rsidP="007C57AB">
      <w:pPr>
        <w:pStyle w:val="a8"/>
        <w:spacing w:after="0"/>
        <w:ind w:firstLine="540"/>
        <w:jc w:val="center"/>
        <w:rPr>
          <w:rFonts w:ascii="Times New Roman" w:hAnsi="Times New Roman" w:cs="Times New Roman"/>
          <w:b/>
          <w:u w:val="single"/>
        </w:rPr>
      </w:pPr>
      <w:r w:rsidRPr="007C57AB">
        <w:rPr>
          <w:rFonts w:ascii="Times New Roman" w:hAnsi="Times New Roman" w:cs="Times New Roman"/>
          <w:b/>
          <w:u w:val="single"/>
        </w:rPr>
        <w:t>5.</w:t>
      </w:r>
      <w:r w:rsidRPr="007C57AB">
        <w:rPr>
          <w:rFonts w:ascii="Times New Roman" w:hAnsi="Times New Roman" w:cs="Times New Roman"/>
          <w:b/>
          <w:u w:val="single"/>
        </w:rPr>
        <w:tab/>
        <w:t>Членство клубов</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pStyle w:val="ac"/>
        <w:spacing w:after="0"/>
        <w:ind w:left="0" w:firstLine="539"/>
        <w:jc w:val="both"/>
        <w:rPr>
          <w:rFonts w:ascii="Times New Roman" w:hAnsi="Times New Roman" w:cs="Times New Roman"/>
          <w:sz w:val="24"/>
          <w:szCs w:val="24"/>
        </w:rPr>
      </w:pPr>
      <w:r w:rsidRPr="007C57AB">
        <w:rPr>
          <w:rFonts w:ascii="Times New Roman" w:hAnsi="Times New Roman" w:cs="Times New Roman"/>
          <w:sz w:val="24"/>
          <w:szCs w:val="24"/>
        </w:rPr>
        <w:t>Мотивы, по которым люди объединяются в клубы, также могут быть классифицированы как рекреационные и социальные, однако. Их классифицировать еще труднее, чем сами клубы.</w:t>
      </w:r>
    </w:p>
    <w:p w:rsidR="007C57AB" w:rsidRPr="007C57AB" w:rsidRDefault="007C57AB" w:rsidP="007C57AB">
      <w:pPr>
        <w:pStyle w:val="ac"/>
        <w:spacing w:after="0"/>
        <w:ind w:left="0" w:firstLine="539"/>
        <w:jc w:val="both"/>
        <w:rPr>
          <w:rFonts w:ascii="Times New Roman" w:hAnsi="Times New Roman" w:cs="Times New Roman"/>
          <w:sz w:val="24"/>
          <w:szCs w:val="24"/>
        </w:rPr>
      </w:pPr>
      <w:r w:rsidRPr="007C57AB">
        <w:rPr>
          <w:rFonts w:ascii="Times New Roman" w:hAnsi="Times New Roman" w:cs="Times New Roman"/>
          <w:sz w:val="24"/>
          <w:szCs w:val="24"/>
        </w:rPr>
        <w:t>Это связано с тем, что в каждом клубе существует своё понимание целей и задач, что делает их непохожими друг на друга. Даже если клуб может определить свои главные цели как социальные, члены такого клуба могут иметь и другие цели.</w:t>
      </w:r>
    </w:p>
    <w:p w:rsidR="007C57AB" w:rsidRPr="007C57AB" w:rsidRDefault="007C57AB" w:rsidP="007C57AB">
      <w:pPr>
        <w:pStyle w:val="ac"/>
        <w:spacing w:after="0"/>
        <w:ind w:left="0" w:firstLine="539"/>
        <w:jc w:val="both"/>
        <w:rPr>
          <w:rFonts w:ascii="Times New Roman" w:hAnsi="Times New Roman" w:cs="Times New Roman"/>
          <w:sz w:val="24"/>
          <w:szCs w:val="24"/>
        </w:rPr>
      </w:pPr>
      <w:r w:rsidRPr="007C57AB">
        <w:rPr>
          <w:rFonts w:ascii="Times New Roman" w:hAnsi="Times New Roman" w:cs="Times New Roman"/>
          <w:sz w:val="24"/>
          <w:szCs w:val="24"/>
        </w:rPr>
        <w:t xml:space="preserve">Если ландшафтный клуб считает себя рекреационным, что подтверждается наличием поля для игры в гольф, то отдельные его члены могут вообще не играть в гольф. Им может просто нравится идея быть членами столь респектабельного и элитного по своему составу общества. Различия в мотивации участия в клубе оказывают своё влияние на характер членства. </w:t>
      </w:r>
    </w:p>
    <w:p w:rsidR="007C57AB" w:rsidRPr="007C57AB" w:rsidRDefault="007C57AB" w:rsidP="007C57AB">
      <w:pPr>
        <w:pStyle w:val="ac"/>
        <w:spacing w:after="0"/>
        <w:ind w:left="0" w:firstLine="539"/>
        <w:jc w:val="both"/>
        <w:rPr>
          <w:rFonts w:ascii="Times New Roman" w:hAnsi="Times New Roman" w:cs="Times New Roman"/>
          <w:sz w:val="24"/>
          <w:szCs w:val="24"/>
        </w:rPr>
      </w:pPr>
      <w:r w:rsidRPr="007C57AB">
        <w:rPr>
          <w:rFonts w:ascii="Times New Roman" w:hAnsi="Times New Roman" w:cs="Times New Roman"/>
          <w:sz w:val="24"/>
          <w:szCs w:val="24"/>
        </w:rPr>
        <w:t xml:space="preserve">Участники клубов могут иметь различные права в клубе, что определяется уровнем их членства. Членство в клубах разделяется </w:t>
      </w:r>
      <w:proofErr w:type="gramStart"/>
      <w:r w:rsidRPr="007C57AB">
        <w:rPr>
          <w:rFonts w:ascii="Times New Roman" w:hAnsi="Times New Roman" w:cs="Times New Roman"/>
          <w:sz w:val="24"/>
          <w:szCs w:val="24"/>
        </w:rPr>
        <w:t>на</w:t>
      </w:r>
      <w:proofErr w:type="gramEnd"/>
      <w:r w:rsidRPr="007C57AB">
        <w:rPr>
          <w:rFonts w:ascii="Times New Roman" w:hAnsi="Times New Roman" w:cs="Times New Roman"/>
          <w:sz w:val="24"/>
          <w:szCs w:val="24"/>
        </w:rPr>
        <w:t>:</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1.</w:t>
      </w:r>
      <w:r w:rsidRPr="007C57AB">
        <w:rPr>
          <w:rFonts w:ascii="Times New Roman" w:hAnsi="Times New Roman" w:cs="Times New Roman"/>
          <w:sz w:val="24"/>
          <w:szCs w:val="24"/>
        </w:rPr>
        <w:tab/>
      </w:r>
      <w:r w:rsidRPr="007C57AB">
        <w:rPr>
          <w:rFonts w:ascii="Times New Roman" w:hAnsi="Times New Roman" w:cs="Times New Roman"/>
          <w:iCs/>
          <w:sz w:val="24"/>
          <w:szCs w:val="24"/>
          <w:u w:val="single"/>
        </w:rPr>
        <w:t>Коллективное членство</w:t>
      </w:r>
      <w:r w:rsidRPr="007C57AB">
        <w:rPr>
          <w:rFonts w:ascii="Times New Roman" w:hAnsi="Times New Roman" w:cs="Times New Roman"/>
          <w:iCs/>
          <w:sz w:val="24"/>
          <w:szCs w:val="24"/>
        </w:rPr>
        <w:t xml:space="preserve"> </w:t>
      </w:r>
      <w:r w:rsidRPr="007C57AB">
        <w:rPr>
          <w:rFonts w:ascii="Times New Roman" w:hAnsi="Times New Roman" w:cs="Times New Roman"/>
          <w:sz w:val="24"/>
          <w:szCs w:val="24"/>
        </w:rPr>
        <w:t>покупается фирмами для своих руководителей или исполнительных директоров и их семей. Владельцем билета, дающего право на членство в клубе, является корпорация в лице своего руководителя. Компании покупают такое участие в клубах как привилегию для своих руководителей, а также с целью представления фирмы в многочисленных социальных организациях.</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2.</w:t>
      </w:r>
      <w:r w:rsidRPr="007C57AB">
        <w:rPr>
          <w:rFonts w:ascii="Times New Roman" w:hAnsi="Times New Roman" w:cs="Times New Roman"/>
          <w:sz w:val="24"/>
          <w:szCs w:val="24"/>
        </w:rPr>
        <w:tab/>
      </w:r>
      <w:r w:rsidRPr="007C57AB">
        <w:rPr>
          <w:rFonts w:ascii="Times New Roman" w:hAnsi="Times New Roman" w:cs="Times New Roman"/>
          <w:iCs/>
          <w:sz w:val="24"/>
          <w:szCs w:val="24"/>
          <w:u w:val="single"/>
        </w:rPr>
        <w:t>Полное  членство</w:t>
      </w:r>
      <w:r w:rsidRPr="007C57AB">
        <w:rPr>
          <w:rFonts w:ascii="Times New Roman" w:hAnsi="Times New Roman" w:cs="Times New Roman"/>
          <w:iCs/>
          <w:sz w:val="24"/>
          <w:szCs w:val="24"/>
        </w:rPr>
        <w:t xml:space="preserve"> </w:t>
      </w:r>
      <w:r w:rsidRPr="007C57AB">
        <w:rPr>
          <w:rFonts w:ascii="Times New Roman" w:hAnsi="Times New Roman" w:cs="Times New Roman"/>
          <w:sz w:val="24"/>
          <w:szCs w:val="24"/>
        </w:rPr>
        <w:t>даёт право его членам и их семьям неограниченно пользоваться услугами клуба. В некоторых клубах число полных членов ограничено, и предоставление клиенту статуса полного членства требует согласия остальных участников или разрешительного комитета.</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3.</w:t>
      </w:r>
      <w:r w:rsidRPr="007C57AB">
        <w:rPr>
          <w:rFonts w:ascii="Times New Roman" w:hAnsi="Times New Roman" w:cs="Times New Roman"/>
          <w:sz w:val="24"/>
          <w:szCs w:val="24"/>
        </w:rPr>
        <w:tab/>
      </w:r>
      <w:r w:rsidRPr="007C57AB">
        <w:rPr>
          <w:rFonts w:ascii="Times New Roman" w:hAnsi="Times New Roman" w:cs="Times New Roman"/>
          <w:iCs/>
          <w:sz w:val="24"/>
          <w:szCs w:val="24"/>
          <w:u w:val="single"/>
        </w:rPr>
        <w:t>Членство, ограниченное какой-либо разрешённой деятельностью</w:t>
      </w:r>
      <w:r w:rsidRPr="007C57AB">
        <w:rPr>
          <w:rFonts w:ascii="Times New Roman" w:hAnsi="Times New Roman" w:cs="Times New Roman"/>
          <w:iCs/>
          <w:sz w:val="24"/>
          <w:szCs w:val="24"/>
        </w:rPr>
        <w:t xml:space="preserve">. </w:t>
      </w:r>
      <w:r w:rsidRPr="007C57AB">
        <w:rPr>
          <w:rFonts w:ascii="Times New Roman" w:hAnsi="Times New Roman" w:cs="Times New Roman"/>
          <w:sz w:val="24"/>
          <w:szCs w:val="24"/>
        </w:rPr>
        <w:t xml:space="preserve">Такое членство возможно в некоторых ландшафтных клубах для тех, кто не хочет участвовать в спортивных играх, например, в игре в гольф. Поскольку поддержание поля - довольно дорогое удовольствие, такие члены платят меньший вступительный и годовой взнос, чем полные члены. </w:t>
      </w:r>
      <w:r w:rsidRPr="007C57AB">
        <w:rPr>
          <w:rFonts w:ascii="Times New Roman" w:hAnsi="Times New Roman" w:cs="Times New Roman"/>
          <w:sz w:val="24"/>
          <w:szCs w:val="24"/>
        </w:rPr>
        <w:lastRenderedPageBreak/>
        <w:t>Таким  членам  разрешено  пользоваться  любыми  услугами бассейна, ресторана и т.д., за исключением поля для игры в гольф.</w:t>
      </w:r>
    </w:p>
    <w:p w:rsidR="007C57AB" w:rsidRPr="007C57AB" w:rsidRDefault="007C57AB" w:rsidP="007C57AB">
      <w:pPr>
        <w:pStyle w:val="26"/>
        <w:ind w:left="0" w:firstLine="540"/>
        <w:jc w:val="both"/>
        <w:rPr>
          <w:rFonts w:ascii="Times New Roman" w:hAnsi="Times New Roman" w:cs="Times New Roman"/>
          <w:sz w:val="24"/>
          <w:szCs w:val="24"/>
        </w:rPr>
      </w:pPr>
      <w:r w:rsidRPr="007C57AB">
        <w:rPr>
          <w:rFonts w:ascii="Times New Roman" w:hAnsi="Times New Roman" w:cs="Times New Roman"/>
          <w:sz w:val="24"/>
          <w:szCs w:val="24"/>
        </w:rPr>
        <w:t>4.</w:t>
      </w:r>
      <w:r w:rsidRPr="007C57AB">
        <w:rPr>
          <w:rFonts w:ascii="Times New Roman" w:hAnsi="Times New Roman" w:cs="Times New Roman"/>
          <w:sz w:val="24"/>
          <w:szCs w:val="24"/>
        </w:rPr>
        <w:tab/>
      </w:r>
      <w:r w:rsidRPr="007C57AB">
        <w:rPr>
          <w:rFonts w:ascii="Times New Roman" w:hAnsi="Times New Roman" w:cs="Times New Roman"/>
          <w:iCs/>
          <w:sz w:val="24"/>
          <w:szCs w:val="24"/>
          <w:u w:val="single"/>
        </w:rPr>
        <w:t>Общественное членство</w:t>
      </w:r>
      <w:r w:rsidRPr="007C57AB">
        <w:rPr>
          <w:rFonts w:ascii="Times New Roman" w:hAnsi="Times New Roman" w:cs="Times New Roman"/>
          <w:iCs/>
          <w:sz w:val="24"/>
          <w:szCs w:val="24"/>
        </w:rPr>
        <w:t xml:space="preserve"> </w:t>
      </w:r>
      <w:r w:rsidRPr="007C57AB">
        <w:rPr>
          <w:rFonts w:ascii="Times New Roman" w:hAnsi="Times New Roman" w:cs="Times New Roman"/>
          <w:sz w:val="24"/>
          <w:szCs w:val="24"/>
        </w:rPr>
        <w:t xml:space="preserve">обычно предоставляет довольно широкие права, в том числе и право пользования услугами ресторана. Этот тип членства   используется   в   тех   клубах,   которые   не   имеют   иных рекреационных возможностей, кроме поля для игры в гольф (бассейна, залай т.д.), а также в клубах, где существует потребность </w:t>
      </w:r>
      <w:proofErr w:type="gramStart"/>
      <w:r w:rsidRPr="007C57AB">
        <w:rPr>
          <w:rFonts w:ascii="Times New Roman" w:hAnsi="Times New Roman" w:cs="Times New Roman"/>
          <w:sz w:val="24"/>
          <w:szCs w:val="24"/>
        </w:rPr>
        <w:t>в</w:t>
      </w:r>
      <w:proofErr w:type="gramEnd"/>
      <w:r w:rsidRPr="007C57AB">
        <w:rPr>
          <w:rFonts w:ascii="Times New Roman" w:hAnsi="Times New Roman" w:cs="Times New Roman"/>
          <w:sz w:val="24"/>
          <w:szCs w:val="24"/>
        </w:rPr>
        <w:t xml:space="preserve"> </w:t>
      </w:r>
      <w:proofErr w:type="gramStart"/>
      <w:r w:rsidRPr="007C57AB">
        <w:rPr>
          <w:rFonts w:ascii="Times New Roman" w:hAnsi="Times New Roman" w:cs="Times New Roman"/>
          <w:sz w:val="24"/>
          <w:szCs w:val="24"/>
        </w:rPr>
        <w:t>такого</w:t>
      </w:r>
      <w:proofErr w:type="gramEnd"/>
      <w:r w:rsidRPr="007C57AB">
        <w:rPr>
          <w:rFonts w:ascii="Times New Roman" w:hAnsi="Times New Roman" w:cs="Times New Roman"/>
          <w:sz w:val="24"/>
          <w:szCs w:val="24"/>
        </w:rPr>
        <w:t xml:space="preserve"> рода членстве. Преимущество здесь заключается в том, что оплачивается лишь тот вид деятельности, в котором заинтересован член клуба.</w:t>
      </w:r>
    </w:p>
    <w:p w:rsidR="007C57AB" w:rsidRPr="00B45CC8" w:rsidRDefault="007C57AB" w:rsidP="007C57AB">
      <w:pPr>
        <w:pStyle w:val="4"/>
        <w:spacing w:before="0"/>
        <w:ind w:firstLine="540"/>
        <w:jc w:val="both"/>
        <w:rPr>
          <w:rFonts w:ascii="Times New Roman" w:hAnsi="Times New Roman" w:cs="Times New Roman"/>
          <w:b w:val="0"/>
          <w:color w:val="auto"/>
        </w:rPr>
      </w:pPr>
      <w:r w:rsidRPr="00B45CC8">
        <w:rPr>
          <w:rFonts w:ascii="Times New Roman" w:hAnsi="Times New Roman" w:cs="Times New Roman"/>
          <w:b w:val="0"/>
          <w:color w:val="auto"/>
        </w:rPr>
        <w:t>Владельцы клубов</w:t>
      </w:r>
    </w:p>
    <w:p w:rsidR="007C57AB" w:rsidRPr="00B45CC8" w:rsidRDefault="007C57AB" w:rsidP="007C57AB">
      <w:pPr>
        <w:pStyle w:val="a6"/>
        <w:spacing w:after="0"/>
        <w:ind w:firstLine="540"/>
        <w:jc w:val="both"/>
        <w:rPr>
          <w:rFonts w:cs="Times New Roman"/>
          <w:sz w:val="24"/>
        </w:rPr>
      </w:pPr>
      <w:r w:rsidRPr="00B45CC8">
        <w:rPr>
          <w:rFonts w:cs="Times New Roman"/>
          <w:sz w:val="24"/>
        </w:rPr>
        <w:t xml:space="preserve">Клубы могут быть классифицированы по характеру владения ими. Клубы, которые создаются людьми, желающими объединиться на основе общих интересов, как правило, принадлежат своим учредителям и называются </w:t>
      </w:r>
      <w:r w:rsidRPr="00B45CC8">
        <w:rPr>
          <w:rFonts w:cs="Times New Roman"/>
          <w:iCs/>
          <w:sz w:val="24"/>
          <w:u w:val="single"/>
        </w:rPr>
        <w:t>коллективными</w:t>
      </w:r>
      <w:r w:rsidRPr="00B45CC8">
        <w:rPr>
          <w:rFonts w:cs="Times New Roman"/>
          <w:iCs/>
          <w:sz w:val="24"/>
        </w:rPr>
        <w:t xml:space="preserve"> </w:t>
      </w:r>
      <w:r w:rsidRPr="00B45CC8">
        <w:rPr>
          <w:rFonts w:cs="Times New Roman"/>
          <w:sz w:val="24"/>
        </w:rPr>
        <w:t>клубами.</w:t>
      </w:r>
    </w:p>
    <w:p w:rsidR="007C57AB" w:rsidRPr="00B45CC8" w:rsidRDefault="007C57AB" w:rsidP="007C57AB">
      <w:pPr>
        <w:pStyle w:val="a6"/>
        <w:spacing w:after="0"/>
        <w:ind w:firstLine="540"/>
        <w:jc w:val="both"/>
        <w:rPr>
          <w:rFonts w:cs="Times New Roman"/>
          <w:sz w:val="24"/>
        </w:rPr>
      </w:pPr>
      <w:r w:rsidRPr="00B45CC8">
        <w:rPr>
          <w:rFonts w:cs="Times New Roman"/>
          <w:sz w:val="24"/>
        </w:rPr>
        <w:t xml:space="preserve">При приёме новых членов </w:t>
      </w:r>
      <w:proofErr w:type="gramStart"/>
      <w:r w:rsidRPr="00B45CC8">
        <w:rPr>
          <w:rFonts w:cs="Times New Roman"/>
          <w:sz w:val="24"/>
        </w:rPr>
        <w:t>вступающие</w:t>
      </w:r>
      <w:proofErr w:type="gramEnd"/>
      <w:r w:rsidRPr="00B45CC8">
        <w:rPr>
          <w:rFonts w:cs="Times New Roman"/>
          <w:sz w:val="24"/>
        </w:rPr>
        <w:t xml:space="preserve"> приобретают часть уставного капитала и право участвовать в управлении. Если члены покидают клуб, они продают свой пай клубу по цене с учётом популярности клуба.</w:t>
      </w:r>
    </w:p>
    <w:p w:rsidR="007C57AB" w:rsidRPr="00B45CC8" w:rsidRDefault="007C57AB" w:rsidP="007C57AB">
      <w:pPr>
        <w:pStyle w:val="aa"/>
        <w:spacing w:after="0"/>
        <w:ind w:firstLine="540"/>
        <w:rPr>
          <w:rFonts w:ascii="Times New Roman" w:hAnsi="Times New Roman" w:cs="Times New Roman"/>
          <w:sz w:val="24"/>
          <w:szCs w:val="24"/>
        </w:rPr>
      </w:pPr>
      <w:r w:rsidRPr="00B45CC8">
        <w:rPr>
          <w:rFonts w:ascii="Times New Roman" w:hAnsi="Times New Roman" w:cs="Times New Roman"/>
          <w:sz w:val="24"/>
          <w:szCs w:val="24"/>
        </w:rPr>
        <w:t>Сейчас клубное дело приобрело коммерческий характер.</w:t>
      </w:r>
    </w:p>
    <w:p w:rsidR="007C57AB" w:rsidRPr="00B45CC8" w:rsidRDefault="007C57AB" w:rsidP="007C57AB">
      <w:pPr>
        <w:pStyle w:val="a6"/>
        <w:spacing w:after="0"/>
        <w:ind w:firstLine="540"/>
        <w:jc w:val="both"/>
        <w:rPr>
          <w:rFonts w:cs="Times New Roman"/>
          <w:sz w:val="24"/>
        </w:rPr>
      </w:pPr>
      <w:r w:rsidRPr="00B45CC8">
        <w:rPr>
          <w:rFonts w:cs="Times New Roman"/>
          <w:sz w:val="24"/>
        </w:rPr>
        <w:t xml:space="preserve">Клубы, которые создаются организациями и управляются ими в коммерческих целях, называются </w:t>
      </w:r>
      <w:r w:rsidRPr="00B45CC8">
        <w:rPr>
          <w:rFonts w:cs="Times New Roman"/>
          <w:iCs/>
          <w:sz w:val="24"/>
          <w:u w:val="single"/>
        </w:rPr>
        <w:t>частными.</w:t>
      </w:r>
      <w:r w:rsidRPr="00B45CC8">
        <w:rPr>
          <w:rFonts w:cs="Times New Roman"/>
          <w:iCs/>
          <w:sz w:val="24"/>
        </w:rPr>
        <w:t xml:space="preserve"> </w:t>
      </w:r>
      <w:r w:rsidRPr="00B45CC8">
        <w:rPr>
          <w:rFonts w:cs="Times New Roman"/>
          <w:sz w:val="24"/>
        </w:rPr>
        <w:t>Члены клуба платят вступительный взнос также, но их участие в управлении клубом ограничено. Они не могут продать или передать своё членство при выходе из него.</w:t>
      </w:r>
    </w:p>
    <w:p w:rsidR="007C57AB" w:rsidRPr="00B45CC8" w:rsidRDefault="007C57AB" w:rsidP="007C57AB">
      <w:pPr>
        <w:pStyle w:val="a6"/>
        <w:spacing w:after="0"/>
        <w:ind w:firstLine="540"/>
        <w:jc w:val="both"/>
        <w:rPr>
          <w:rFonts w:cs="Times New Roman"/>
          <w:sz w:val="24"/>
        </w:rPr>
      </w:pPr>
      <w:r w:rsidRPr="00B45CC8">
        <w:rPr>
          <w:rFonts w:cs="Times New Roman"/>
          <w:sz w:val="24"/>
        </w:rPr>
        <w:t>В США управляет клубами Американская клубная Корпорация (</w:t>
      </w:r>
      <w:r w:rsidRPr="00B45CC8">
        <w:rPr>
          <w:rFonts w:cs="Times New Roman"/>
          <w:sz w:val="24"/>
          <w:lang w:val="en-US"/>
        </w:rPr>
        <w:t>CLUB</w:t>
      </w:r>
      <w:r w:rsidRPr="00B45CC8">
        <w:rPr>
          <w:rFonts w:cs="Times New Roman"/>
          <w:sz w:val="24"/>
        </w:rPr>
        <w:t xml:space="preserve"> </w:t>
      </w:r>
      <w:r w:rsidRPr="00B45CC8">
        <w:rPr>
          <w:rFonts w:cs="Times New Roman"/>
          <w:sz w:val="24"/>
          <w:lang w:val="en-US"/>
        </w:rPr>
        <w:t>CORPORATION</w:t>
      </w:r>
      <w:r w:rsidRPr="00B45CC8">
        <w:rPr>
          <w:rFonts w:cs="Times New Roman"/>
          <w:sz w:val="24"/>
        </w:rPr>
        <w:t xml:space="preserve"> </w:t>
      </w:r>
      <w:r w:rsidRPr="00B45CC8">
        <w:rPr>
          <w:rFonts w:cs="Times New Roman"/>
          <w:sz w:val="24"/>
          <w:lang w:val="en-US"/>
        </w:rPr>
        <w:t>OF</w:t>
      </w:r>
      <w:r w:rsidRPr="00B45CC8">
        <w:rPr>
          <w:rFonts w:cs="Times New Roman"/>
          <w:sz w:val="24"/>
        </w:rPr>
        <w:t xml:space="preserve"> </w:t>
      </w:r>
      <w:r w:rsidRPr="00B45CC8">
        <w:rPr>
          <w:rFonts w:cs="Times New Roman"/>
          <w:sz w:val="24"/>
          <w:lang w:val="en-US"/>
        </w:rPr>
        <w:t>AMERICA</w:t>
      </w:r>
      <w:r w:rsidRPr="00B45CC8">
        <w:rPr>
          <w:rFonts w:cs="Times New Roman"/>
          <w:sz w:val="24"/>
        </w:rPr>
        <w:t>).</w:t>
      </w:r>
    </w:p>
    <w:p w:rsidR="007C57AB" w:rsidRPr="007C57AB" w:rsidRDefault="007C57AB" w:rsidP="007C57AB">
      <w:pPr>
        <w:pStyle w:val="a6"/>
        <w:spacing w:after="0"/>
        <w:ind w:firstLine="540"/>
        <w:jc w:val="both"/>
        <w:rPr>
          <w:rFonts w:cs="Times New Roman"/>
          <w:b/>
          <w:sz w:val="24"/>
          <w:u w:val="single"/>
        </w:rPr>
      </w:pPr>
    </w:p>
    <w:p w:rsidR="007C57AB" w:rsidRPr="007C57AB" w:rsidRDefault="007C57AB" w:rsidP="007C57AB">
      <w:pPr>
        <w:pStyle w:val="a6"/>
        <w:spacing w:after="0"/>
        <w:ind w:firstLine="540"/>
        <w:rPr>
          <w:rFonts w:cs="Times New Roman"/>
          <w:sz w:val="24"/>
          <w:u w:val="single"/>
        </w:rPr>
      </w:pPr>
      <w:r w:rsidRPr="007C57AB">
        <w:rPr>
          <w:rFonts w:cs="Times New Roman"/>
          <w:sz w:val="24"/>
          <w:u w:val="single"/>
        </w:rPr>
        <w:t>6.Организационная структура клубов</w:t>
      </w:r>
    </w:p>
    <w:p w:rsidR="007C57AB" w:rsidRPr="007C57AB" w:rsidRDefault="007C57AB" w:rsidP="007C57AB">
      <w:pPr>
        <w:pStyle w:val="a6"/>
        <w:spacing w:after="0"/>
        <w:ind w:firstLine="540"/>
        <w:rPr>
          <w:rFonts w:cs="Times New Roman"/>
          <w:sz w:val="24"/>
          <w:u w:val="single"/>
        </w:rPr>
      </w:pPr>
    </w:p>
    <w:p w:rsidR="007C57AB" w:rsidRPr="00B45CC8" w:rsidRDefault="007C57AB" w:rsidP="007C57AB">
      <w:pPr>
        <w:pStyle w:val="a6"/>
        <w:spacing w:after="0"/>
        <w:ind w:firstLine="540"/>
        <w:jc w:val="both"/>
        <w:rPr>
          <w:rFonts w:cs="Times New Roman"/>
          <w:sz w:val="24"/>
        </w:rPr>
      </w:pPr>
      <w:r w:rsidRPr="00B45CC8">
        <w:rPr>
          <w:rFonts w:cs="Times New Roman"/>
          <w:sz w:val="24"/>
        </w:rPr>
        <w:t>Коллективные и частные клубы управляются на основании устава, а также правил, определяющих порядок его членства и виды разрешённых форм деятельности, а также характер поведения членов. В уставе определяется название, цели н структура клуба.</w:t>
      </w:r>
    </w:p>
    <w:p w:rsidR="007C57AB" w:rsidRPr="007C57AB" w:rsidRDefault="004D78E6"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Pr>
          <w:rFonts w:ascii="Times New Roman" w:hAnsi="Times New Roman" w:cs="Times New Roman"/>
          <w:noProof/>
          <w:sz w:val="24"/>
          <w:szCs w:val="24"/>
        </w:rPr>
        <w:pict>
          <v:group id="_x0000_s1229" style="position:absolute;left:0;text-align:left;margin-left:-9pt;margin-top:13.45pt;width:482.5pt;height:198.6pt;z-index:251665408" coordorigin="1701,3779" coordsize="9470,3600">
            <v:roundrect id="_x0000_s1230" style="position:absolute;left:5121;top:3779;width:2880;height:720" arcsize="10923f" strokeweight="3pt">
              <v:stroke linestyle="thinThin"/>
              <v:shadow on="t" opacity=".5" offset="-6pt,6pt"/>
              <v:textbox style="mso-next-textbox:#_x0000_s1230">
                <w:txbxContent>
                  <w:p w:rsidR="001B6448" w:rsidRDefault="001B6448" w:rsidP="007C57AB">
                    <w:pPr>
                      <w:jc w:val="center"/>
                    </w:pPr>
                    <w:r>
                      <w:t>Совет директоров</w:t>
                    </w:r>
                  </w:p>
                </w:txbxContent>
              </v:textbox>
            </v:roundrect>
            <v:roundrect id="_x0000_s1231" style="position:absolute;left:5121;top:4679;width:2880;height:720" arcsize="10923f" strokeweight="3pt">
              <v:stroke linestyle="thinThin"/>
              <v:shadow on="t" opacity=".5" offset="-6pt,6pt"/>
              <v:textbox style="mso-next-textbox:#_x0000_s1231">
                <w:txbxContent>
                  <w:p w:rsidR="001B6448" w:rsidRDefault="001B6448" w:rsidP="007C57AB">
                    <w:pPr>
                      <w:jc w:val="center"/>
                    </w:pPr>
                    <w:r>
                      <w:t>Директор клуба</w:t>
                    </w:r>
                  </w:p>
                </w:txbxContent>
              </v:textbox>
            </v:roundrect>
            <v:roundrect id="_x0000_s1232" style="position:absolute;left:2061;top:5579;width:2880;height:720" arcsize="10923f" strokeweight="3pt">
              <v:stroke linestyle="thinThin"/>
              <v:shadow on="t" opacity=".5" offset="-6pt,6pt"/>
              <v:textbox style="mso-next-textbox:#_x0000_s1232">
                <w:txbxContent>
                  <w:p w:rsidR="001B6448" w:rsidRDefault="001B6448" w:rsidP="007C57AB">
                    <w:pPr>
                      <w:jc w:val="center"/>
                    </w:pPr>
                    <w:r>
                      <w:t>Руководитель службы спортивных площадок</w:t>
                    </w:r>
                  </w:p>
                </w:txbxContent>
              </v:textbox>
            </v:roundrect>
            <v:roundrect id="_x0000_s1233" style="position:absolute;left:5121;top:5579;width:2880;height:720" arcsize="10923f" strokeweight="3pt">
              <v:stroke linestyle="thinThin"/>
              <v:shadow on="t" opacity=".5" offset="-6pt,6pt"/>
              <v:textbox style="mso-next-textbox:#_x0000_s1233">
                <w:txbxContent>
                  <w:p w:rsidR="001B6448" w:rsidRDefault="001B6448" w:rsidP="007C57AB">
                    <w:pPr>
                      <w:jc w:val="center"/>
                    </w:pPr>
                    <w:r>
                      <w:t>Руководитель группы тренеров</w:t>
                    </w:r>
                  </w:p>
                </w:txbxContent>
              </v:textbox>
            </v:roundrect>
            <v:roundrect id="_x0000_s1234" style="position:absolute;left:8181;top:5579;width:2880;height:720" arcsize="10923f" strokeweight="3pt">
              <v:stroke linestyle="thinThin"/>
              <v:shadow on="t" opacity=".5" offset="-6pt,6pt"/>
              <v:textbox style="mso-next-textbox:#_x0000_s1234">
                <w:txbxContent>
                  <w:p w:rsidR="001B6448" w:rsidRDefault="001B6448" w:rsidP="007C57AB">
                    <w:pPr>
                      <w:jc w:val="center"/>
                    </w:pPr>
                    <w:r>
                      <w:t>Директор клубного дома</w:t>
                    </w:r>
                  </w:p>
                </w:txbxContent>
              </v:textbox>
            </v:roundrect>
            <v:roundrect id="_x0000_s1235" style="position:absolute;left:1701;top:6479;width:3098;height:900" arcsize="10923f" strokeweight="3pt">
              <v:stroke linestyle="thinThin"/>
              <v:shadow on="t" opacity=".5" offset="-6pt,6pt"/>
              <v:textbox style="mso-next-textbox:#_x0000_s1235">
                <w:txbxContent>
                  <w:p w:rsidR="001B6448" w:rsidRDefault="001B6448" w:rsidP="007C57AB">
                    <w:pPr>
                      <w:ind w:right="-58"/>
                      <w:jc w:val="center"/>
                    </w:pPr>
                    <w:r>
                      <w:t>Рабочие по уходу за спортивными площадками</w:t>
                    </w:r>
                  </w:p>
                </w:txbxContent>
              </v:textbox>
            </v:roundrect>
            <v:roundrect id="_x0000_s1236" style="position:absolute;left:5121;top:6479;width:1800;height:900" arcsize="10923f" strokeweight="3pt">
              <v:stroke linestyle="thinThin"/>
              <v:shadow on="t" opacity=".5" offset="-6pt,6pt"/>
              <v:textbox style="mso-next-textbox:#_x0000_s1236">
                <w:txbxContent>
                  <w:p w:rsidR="001B6448" w:rsidRDefault="001B6448" w:rsidP="007C57AB">
                    <w:pPr>
                      <w:jc w:val="center"/>
                    </w:pPr>
                    <w:r>
                      <w:t>Магазин спорттоваров</w:t>
                    </w:r>
                  </w:p>
                </w:txbxContent>
              </v:textbox>
            </v:roundrect>
            <v:roundrect id="_x0000_s1237" style="position:absolute;left:7101;top:6479;width:1620;height:900" arcsize="10923f" strokeweight="3pt">
              <v:stroke linestyle="thinThin"/>
              <v:shadow on="t" opacity=".5" offset="-6pt,6pt"/>
              <v:textbox style="mso-next-textbox:#_x0000_s1237">
                <w:txbxContent>
                  <w:p w:rsidR="001B6448" w:rsidRDefault="001B6448" w:rsidP="007C57AB">
                    <w:pPr>
                      <w:jc w:val="center"/>
                    </w:pPr>
                    <w:r>
                      <w:t>Питание и напитки</w:t>
                    </w:r>
                  </w:p>
                </w:txbxContent>
              </v:textbox>
            </v:roundrect>
            <v:roundrect id="_x0000_s1238" style="position:absolute;left:8898;top:6479;width:2273;height:900" arcsize="10923f" strokeweight="3pt">
              <v:stroke linestyle="thinThin"/>
              <v:shadow on="t" opacity=".5" offset="-6pt,6pt"/>
              <v:textbox style="mso-next-textbox:#_x0000_s1238">
                <w:txbxContent>
                  <w:p w:rsidR="001B6448" w:rsidRDefault="001B6448" w:rsidP="007C57AB">
                    <w:pPr>
                      <w:jc w:val="center"/>
                    </w:pPr>
                    <w:r>
                      <w:t>Функциональные помещения</w:t>
                    </w:r>
                  </w:p>
                </w:txbxContent>
              </v:textbox>
            </v:roundrect>
            <v:line id="_x0000_s1239" style="position:absolute" from="6561,4499" to="6561,4679" strokeweight="3pt">
              <v:stroke endarrow="block" linestyle="thinThin"/>
              <v:shadow on="t" opacity=".5" offset="-6pt,6pt"/>
            </v:line>
            <v:line id="_x0000_s1240" style="position:absolute" from="6561,5399" to="6561,5579" strokeweight="3pt">
              <v:stroke endarrow="block" linestyle="thinThin"/>
              <v:shadow on="t" opacity=".5" offset="-6pt,6pt"/>
            </v:line>
            <v:line id="_x0000_s1241" style="position:absolute;flip:x" from="4401,5039" to="5121,5579">
              <v:stroke endarrow="block"/>
              <v:shadow on="t" opacity=".5" offset="-6pt,6pt"/>
            </v:line>
            <v:line id="_x0000_s1242" style="position:absolute" from="8001,5039" to="8541,5579">
              <v:stroke endarrow="block"/>
              <v:shadow on="t" opacity=".5" offset="-6pt,6pt"/>
            </v:line>
            <v:line id="_x0000_s1243" style="position:absolute" from="3321,6299" to="3321,6479" strokeweight="3pt">
              <v:stroke endarrow="block" linestyle="thinThin"/>
              <v:shadow on="t" opacity=".5" offset="-6pt,6pt"/>
            </v:line>
            <v:line id="_x0000_s1244" style="position:absolute" from="5841,6299" to="5841,6479" strokeweight="3pt">
              <v:stroke endarrow="block" linestyle="thinThin"/>
              <v:shadow on="t" opacity=".5" offset="-6pt,6pt"/>
            </v:line>
            <v:line id="_x0000_s1245" style="position:absolute" from="7461,6299" to="7461,6479" strokeweight="3pt">
              <v:stroke endarrow="block" linestyle="thinThin"/>
              <v:shadow on="t" opacity=".5" offset="-6pt,6pt"/>
            </v:line>
            <v:line id="_x0000_s1246" style="position:absolute" from="9981,6299" to="9981,6479" strokeweight="3pt">
              <v:stroke endarrow="block" linestyle="thinThin"/>
              <v:shadow on="t" opacity=".5" offset="-6pt,6pt"/>
            </v:line>
          </v:group>
        </w:pic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pStyle w:val="5"/>
        <w:spacing w:before="0"/>
        <w:ind w:firstLine="540"/>
        <w:jc w:val="both"/>
        <w:rPr>
          <w:rFonts w:ascii="Times New Roman" w:hAnsi="Times New Roman" w:cs="Times New Roman"/>
          <w:b/>
        </w:rPr>
      </w:pPr>
    </w:p>
    <w:p w:rsidR="007C57AB" w:rsidRPr="007C57AB" w:rsidRDefault="007C57AB" w:rsidP="007C57AB">
      <w:pPr>
        <w:pStyle w:val="5"/>
        <w:spacing w:before="0"/>
        <w:ind w:firstLine="540"/>
        <w:jc w:val="both"/>
        <w:rPr>
          <w:rFonts w:ascii="Times New Roman" w:hAnsi="Times New Roman" w:cs="Times New Roman"/>
          <w:b/>
        </w:rPr>
      </w:pPr>
    </w:p>
    <w:p w:rsidR="007C57AB" w:rsidRPr="007C57AB" w:rsidRDefault="007C57AB" w:rsidP="007C57AB">
      <w:pPr>
        <w:pStyle w:val="5"/>
        <w:spacing w:before="0"/>
        <w:ind w:firstLine="540"/>
        <w:jc w:val="both"/>
        <w:rPr>
          <w:rFonts w:ascii="Times New Roman" w:hAnsi="Times New Roman" w:cs="Times New Roman"/>
          <w:b/>
        </w:rPr>
      </w:pPr>
    </w:p>
    <w:p w:rsidR="007C57AB" w:rsidRPr="007C57AB" w:rsidRDefault="007C57AB" w:rsidP="007C57AB">
      <w:pPr>
        <w:pStyle w:val="5"/>
        <w:spacing w:before="0"/>
        <w:ind w:firstLine="540"/>
        <w:jc w:val="both"/>
        <w:rPr>
          <w:rFonts w:ascii="Times New Roman" w:hAnsi="Times New Roman" w:cs="Times New Roman"/>
          <w:b/>
        </w:rPr>
      </w:pPr>
    </w:p>
    <w:p w:rsidR="007C57AB" w:rsidRPr="007C57AB" w:rsidRDefault="007C57AB" w:rsidP="007C57AB">
      <w:pPr>
        <w:pStyle w:val="5"/>
        <w:spacing w:before="0"/>
        <w:ind w:firstLine="540"/>
        <w:jc w:val="both"/>
        <w:rPr>
          <w:rFonts w:ascii="Times New Roman" w:hAnsi="Times New Roman" w:cs="Times New Roman"/>
          <w:b/>
        </w:rPr>
      </w:pPr>
    </w:p>
    <w:p w:rsidR="007C57AB" w:rsidRPr="007C57AB" w:rsidRDefault="007C57AB" w:rsidP="007C57AB">
      <w:pPr>
        <w:pStyle w:val="5"/>
        <w:spacing w:before="0"/>
        <w:ind w:firstLine="540"/>
        <w:jc w:val="both"/>
        <w:rPr>
          <w:rFonts w:ascii="Times New Roman" w:hAnsi="Times New Roman" w:cs="Times New Roman"/>
          <w:b/>
        </w:rPr>
      </w:pPr>
    </w:p>
    <w:p w:rsidR="007C57AB" w:rsidRPr="007C57AB" w:rsidRDefault="007C57AB" w:rsidP="007C57AB">
      <w:pPr>
        <w:pStyle w:val="5"/>
        <w:spacing w:before="0"/>
        <w:ind w:firstLine="540"/>
        <w:rPr>
          <w:rFonts w:ascii="Times New Roman" w:hAnsi="Times New Roman" w:cs="Times New Roman"/>
        </w:rPr>
      </w:pPr>
    </w:p>
    <w:p w:rsidR="007C57AB" w:rsidRPr="007C57AB" w:rsidRDefault="007C57AB" w:rsidP="007C57AB">
      <w:pPr>
        <w:pStyle w:val="5"/>
        <w:spacing w:before="0"/>
        <w:ind w:firstLine="540"/>
        <w:rPr>
          <w:rFonts w:ascii="Times New Roman" w:hAnsi="Times New Roman" w:cs="Times New Roman"/>
        </w:rPr>
      </w:pPr>
      <w:r w:rsidRPr="007C57AB">
        <w:rPr>
          <w:rFonts w:ascii="Times New Roman" w:hAnsi="Times New Roman" w:cs="Times New Roman"/>
        </w:rPr>
        <w:t>Рис. 11 Структура ландшафтного клуба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2B5BB4" w:rsidRPr="00B45CC8" w:rsidRDefault="002B5BB4" w:rsidP="002B5BB4">
      <w:pPr>
        <w:pStyle w:val="a6"/>
        <w:spacing w:after="0"/>
        <w:ind w:firstLine="540"/>
        <w:jc w:val="both"/>
        <w:rPr>
          <w:rFonts w:cs="Times New Roman"/>
          <w:sz w:val="24"/>
        </w:rPr>
      </w:pPr>
      <w:r w:rsidRPr="00B45CC8">
        <w:rPr>
          <w:rFonts w:cs="Times New Roman"/>
          <w:sz w:val="24"/>
        </w:rPr>
        <w:t>Высшим органом управления клуба является Совет Директоров. Полномочия Совета в разных органах различны. Они зависят от характера владения. На Совет Директоров возлагается обязанность разработки направлений деятельности клуба в целом.</w:t>
      </w:r>
    </w:p>
    <w:p w:rsidR="002B5BB4" w:rsidRPr="00B45CC8" w:rsidRDefault="002B5BB4" w:rsidP="002B5BB4">
      <w:pPr>
        <w:pStyle w:val="a6"/>
        <w:spacing w:after="0"/>
        <w:ind w:firstLine="540"/>
        <w:jc w:val="both"/>
        <w:rPr>
          <w:rFonts w:cs="Times New Roman"/>
          <w:sz w:val="24"/>
        </w:rPr>
      </w:pPr>
      <w:r w:rsidRPr="00B45CC8">
        <w:rPr>
          <w:rFonts w:cs="Times New Roman"/>
          <w:sz w:val="24"/>
        </w:rPr>
        <w:t>Управление текущими делами клубов осуществляют профессиональные управляющие, которые отчитываются перед Советом Директоров.</w:t>
      </w:r>
    </w:p>
    <w:p w:rsidR="002B5BB4" w:rsidRPr="00B45CC8" w:rsidRDefault="002B5BB4" w:rsidP="002B5BB4">
      <w:pPr>
        <w:pStyle w:val="a6"/>
        <w:spacing w:after="0"/>
        <w:ind w:firstLine="540"/>
        <w:jc w:val="both"/>
        <w:rPr>
          <w:rFonts w:cs="Times New Roman"/>
          <w:sz w:val="24"/>
        </w:rPr>
      </w:pPr>
      <w:r w:rsidRPr="00B45CC8">
        <w:rPr>
          <w:rFonts w:cs="Times New Roman"/>
          <w:sz w:val="24"/>
        </w:rPr>
        <w:lastRenderedPageBreak/>
        <w:t xml:space="preserve">Организационная структура клуба определяется, исходя из его функций. В основе лежит принцип разделения труда. Такой принцип структуры называется </w:t>
      </w:r>
      <w:r w:rsidRPr="00B45CC8">
        <w:rPr>
          <w:rFonts w:cs="Times New Roman"/>
          <w:iCs/>
          <w:sz w:val="24"/>
        </w:rPr>
        <w:t>функциональным распределением.</w:t>
      </w:r>
    </w:p>
    <w:p w:rsidR="002B5BB4" w:rsidRPr="007C57AB" w:rsidRDefault="002B5BB4" w:rsidP="002B5BB4">
      <w:pPr>
        <w:pStyle w:val="aa"/>
        <w:spacing w:after="0"/>
        <w:ind w:firstLine="540"/>
        <w:rPr>
          <w:rFonts w:ascii="Times New Roman" w:hAnsi="Times New Roman" w:cs="Times New Roman"/>
          <w:sz w:val="24"/>
          <w:szCs w:val="24"/>
        </w:rPr>
      </w:pPr>
      <w:r w:rsidRPr="007C57AB">
        <w:rPr>
          <w:rFonts w:ascii="Times New Roman" w:hAnsi="Times New Roman" w:cs="Times New Roman"/>
          <w:sz w:val="24"/>
          <w:szCs w:val="24"/>
        </w:rPr>
        <w:t>Ландшафтные клубы имеют традиционную организационную структуру.</w:t>
      </w:r>
    </w:p>
    <w:p w:rsidR="007C57AB" w:rsidRPr="00B45CC8" w:rsidRDefault="007C57AB" w:rsidP="007C57AB">
      <w:pPr>
        <w:pStyle w:val="a6"/>
        <w:spacing w:after="0"/>
        <w:ind w:firstLine="540"/>
        <w:jc w:val="both"/>
        <w:rPr>
          <w:rFonts w:cs="Times New Roman"/>
          <w:sz w:val="24"/>
        </w:rPr>
      </w:pPr>
      <w:r w:rsidRPr="00B45CC8">
        <w:rPr>
          <w:rFonts w:cs="Times New Roman"/>
          <w:sz w:val="24"/>
        </w:rPr>
        <w:t>Клуб возглавляет директор или исполнительный директор и заместители - это руководители служб, в обязанности которых входит содержание в хорошем состоянии площадок, клубного дома и других зданий.</w:t>
      </w:r>
    </w:p>
    <w:p w:rsidR="007C57AB" w:rsidRPr="00B45CC8" w:rsidRDefault="007C57AB" w:rsidP="007C57AB">
      <w:pPr>
        <w:pStyle w:val="a6"/>
        <w:spacing w:after="0"/>
        <w:ind w:firstLine="540"/>
        <w:jc w:val="both"/>
        <w:rPr>
          <w:rFonts w:cs="Times New Roman"/>
          <w:sz w:val="24"/>
        </w:rPr>
      </w:pPr>
      <w:r w:rsidRPr="00B45CC8">
        <w:rPr>
          <w:rFonts w:cs="Times New Roman"/>
          <w:sz w:val="24"/>
        </w:rPr>
        <w:t>Руководитель службы спортивных площадок отвечает за поддержание в порядке спортивных площадок и территорий, прилегающих к клубному дому.</w:t>
      </w:r>
    </w:p>
    <w:p w:rsidR="007C57AB" w:rsidRPr="00B45CC8" w:rsidRDefault="007C57AB" w:rsidP="007C57AB">
      <w:pPr>
        <w:pStyle w:val="a6"/>
        <w:spacing w:after="0"/>
        <w:ind w:firstLine="540"/>
        <w:jc w:val="both"/>
        <w:rPr>
          <w:rFonts w:cs="Times New Roman"/>
          <w:sz w:val="24"/>
        </w:rPr>
      </w:pPr>
      <w:r w:rsidRPr="00B45CC8">
        <w:rPr>
          <w:rFonts w:cs="Times New Roman"/>
          <w:sz w:val="24"/>
        </w:rPr>
        <w:t>Руководитель группы тренеров отвечает за проведение программ спортивных игр, соревнований, за работу магазина спортивных товаров и др.</w:t>
      </w:r>
    </w:p>
    <w:p w:rsidR="007C57AB" w:rsidRPr="00B45CC8" w:rsidRDefault="007C57AB" w:rsidP="007C57AB">
      <w:pPr>
        <w:pStyle w:val="a6"/>
        <w:spacing w:after="0"/>
        <w:ind w:firstLine="540"/>
        <w:jc w:val="both"/>
        <w:rPr>
          <w:rFonts w:cs="Times New Roman"/>
          <w:sz w:val="24"/>
        </w:rPr>
      </w:pPr>
      <w:r w:rsidRPr="00B45CC8">
        <w:rPr>
          <w:rFonts w:cs="Times New Roman"/>
          <w:sz w:val="24"/>
        </w:rPr>
        <w:t xml:space="preserve">Директор клубного дома отвечает за работу ресторана и функциональных служб и гостиных, </w:t>
      </w:r>
      <w:proofErr w:type="gramStart"/>
      <w:r w:rsidRPr="00B45CC8">
        <w:rPr>
          <w:rFonts w:cs="Times New Roman"/>
          <w:sz w:val="24"/>
        </w:rPr>
        <w:t>контроль за</w:t>
      </w:r>
      <w:proofErr w:type="gramEnd"/>
      <w:r w:rsidRPr="00B45CC8">
        <w:rPr>
          <w:rFonts w:cs="Times New Roman"/>
          <w:sz w:val="24"/>
        </w:rPr>
        <w:t xml:space="preserve"> работой обслуживающего персонала и своих заместителей.</w:t>
      </w:r>
    </w:p>
    <w:p w:rsidR="007C57AB" w:rsidRPr="00B45CC8" w:rsidRDefault="007C57AB" w:rsidP="007C57AB">
      <w:pPr>
        <w:pStyle w:val="6"/>
        <w:spacing w:before="0"/>
        <w:ind w:firstLine="540"/>
        <w:jc w:val="both"/>
        <w:rPr>
          <w:rFonts w:ascii="Times New Roman" w:hAnsi="Times New Roman" w:cs="Times New Roman"/>
        </w:rPr>
      </w:pPr>
      <w:r w:rsidRPr="00B45CC8">
        <w:rPr>
          <w:rFonts w:ascii="Times New Roman" w:hAnsi="Times New Roman" w:cs="Times New Roman"/>
        </w:rPr>
        <w:t>Клубы и бизнес.</w:t>
      </w:r>
    </w:p>
    <w:p w:rsidR="007C57AB" w:rsidRPr="00B45CC8" w:rsidRDefault="007C57AB" w:rsidP="007C57AB">
      <w:pPr>
        <w:pStyle w:val="a6"/>
        <w:spacing w:after="0"/>
        <w:ind w:firstLine="540"/>
        <w:jc w:val="both"/>
        <w:rPr>
          <w:rFonts w:cs="Times New Roman"/>
          <w:sz w:val="24"/>
        </w:rPr>
      </w:pPr>
      <w:r w:rsidRPr="00B45CC8">
        <w:rPr>
          <w:rFonts w:cs="Times New Roman"/>
          <w:sz w:val="24"/>
        </w:rPr>
        <w:t>Несмотря на то, что основная цель клубов это предоставление обслуживания определённого уровня, они являются коммерческими предприятиями. Частные клубы создаются с целью получения доходов, но и коллективные клубы должны существовать в рамках бюджета, который определяется доходами и расходами клуба.</w:t>
      </w:r>
    </w:p>
    <w:p w:rsidR="007C57AB" w:rsidRPr="00B45CC8" w:rsidRDefault="007C57AB" w:rsidP="007C57AB">
      <w:pPr>
        <w:pStyle w:val="a6"/>
        <w:spacing w:after="0"/>
        <w:ind w:firstLine="540"/>
        <w:jc w:val="both"/>
        <w:rPr>
          <w:rFonts w:cs="Times New Roman"/>
          <w:sz w:val="24"/>
        </w:rPr>
      </w:pPr>
      <w:r w:rsidRPr="00B45CC8">
        <w:rPr>
          <w:rFonts w:cs="Times New Roman"/>
          <w:sz w:val="24"/>
        </w:rPr>
        <w:t xml:space="preserve">Основные категории доходов и расходов для ландшафтных и городских клубов следующие: </w:t>
      </w:r>
    </w:p>
    <w:p w:rsidR="007C57AB" w:rsidRPr="007C57AB" w:rsidRDefault="007C57AB" w:rsidP="007C57AB">
      <w:pPr>
        <w:pStyle w:val="5"/>
        <w:spacing w:before="0"/>
        <w:jc w:val="right"/>
        <w:rPr>
          <w:rFonts w:ascii="Times New Roman" w:hAnsi="Times New Roman" w:cs="Times New Roman"/>
        </w:rPr>
      </w:pPr>
      <w:r w:rsidRPr="007C57AB">
        <w:rPr>
          <w:rFonts w:ascii="Times New Roman" w:hAnsi="Times New Roman" w:cs="Times New Roman"/>
        </w:rPr>
        <w:t xml:space="preserve">Таблица 2 </w:t>
      </w:r>
    </w:p>
    <w:p w:rsidR="007C57AB" w:rsidRPr="00F14105" w:rsidRDefault="007C57AB" w:rsidP="007C57AB">
      <w:pPr>
        <w:pStyle w:val="4"/>
        <w:spacing w:before="0"/>
        <w:rPr>
          <w:rFonts w:ascii="Times New Roman" w:hAnsi="Times New Roman" w:cs="Times New Roman"/>
          <w:i w:val="0"/>
          <w:color w:val="auto"/>
        </w:rPr>
      </w:pPr>
      <w:r w:rsidRPr="00F14105">
        <w:rPr>
          <w:rFonts w:ascii="Times New Roman" w:hAnsi="Times New Roman" w:cs="Times New Roman"/>
          <w:i w:val="0"/>
          <w:color w:val="auto"/>
        </w:rPr>
        <w:t>Доходы ландшафтных и городских клубов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2281"/>
        <w:gridCol w:w="2282"/>
      </w:tblGrid>
      <w:tr w:rsidR="007C57AB" w:rsidRPr="007C57AB" w:rsidTr="004D78E6">
        <w:trPr>
          <w:jc w:val="center"/>
        </w:trPr>
        <w:tc>
          <w:tcPr>
            <w:tcW w:w="3285" w:type="dxa"/>
            <w:vMerge w:val="restart"/>
            <w:vAlign w:val="center"/>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Источники доходов</w:t>
            </w:r>
          </w:p>
        </w:tc>
        <w:tc>
          <w:tcPr>
            <w:tcW w:w="4563" w:type="dxa"/>
            <w:gridSpan w:val="2"/>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Доходы клубов, %</w:t>
            </w:r>
          </w:p>
        </w:tc>
      </w:tr>
      <w:tr w:rsidR="007C57AB" w:rsidRPr="007C57AB" w:rsidTr="004D78E6">
        <w:trPr>
          <w:jc w:val="center"/>
        </w:trPr>
        <w:tc>
          <w:tcPr>
            <w:tcW w:w="3285" w:type="dxa"/>
            <w:vMerge/>
          </w:tcPr>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p>
        </w:tc>
        <w:tc>
          <w:tcPr>
            <w:tcW w:w="2281" w:type="dxa"/>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Ландшафтные</w:t>
            </w:r>
          </w:p>
        </w:tc>
        <w:tc>
          <w:tcPr>
            <w:tcW w:w="2282" w:type="dxa"/>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Городские</w:t>
            </w:r>
          </w:p>
        </w:tc>
      </w:tr>
      <w:tr w:rsidR="007C57AB" w:rsidRPr="007C57AB" w:rsidTr="004D78E6">
        <w:trPr>
          <w:jc w:val="center"/>
        </w:trPr>
        <w:tc>
          <w:tcPr>
            <w:tcW w:w="3285" w:type="dxa"/>
          </w:tcPr>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1. Членские взносы</w:t>
            </w:r>
          </w:p>
        </w:tc>
        <w:tc>
          <w:tcPr>
            <w:tcW w:w="2281" w:type="dxa"/>
            <w:vAlign w:val="center"/>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41,7</w:t>
            </w:r>
          </w:p>
        </w:tc>
        <w:tc>
          <w:tcPr>
            <w:tcW w:w="2282" w:type="dxa"/>
            <w:vAlign w:val="center"/>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35,4</w:t>
            </w:r>
          </w:p>
        </w:tc>
      </w:tr>
      <w:tr w:rsidR="007C57AB" w:rsidRPr="007C57AB" w:rsidTr="004D78E6">
        <w:trPr>
          <w:jc w:val="center"/>
        </w:trPr>
        <w:tc>
          <w:tcPr>
            <w:tcW w:w="3285" w:type="dxa"/>
          </w:tcPr>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2. Питание и напитки</w:t>
            </w:r>
          </w:p>
        </w:tc>
        <w:tc>
          <w:tcPr>
            <w:tcW w:w="2281" w:type="dxa"/>
            <w:vAlign w:val="center"/>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41,2</w:t>
            </w:r>
          </w:p>
        </w:tc>
        <w:tc>
          <w:tcPr>
            <w:tcW w:w="2282" w:type="dxa"/>
            <w:vAlign w:val="center"/>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45,5</w:t>
            </w:r>
          </w:p>
        </w:tc>
      </w:tr>
      <w:tr w:rsidR="007C57AB" w:rsidRPr="007C57AB" w:rsidTr="004D78E6">
        <w:trPr>
          <w:jc w:val="center"/>
        </w:trPr>
        <w:tc>
          <w:tcPr>
            <w:tcW w:w="3285" w:type="dxa"/>
          </w:tcPr>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3. Спорт</w:t>
            </w:r>
            <w:proofErr w:type="gramStart"/>
            <w:r w:rsidRPr="007C57AB">
              <w:rPr>
                <w:rFonts w:ascii="Times New Roman" w:hAnsi="Times New Roman" w:cs="Times New Roman"/>
                <w:color w:val="000000"/>
                <w:sz w:val="24"/>
                <w:szCs w:val="24"/>
              </w:rPr>
              <w:t>.</w:t>
            </w:r>
            <w:proofErr w:type="gramEnd"/>
            <w:r w:rsidRPr="007C57AB">
              <w:rPr>
                <w:rFonts w:ascii="Times New Roman" w:hAnsi="Times New Roman" w:cs="Times New Roman"/>
                <w:color w:val="000000"/>
                <w:sz w:val="24"/>
                <w:szCs w:val="24"/>
              </w:rPr>
              <w:t xml:space="preserve"> </w:t>
            </w:r>
            <w:proofErr w:type="gramStart"/>
            <w:r w:rsidRPr="007C57AB">
              <w:rPr>
                <w:rFonts w:ascii="Times New Roman" w:hAnsi="Times New Roman" w:cs="Times New Roman"/>
                <w:color w:val="000000"/>
                <w:sz w:val="24"/>
                <w:szCs w:val="24"/>
              </w:rPr>
              <w:t>р</w:t>
            </w:r>
            <w:proofErr w:type="gramEnd"/>
            <w:r w:rsidRPr="007C57AB">
              <w:rPr>
                <w:rFonts w:ascii="Times New Roman" w:hAnsi="Times New Roman" w:cs="Times New Roman"/>
                <w:color w:val="000000"/>
                <w:sz w:val="24"/>
                <w:szCs w:val="24"/>
              </w:rPr>
              <w:t>абота</w:t>
            </w:r>
          </w:p>
        </w:tc>
        <w:tc>
          <w:tcPr>
            <w:tcW w:w="2281" w:type="dxa"/>
            <w:vAlign w:val="center"/>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11,0</w:t>
            </w:r>
          </w:p>
        </w:tc>
        <w:tc>
          <w:tcPr>
            <w:tcW w:w="2282" w:type="dxa"/>
            <w:vAlign w:val="center"/>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w:t>
            </w:r>
          </w:p>
        </w:tc>
      </w:tr>
      <w:tr w:rsidR="007C57AB" w:rsidRPr="007C57AB" w:rsidTr="004D78E6">
        <w:trPr>
          <w:jc w:val="center"/>
        </w:trPr>
        <w:tc>
          <w:tcPr>
            <w:tcW w:w="3285" w:type="dxa"/>
          </w:tcPr>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4. Размещение</w:t>
            </w:r>
          </w:p>
        </w:tc>
        <w:tc>
          <w:tcPr>
            <w:tcW w:w="2281" w:type="dxa"/>
            <w:vAlign w:val="center"/>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w:t>
            </w:r>
          </w:p>
        </w:tc>
        <w:tc>
          <w:tcPr>
            <w:tcW w:w="2282" w:type="dxa"/>
            <w:vAlign w:val="center"/>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8,9</w:t>
            </w:r>
          </w:p>
        </w:tc>
      </w:tr>
      <w:tr w:rsidR="007C57AB" w:rsidRPr="007C57AB" w:rsidTr="004D78E6">
        <w:trPr>
          <w:jc w:val="center"/>
        </w:trPr>
        <w:tc>
          <w:tcPr>
            <w:tcW w:w="3285" w:type="dxa"/>
          </w:tcPr>
          <w:p w:rsidR="007C57AB" w:rsidRPr="007C57AB" w:rsidRDefault="007C57AB" w:rsidP="007C57AB">
            <w:pPr>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5. Прочие</w:t>
            </w:r>
          </w:p>
        </w:tc>
        <w:tc>
          <w:tcPr>
            <w:tcW w:w="2281" w:type="dxa"/>
            <w:vAlign w:val="center"/>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6,1</w:t>
            </w:r>
          </w:p>
        </w:tc>
        <w:tc>
          <w:tcPr>
            <w:tcW w:w="2282" w:type="dxa"/>
            <w:vAlign w:val="center"/>
          </w:tcPr>
          <w:p w:rsidR="007C57AB" w:rsidRPr="007C57AB" w:rsidRDefault="007C57AB" w:rsidP="007C57AB">
            <w:pPr>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10,2</w:t>
            </w:r>
          </w:p>
        </w:tc>
      </w:tr>
    </w:tbl>
    <w:p w:rsidR="007C57AB" w:rsidRPr="007C57AB" w:rsidRDefault="007C57AB" w:rsidP="007C57AB">
      <w:pPr>
        <w:pStyle w:val="a6"/>
        <w:spacing w:after="0"/>
        <w:jc w:val="both"/>
        <w:rPr>
          <w:rFonts w:cs="Times New Roman"/>
          <w:b/>
          <w:sz w:val="24"/>
        </w:rPr>
      </w:pP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Главным источником доходов как </w:t>
      </w:r>
      <w:proofErr w:type="gramStart"/>
      <w:r w:rsidRPr="00F14105">
        <w:rPr>
          <w:rFonts w:cs="Times New Roman"/>
          <w:sz w:val="24"/>
        </w:rPr>
        <w:t>ландшафтных</w:t>
      </w:r>
      <w:proofErr w:type="gramEnd"/>
      <w:r w:rsidRPr="00F14105">
        <w:rPr>
          <w:rFonts w:cs="Times New Roman"/>
          <w:sz w:val="24"/>
        </w:rPr>
        <w:t xml:space="preserve"> так и городских являются членские взносы и ресторанное обслуживание. Уровень этих доходов различен в зависимости от категории клубов.</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Большую часть </w:t>
      </w:r>
      <w:proofErr w:type="gramStart"/>
      <w:r w:rsidRPr="00F14105">
        <w:rPr>
          <w:rFonts w:cs="Times New Roman"/>
          <w:sz w:val="24"/>
        </w:rPr>
        <w:t>расходов</w:t>
      </w:r>
      <w:proofErr w:type="gramEnd"/>
      <w:r w:rsidRPr="00F14105">
        <w:rPr>
          <w:rFonts w:cs="Times New Roman"/>
          <w:sz w:val="24"/>
        </w:rPr>
        <w:t xml:space="preserve"> как для ландшафтных так и для городских клубов составляет зарплата и платежи. </w:t>
      </w:r>
      <w:proofErr w:type="gramStart"/>
      <w:r w:rsidRPr="00F14105">
        <w:rPr>
          <w:rFonts w:cs="Times New Roman"/>
          <w:sz w:val="24"/>
        </w:rPr>
        <w:t>Для ландшафтных клубов это 46%, для городских – 50%.</w:t>
      </w:r>
      <w:proofErr w:type="gramEnd"/>
    </w:p>
    <w:p w:rsidR="007C57AB" w:rsidRPr="00F14105" w:rsidRDefault="007C57AB" w:rsidP="007C57AB">
      <w:pPr>
        <w:pStyle w:val="a6"/>
        <w:spacing w:after="0"/>
        <w:ind w:firstLine="540"/>
        <w:jc w:val="both"/>
        <w:rPr>
          <w:rFonts w:cs="Times New Roman"/>
          <w:sz w:val="24"/>
        </w:rPr>
      </w:pPr>
      <w:r w:rsidRPr="00F14105">
        <w:rPr>
          <w:rFonts w:cs="Times New Roman"/>
          <w:sz w:val="24"/>
        </w:rPr>
        <w:t>Другим значительным потребителем клубных сре</w:t>
      </w:r>
      <w:proofErr w:type="gramStart"/>
      <w:r w:rsidRPr="00F14105">
        <w:rPr>
          <w:rFonts w:cs="Times New Roman"/>
          <w:sz w:val="24"/>
        </w:rPr>
        <w:t>дств в л</w:t>
      </w:r>
      <w:proofErr w:type="gramEnd"/>
      <w:r w:rsidRPr="00F14105">
        <w:rPr>
          <w:rFonts w:cs="Times New Roman"/>
          <w:sz w:val="24"/>
        </w:rPr>
        <w:t>андшафтных клубах является содержание спортплощадок (игры в гольф и др.).</w:t>
      </w:r>
    </w:p>
    <w:p w:rsidR="007C57AB" w:rsidRPr="00F14105" w:rsidRDefault="007C57AB" w:rsidP="007C57AB">
      <w:pPr>
        <w:pStyle w:val="a6"/>
        <w:spacing w:after="0"/>
        <w:ind w:firstLine="540"/>
        <w:jc w:val="both"/>
        <w:rPr>
          <w:rFonts w:cs="Times New Roman"/>
          <w:sz w:val="24"/>
        </w:rPr>
      </w:pPr>
      <w:r w:rsidRPr="00F14105">
        <w:rPr>
          <w:rFonts w:cs="Times New Roman"/>
          <w:sz w:val="24"/>
        </w:rPr>
        <w:t>Содержание поля для игры в гольф – 05 млн. $ в год. Это значит трудозатраты, где используется высококвалифицированный, а значит высокооплачиваемый, персонал.</w:t>
      </w:r>
    </w:p>
    <w:p w:rsidR="007C57AB" w:rsidRPr="00F14105" w:rsidRDefault="007C57AB" w:rsidP="007C57AB">
      <w:pPr>
        <w:pStyle w:val="a6"/>
        <w:spacing w:after="0"/>
        <w:ind w:firstLine="540"/>
        <w:jc w:val="both"/>
        <w:rPr>
          <w:rFonts w:cs="Times New Roman"/>
          <w:sz w:val="24"/>
        </w:rPr>
      </w:pPr>
      <w:r w:rsidRPr="00F14105">
        <w:rPr>
          <w:rFonts w:cs="Times New Roman"/>
          <w:sz w:val="24"/>
        </w:rPr>
        <w:t>В последние годы частные клубы значительно расширили свои возможности и влияние.</w:t>
      </w:r>
    </w:p>
    <w:p w:rsidR="007C57AB" w:rsidRPr="00F14105" w:rsidRDefault="007C57AB" w:rsidP="007C57AB">
      <w:pPr>
        <w:pStyle w:val="a6"/>
        <w:spacing w:after="0"/>
        <w:ind w:firstLine="540"/>
        <w:jc w:val="both"/>
        <w:rPr>
          <w:rFonts w:cs="Times New Roman"/>
          <w:sz w:val="24"/>
        </w:rPr>
      </w:pPr>
      <w:r w:rsidRPr="00F14105">
        <w:rPr>
          <w:rFonts w:cs="Times New Roman"/>
          <w:sz w:val="24"/>
        </w:rPr>
        <w:t>В настоящее время существует приблизительно 11 тыс. национальных клубов с персоналом около 1,1 млн. человек и годовым фондом зарплаты 4 млрд. $.</w:t>
      </w:r>
    </w:p>
    <w:p w:rsidR="007C57AB" w:rsidRPr="00F14105" w:rsidRDefault="007C57AB" w:rsidP="007C57AB">
      <w:pPr>
        <w:pStyle w:val="a6"/>
        <w:spacing w:after="0"/>
        <w:ind w:firstLine="540"/>
        <w:jc w:val="both"/>
        <w:rPr>
          <w:rFonts w:cs="Times New Roman"/>
          <w:sz w:val="24"/>
        </w:rPr>
      </w:pPr>
      <w:r w:rsidRPr="00F14105">
        <w:rPr>
          <w:rFonts w:cs="Times New Roman"/>
          <w:sz w:val="24"/>
        </w:rPr>
        <w:t>Зарплата руководителей и персонала  клубов очень привлекательна и зависит от типа клуба и его географического положения.</w:t>
      </w:r>
    </w:p>
    <w:p w:rsidR="007C57AB" w:rsidRPr="00F14105" w:rsidRDefault="007C57AB" w:rsidP="007C57AB">
      <w:pPr>
        <w:pStyle w:val="a6"/>
        <w:spacing w:after="0"/>
        <w:ind w:firstLine="540"/>
        <w:jc w:val="both"/>
        <w:rPr>
          <w:rFonts w:cs="Times New Roman"/>
          <w:sz w:val="24"/>
        </w:rPr>
      </w:pPr>
      <w:r w:rsidRPr="00F14105">
        <w:rPr>
          <w:rFonts w:cs="Times New Roman"/>
          <w:sz w:val="24"/>
        </w:rPr>
        <w:t>В среднем зарплата директора и генерального директоров колеблется от 40 тыс. до 80 тыс. $ в год, зам директоров – от 25 тыс. до 45 тыс. $ в год в зависимости от опыта и уровня профессиональной подготовки. При этом следует отметить, что многие клубы, особенно ландшафтные, являются сезонными предприятиями. Поэтому такой уровень зарплаты при сезонности работы считается высоким.</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Дополнительные льготы, получаемые руководителями клубов, включают в себя: льготная аренда помещений, оплачиваемые отпуска, бесплатное питание в клубах, оплата содержания автомобиля, оплату </w:t>
      </w:r>
      <w:proofErr w:type="spellStart"/>
      <w:r w:rsidRPr="00F14105">
        <w:rPr>
          <w:rFonts w:cs="Times New Roman"/>
          <w:sz w:val="24"/>
        </w:rPr>
        <w:t>медстраховки</w:t>
      </w:r>
      <w:proofErr w:type="spellEnd"/>
      <w:r w:rsidRPr="00F14105">
        <w:rPr>
          <w:rFonts w:cs="Times New Roman"/>
          <w:sz w:val="24"/>
        </w:rPr>
        <w:t xml:space="preserve">, пользование </w:t>
      </w:r>
      <w:proofErr w:type="gramStart"/>
      <w:r w:rsidRPr="00F14105">
        <w:rPr>
          <w:rFonts w:cs="Times New Roman"/>
          <w:sz w:val="24"/>
        </w:rPr>
        <w:t>спец</w:t>
      </w:r>
      <w:proofErr w:type="gramEnd"/>
      <w:r w:rsidRPr="00F14105">
        <w:rPr>
          <w:rFonts w:cs="Times New Roman"/>
          <w:sz w:val="24"/>
        </w:rPr>
        <w:t xml:space="preserve"> привилегиями в клубе и т.д.</w:t>
      </w:r>
    </w:p>
    <w:p w:rsidR="007C57AB" w:rsidRPr="007C57AB" w:rsidRDefault="007C57AB" w:rsidP="007C57AB">
      <w:pPr>
        <w:pStyle w:val="aa"/>
        <w:spacing w:after="0"/>
        <w:ind w:firstLine="540"/>
        <w:rPr>
          <w:rFonts w:ascii="Times New Roman" w:hAnsi="Times New Roman" w:cs="Times New Roman"/>
          <w:sz w:val="24"/>
          <w:szCs w:val="24"/>
        </w:rPr>
      </w:pPr>
      <w:r w:rsidRPr="007C57AB">
        <w:rPr>
          <w:rFonts w:ascii="Times New Roman" w:hAnsi="Times New Roman" w:cs="Times New Roman"/>
          <w:sz w:val="24"/>
          <w:szCs w:val="24"/>
        </w:rPr>
        <w:lastRenderedPageBreak/>
        <w:t xml:space="preserve">Клубный комплекс включает помещения </w:t>
      </w:r>
      <w:proofErr w:type="gramStart"/>
      <w:r w:rsidRPr="007C57AB">
        <w:rPr>
          <w:rFonts w:ascii="Times New Roman" w:hAnsi="Times New Roman" w:cs="Times New Roman"/>
          <w:sz w:val="24"/>
          <w:szCs w:val="24"/>
        </w:rPr>
        <w:t>для</w:t>
      </w:r>
      <w:proofErr w:type="gramEnd"/>
      <w:r w:rsidRPr="007C57AB">
        <w:rPr>
          <w:rFonts w:ascii="Times New Roman" w:hAnsi="Times New Roman" w:cs="Times New Roman"/>
          <w:sz w:val="24"/>
          <w:szCs w:val="24"/>
        </w:rPr>
        <w:t>;</w:t>
      </w:r>
    </w:p>
    <w:p w:rsidR="007C57AB" w:rsidRPr="007C57AB" w:rsidRDefault="007C57AB" w:rsidP="007C57AB">
      <w:pPr>
        <w:pStyle w:val="a8"/>
        <w:spacing w:after="0"/>
        <w:ind w:firstLine="540"/>
        <w:jc w:val="both"/>
        <w:rPr>
          <w:rFonts w:ascii="Times New Roman" w:hAnsi="Times New Roman" w:cs="Times New Roman"/>
        </w:rPr>
      </w:pPr>
      <w:r w:rsidRPr="007C57AB">
        <w:rPr>
          <w:rFonts w:ascii="Times New Roman" w:hAnsi="Times New Roman" w:cs="Times New Roman"/>
        </w:rPr>
        <w:t>- лекционно-информационной работы,</w:t>
      </w:r>
    </w:p>
    <w:p w:rsidR="007C57AB" w:rsidRPr="007C57AB" w:rsidRDefault="007C57AB" w:rsidP="007C57AB">
      <w:pPr>
        <w:pStyle w:val="a8"/>
        <w:spacing w:after="0"/>
        <w:ind w:firstLine="540"/>
        <w:jc w:val="both"/>
        <w:rPr>
          <w:rFonts w:ascii="Times New Roman" w:hAnsi="Times New Roman" w:cs="Times New Roman"/>
        </w:rPr>
      </w:pPr>
      <w:r w:rsidRPr="007C57AB">
        <w:rPr>
          <w:rFonts w:ascii="Times New Roman" w:hAnsi="Times New Roman" w:cs="Times New Roman"/>
        </w:rPr>
        <w:t>- работы кружков, студий,</w:t>
      </w:r>
    </w:p>
    <w:p w:rsidR="007C57AB" w:rsidRPr="007C57AB" w:rsidRDefault="007C57AB" w:rsidP="007C57AB">
      <w:pPr>
        <w:pStyle w:val="a8"/>
        <w:spacing w:after="0"/>
        <w:ind w:firstLine="540"/>
        <w:jc w:val="both"/>
        <w:rPr>
          <w:rFonts w:ascii="Times New Roman" w:hAnsi="Times New Roman" w:cs="Times New Roman"/>
        </w:rPr>
      </w:pPr>
      <w:r w:rsidRPr="007C57AB">
        <w:rPr>
          <w:rFonts w:ascii="Times New Roman" w:hAnsi="Times New Roman" w:cs="Times New Roman"/>
        </w:rPr>
        <w:t>- отдыха,</w:t>
      </w:r>
    </w:p>
    <w:p w:rsidR="007C57AB" w:rsidRPr="007C57AB" w:rsidRDefault="007C57AB" w:rsidP="007C57AB">
      <w:pPr>
        <w:pStyle w:val="a8"/>
        <w:spacing w:after="0"/>
        <w:ind w:firstLine="540"/>
        <w:jc w:val="both"/>
        <w:rPr>
          <w:rFonts w:ascii="Times New Roman" w:hAnsi="Times New Roman" w:cs="Times New Roman"/>
        </w:rPr>
      </w:pPr>
      <w:r w:rsidRPr="007C57AB">
        <w:rPr>
          <w:rFonts w:ascii="Times New Roman" w:hAnsi="Times New Roman" w:cs="Times New Roman"/>
        </w:rPr>
        <w:t>- общения</w:t>
      </w:r>
    </w:p>
    <w:p w:rsidR="007C57AB" w:rsidRPr="007C57AB" w:rsidRDefault="007C57AB" w:rsidP="007C57AB">
      <w:pPr>
        <w:pStyle w:val="a8"/>
        <w:spacing w:after="0"/>
        <w:ind w:firstLine="540"/>
        <w:jc w:val="both"/>
        <w:rPr>
          <w:rFonts w:ascii="Times New Roman" w:hAnsi="Times New Roman" w:cs="Times New Roman"/>
          <w:b/>
          <w:i/>
        </w:rPr>
      </w:pPr>
      <w:r w:rsidRPr="007C57AB">
        <w:rPr>
          <w:rFonts w:ascii="Times New Roman" w:hAnsi="Times New Roman" w:cs="Times New Roman"/>
        </w:rPr>
        <w:t>- и т.д.</w:t>
      </w:r>
    </w:p>
    <w:p w:rsidR="007C57AB" w:rsidRPr="007C57AB" w:rsidRDefault="007C57AB" w:rsidP="007C57AB">
      <w:pPr>
        <w:pStyle w:val="20"/>
        <w:spacing w:before="0" w:beforeAutospacing="0" w:after="0" w:afterAutospacing="0"/>
        <w:rPr>
          <w:i/>
          <w:sz w:val="24"/>
          <w:szCs w:val="24"/>
        </w:rPr>
      </w:pPr>
      <w:r w:rsidRPr="007C57AB">
        <w:rPr>
          <w:i/>
          <w:sz w:val="24"/>
          <w:szCs w:val="24"/>
        </w:rPr>
        <w:t>Примеры функциональных помещений клуба</w:t>
      </w:r>
    </w:p>
    <w:p w:rsidR="007C57AB" w:rsidRPr="007C57AB" w:rsidRDefault="007C57AB" w:rsidP="007C57AB">
      <w:pPr>
        <w:pStyle w:val="20"/>
        <w:spacing w:before="0" w:beforeAutospacing="0" w:after="0" w:afterAutospacing="0"/>
        <w:rPr>
          <w:sz w:val="24"/>
          <w:szCs w:val="24"/>
        </w:rPr>
      </w:pPr>
      <w:r w:rsidRPr="007C57AB">
        <w:rPr>
          <w:noProof/>
          <w:sz w:val="24"/>
          <w:szCs w:val="24"/>
        </w:rPr>
        <w:drawing>
          <wp:inline distT="0" distB="0" distL="0" distR="0">
            <wp:extent cx="6143625" cy="5810250"/>
            <wp:effectExtent l="19050" t="0" r="9525" b="0"/>
            <wp:docPr id="4"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lum bright="24000" contrast="6000"/>
                    </a:blip>
                    <a:srcRect/>
                    <a:stretch>
                      <a:fillRect/>
                    </a:stretch>
                  </pic:blipFill>
                  <pic:spPr bwMode="auto">
                    <a:xfrm>
                      <a:off x="0" y="0"/>
                      <a:ext cx="6143625" cy="5810250"/>
                    </a:xfrm>
                    <a:prstGeom prst="rect">
                      <a:avLst/>
                    </a:prstGeom>
                    <a:noFill/>
                    <a:ln w="9525">
                      <a:noFill/>
                      <a:miter lim="800000"/>
                      <a:headEnd/>
                      <a:tailEnd/>
                    </a:ln>
                  </pic:spPr>
                </pic:pic>
              </a:graphicData>
            </a:graphic>
          </wp:inline>
        </w:drawing>
      </w:r>
    </w:p>
    <w:p w:rsidR="007C57AB" w:rsidRPr="007C57AB" w:rsidRDefault="007C57AB" w:rsidP="007C57AB">
      <w:pPr>
        <w:pStyle w:val="1"/>
        <w:spacing w:before="0" w:beforeAutospacing="0" w:after="0" w:afterAutospacing="0"/>
        <w:rPr>
          <w:sz w:val="24"/>
          <w:szCs w:val="24"/>
        </w:rPr>
      </w:pPr>
      <w:r w:rsidRPr="007C57AB">
        <w:rPr>
          <w:sz w:val="24"/>
          <w:szCs w:val="24"/>
        </w:rPr>
        <w:t>Контрольные вопросы</w:t>
      </w:r>
    </w:p>
    <w:p w:rsidR="007C57AB" w:rsidRPr="007C57AB" w:rsidRDefault="007C57AB" w:rsidP="007C57AB">
      <w:pPr>
        <w:rPr>
          <w:rFonts w:ascii="Times New Roman" w:hAnsi="Times New Roman" w:cs="Times New Roman"/>
          <w:sz w:val="24"/>
          <w:szCs w:val="24"/>
        </w:rPr>
      </w:pP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rPr>
        <w:t>1.</w:t>
      </w:r>
      <w:r w:rsidRPr="007C57AB">
        <w:rPr>
          <w:rFonts w:ascii="Times New Roman" w:hAnsi="Times New Roman" w:cs="Times New Roman"/>
        </w:rPr>
        <w:tab/>
        <w:t>Классификация клубов по месторасположению.</w:t>
      </w: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rPr>
        <w:t>2.</w:t>
      </w:r>
      <w:r w:rsidRPr="007C57AB">
        <w:rPr>
          <w:rFonts w:ascii="Times New Roman" w:hAnsi="Times New Roman" w:cs="Times New Roman"/>
        </w:rPr>
        <w:tab/>
        <w:t>Классификация клубов в соответствии с направлением работы.</w:t>
      </w: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rPr>
        <w:t>3.</w:t>
      </w:r>
      <w:r w:rsidRPr="007C57AB">
        <w:rPr>
          <w:rFonts w:ascii="Times New Roman" w:hAnsi="Times New Roman" w:cs="Times New Roman"/>
        </w:rPr>
        <w:tab/>
        <w:t xml:space="preserve">Охарактеризуйте состав помещений клубов и их назначение. </w:t>
      </w: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rPr>
        <w:t>4.</w:t>
      </w:r>
      <w:r w:rsidRPr="007C57AB">
        <w:rPr>
          <w:rFonts w:ascii="Times New Roman" w:hAnsi="Times New Roman" w:cs="Times New Roman"/>
        </w:rPr>
        <w:tab/>
        <w:t>Охарактеризуйте организационную структуру клубов.</w:t>
      </w: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rPr>
        <w:t>5.</w:t>
      </w:r>
      <w:r w:rsidRPr="007C57AB">
        <w:rPr>
          <w:rFonts w:ascii="Times New Roman" w:hAnsi="Times New Roman" w:cs="Times New Roman"/>
        </w:rPr>
        <w:tab/>
        <w:t>Сколько видов членства в клубах вам известно. Назовите характеристики этих видов.</w:t>
      </w: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rPr>
        <w:t>6.</w:t>
      </w:r>
      <w:r w:rsidRPr="007C57AB">
        <w:rPr>
          <w:rFonts w:ascii="Times New Roman" w:hAnsi="Times New Roman" w:cs="Times New Roman"/>
        </w:rPr>
        <w:tab/>
        <w:t>Цель и сущность деятельности клубов.</w:t>
      </w:r>
    </w:p>
    <w:p w:rsidR="007C57AB" w:rsidRPr="007C57AB" w:rsidRDefault="007C57AB" w:rsidP="007C57AB">
      <w:pPr>
        <w:pStyle w:val="20"/>
        <w:spacing w:before="0" w:beforeAutospacing="0" w:after="0" w:afterAutospacing="0"/>
        <w:rPr>
          <w:b w:val="0"/>
          <w:i/>
          <w:sz w:val="24"/>
          <w:szCs w:val="24"/>
        </w:rPr>
      </w:pPr>
    </w:p>
    <w:p w:rsidR="007C57AB" w:rsidRPr="007C57AB" w:rsidRDefault="007C57AB" w:rsidP="007C57AB">
      <w:pPr>
        <w:pStyle w:val="20"/>
        <w:spacing w:before="0" w:beforeAutospacing="0" w:after="0" w:afterAutospacing="0"/>
        <w:rPr>
          <w:b w:val="0"/>
          <w:i/>
          <w:sz w:val="24"/>
          <w:szCs w:val="24"/>
        </w:rPr>
      </w:pPr>
    </w:p>
    <w:p w:rsidR="007C57AB" w:rsidRPr="007C57AB" w:rsidRDefault="007C57AB" w:rsidP="007C57AB">
      <w:pPr>
        <w:pStyle w:val="20"/>
        <w:spacing w:before="0" w:beforeAutospacing="0" w:after="0" w:afterAutospacing="0"/>
        <w:rPr>
          <w:b w:val="0"/>
          <w:i/>
          <w:sz w:val="24"/>
          <w:szCs w:val="24"/>
        </w:rPr>
      </w:pPr>
    </w:p>
    <w:p w:rsidR="007C57AB" w:rsidRPr="007C57AB" w:rsidRDefault="007C57AB" w:rsidP="007C57AB">
      <w:pPr>
        <w:pStyle w:val="20"/>
        <w:spacing w:before="0" w:beforeAutospacing="0" w:after="0" w:afterAutospacing="0"/>
        <w:rPr>
          <w:b w:val="0"/>
          <w:i/>
          <w:sz w:val="24"/>
          <w:szCs w:val="24"/>
        </w:rPr>
      </w:pPr>
    </w:p>
    <w:p w:rsidR="007C57AB" w:rsidRPr="007C57AB" w:rsidRDefault="007C57AB" w:rsidP="007C57AB">
      <w:pPr>
        <w:pStyle w:val="20"/>
        <w:spacing w:before="0" w:beforeAutospacing="0" w:after="0" w:afterAutospacing="0"/>
        <w:rPr>
          <w:sz w:val="24"/>
          <w:szCs w:val="24"/>
        </w:rPr>
      </w:pPr>
      <w:r w:rsidRPr="007C57AB">
        <w:rPr>
          <w:sz w:val="24"/>
          <w:szCs w:val="24"/>
        </w:rPr>
        <w:lastRenderedPageBreak/>
        <w:t>Тема</w:t>
      </w:r>
      <w:r w:rsidR="002B5BB4">
        <w:rPr>
          <w:sz w:val="24"/>
          <w:szCs w:val="24"/>
        </w:rPr>
        <w:t xml:space="preserve"> 8</w:t>
      </w:r>
      <w:r w:rsidRPr="007C57AB">
        <w:rPr>
          <w:sz w:val="24"/>
          <w:szCs w:val="24"/>
        </w:rPr>
        <w:t>. Организация туризма в сфере клубного отдыха</w:t>
      </w:r>
    </w:p>
    <w:p w:rsidR="007C57AB" w:rsidRPr="007C57AB" w:rsidRDefault="007C57AB" w:rsidP="007C57AB">
      <w:pPr>
        <w:rPr>
          <w:rFonts w:ascii="Times New Roman" w:hAnsi="Times New Roman" w:cs="Times New Roman"/>
          <w:sz w:val="24"/>
          <w:szCs w:val="24"/>
        </w:rPr>
      </w:pPr>
    </w:p>
    <w:p w:rsidR="007C57AB" w:rsidRPr="007C57AB" w:rsidRDefault="007C57AB" w:rsidP="00F96342">
      <w:pPr>
        <w:pStyle w:val="26"/>
        <w:numPr>
          <w:ilvl w:val="0"/>
          <w:numId w:val="32"/>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Международный опыт владения клубным отдыхом.</w:t>
      </w:r>
    </w:p>
    <w:p w:rsidR="007C57AB" w:rsidRPr="007C57AB" w:rsidRDefault="007C57AB" w:rsidP="00F96342">
      <w:pPr>
        <w:pStyle w:val="26"/>
        <w:numPr>
          <w:ilvl w:val="0"/>
          <w:numId w:val="32"/>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Элементы системы владения отдыхом.</w:t>
      </w:r>
    </w:p>
    <w:p w:rsidR="007C57AB" w:rsidRPr="007C57AB" w:rsidRDefault="007C57AB" w:rsidP="00F96342">
      <w:pPr>
        <w:pStyle w:val="26"/>
        <w:numPr>
          <w:ilvl w:val="0"/>
          <w:numId w:val="32"/>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Специфика туристского продукта в системе владения отдыхом.</w:t>
      </w:r>
    </w:p>
    <w:p w:rsidR="007C57AB" w:rsidRPr="007C57AB" w:rsidRDefault="007C57AB" w:rsidP="007C57AB">
      <w:pPr>
        <w:pStyle w:val="26"/>
        <w:ind w:left="360" w:firstLine="0"/>
        <w:jc w:val="both"/>
        <w:rPr>
          <w:rFonts w:ascii="Times New Roman" w:hAnsi="Times New Roman" w:cs="Times New Roman"/>
          <w:sz w:val="24"/>
          <w:szCs w:val="24"/>
        </w:rPr>
      </w:pPr>
    </w:p>
    <w:p w:rsidR="007C57AB" w:rsidRPr="00F14105" w:rsidRDefault="007C57AB" w:rsidP="007C57AB">
      <w:pPr>
        <w:pStyle w:val="3"/>
        <w:spacing w:before="0"/>
        <w:rPr>
          <w:rFonts w:ascii="Times New Roman" w:hAnsi="Times New Roman" w:cs="Times New Roman"/>
          <w:color w:val="auto"/>
          <w:sz w:val="24"/>
          <w:szCs w:val="24"/>
          <w:u w:val="single"/>
        </w:rPr>
      </w:pPr>
      <w:r w:rsidRPr="00F14105">
        <w:rPr>
          <w:rFonts w:ascii="Times New Roman" w:hAnsi="Times New Roman" w:cs="Times New Roman"/>
          <w:color w:val="auto"/>
          <w:sz w:val="24"/>
          <w:szCs w:val="24"/>
          <w:u w:val="single"/>
        </w:rPr>
        <w:t>1. Международный опыт  владения клубным отдыхом</w:t>
      </w: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F14105" w:rsidRDefault="007C57AB" w:rsidP="007C57AB">
      <w:pPr>
        <w:pStyle w:val="a6"/>
        <w:spacing w:after="0"/>
        <w:ind w:firstLine="540"/>
        <w:jc w:val="both"/>
        <w:rPr>
          <w:rFonts w:cs="Times New Roman"/>
          <w:sz w:val="24"/>
        </w:rPr>
      </w:pPr>
      <w:r w:rsidRPr="00F14105">
        <w:rPr>
          <w:rFonts w:cs="Times New Roman"/>
          <w:sz w:val="24"/>
        </w:rPr>
        <w:t>Система владения отдыхом первоначально возникла в Европе в середине 60-х годов и была окончательно доработана в США в середине 70-х годов во время жесточайшего нефтяного кризиса и связанного с ним кризиса на рынке недвижимости.</w:t>
      </w:r>
    </w:p>
    <w:p w:rsidR="007C57AB" w:rsidRPr="00F14105" w:rsidRDefault="007C57AB" w:rsidP="007C57AB">
      <w:pPr>
        <w:pStyle w:val="a6"/>
        <w:spacing w:after="0"/>
        <w:ind w:firstLine="540"/>
        <w:jc w:val="both"/>
        <w:rPr>
          <w:rFonts w:cs="Times New Roman"/>
          <w:sz w:val="24"/>
        </w:rPr>
      </w:pPr>
      <w:r w:rsidRPr="00F14105">
        <w:rPr>
          <w:rFonts w:cs="Times New Roman"/>
          <w:sz w:val="24"/>
        </w:rPr>
        <w:t>С начала семидесятых годов система владения отдыхом имела стабильный рост и на сегодня является самой быстрорастущей от</w:t>
      </w:r>
      <w:r w:rsidRPr="00F14105">
        <w:rPr>
          <w:rFonts w:cs="Times New Roman"/>
          <w:sz w:val="24"/>
        </w:rPr>
        <w:softHyphen/>
        <w:t>раслью индустрии отдыха. С 1980 по 1998 гг. количество курор</w:t>
      </w:r>
      <w:r w:rsidRPr="00F14105">
        <w:rPr>
          <w:rFonts w:cs="Times New Roman"/>
          <w:sz w:val="24"/>
        </w:rPr>
        <w:softHyphen/>
        <w:t>тов системы владения отдыхом в мире увеличилось с 500 до 5500, а количество владельцев недель отдыха выросло со 155000 семей до почти 3,8 миллионов. Объем продаж только за два года с 1996 по 1998 гг. превысил 11,3 миллиарда долларов США, когда 400 тысяч семей приобрели около 1,3 миллиона недель в клубах от</w:t>
      </w:r>
      <w:r w:rsidRPr="00F14105">
        <w:rPr>
          <w:rFonts w:cs="Times New Roman"/>
          <w:sz w:val="24"/>
        </w:rPr>
        <w:softHyphen/>
        <w:t>дыха по всему миру. Сегодня курорты системы владения отдыхом находятся в 89 странах мира, а владельцы отдыха проживают в 191 стране мира.</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При сохранении такого темпа ожидается, что объем </w:t>
      </w:r>
      <w:proofErr w:type="spellStart"/>
      <w:r w:rsidRPr="00F14105">
        <w:rPr>
          <w:rFonts w:cs="Times New Roman"/>
          <w:sz w:val="24"/>
        </w:rPr>
        <w:t>таймшер-ных</w:t>
      </w:r>
      <w:proofErr w:type="spellEnd"/>
      <w:r w:rsidRPr="00F14105">
        <w:rPr>
          <w:rFonts w:cs="Times New Roman"/>
          <w:sz w:val="24"/>
        </w:rPr>
        <w:t xml:space="preserve"> продаж возрастет до 60 миллиардов долларов США к 2002 году. С ростом популярности </w:t>
      </w:r>
      <w:proofErr w:type="spellStart"/>
      <w:r w:rsidRPr="00F14105">
        <w:rPr>
          <w:rFonts w:cs="Times New Roman"/>
          <w:sz w:val="24"/>
        </w:rPr>
        <w:t>таймшера</w:t>
      </w:r>
      <w:proofErr w:type="spellEnd"/>
      <w:r w:rsidRPr="00F14105">
        <w:rPr>
          <w:rFonts w:cs="Times New Roman"/>
          <w:sz w:val="24"/>
        </w:rPr>
        <w:t xml:space="preserve"> меняется структура и со</w:t>
      </w:r>
      <w:r w:rsidRPr="00F14105">
        <w:rPr>
          <w:rFonts w:cs="Times New Roman"/>
          <w:sz w:val="24"/>
        </w:rPr>
        <w:softHyphen/>
        <w:t xml:space="preserve">став участников </w:t>
      </w:r>
      <w:proofErr w:type="spellStart"/>
      <w:r w:rsidRPr="00F14105">
        <w:rPr>
          <w:rFonts w:cs="Times New Roman"/>
          <w:sz w:val="24"/>
        </w:rPr>
        <w:t>згой</w:t>
      </w:r>
      <w:proofErr w:type="spellEnd"/>
      <w:r w:rsidRPr="00F14105">
        <w:rPr>
          <w:rFonts w:cs="Times New Roman"/>
          <w:sz w:val="24"/>
        </w:rPr>
        <w:t xml:space="preserve"> индустрии. В начальный период своего раз</w:t>
      </w:r>
      <w:r w:rsidRPr="00F14105">
        <w:rPr>
          <w:rFonts w:cs="Times New Roman"/>
          <w:sz w:val="24"/>
        </w:rPr>
        <w:softHyphen/>
        <w:t xml:space="preserve">вития </w:t>
      </w:r>
      <w:proofErr w:type="spellStart"/>
      <w:r w:rsidRPr="00F14105">
        <w:rPr>
          <w:rFonts w:cs="Times New Roman"/>
          <w:sz w:val="24"/>
        </w:rPr>
        <w:t>таймшер</w:t>
      </w:r>
      <w:proofErr w:type="spellEnd"/>
      <w:r w:rsidRPr="00F14105">
        <w:rPr>
          <w:rFonts w:cs="Times New Roman"/>
          <w:sz w:val="24"/>
        </w:rPr>
        <w:t>-индустрия привлекала, в основном, мелких пред</w:t>
      </w:r>
      <w:r w:rsidRPr="00F14105">
        <w:rPr>
          <w:rFonts w:cs="Times New Roman"/>
          <w:sz w:val="24"/>
        </w:rPr>
        <w:softHyphen/>
        <w:t>принимателей.</w:t>
      </w:r>
    </w:p>
    <w:p w:rsidR="007C57AB" w:rsidRPr="00F14105" w:rsidRDefault="007C57AB" w:rsidP="007C57AB">
      <w:pPr>
        <w:pStyle w:val="a6"/>
        <w:spacing w:after="0"/>
        <w:ind w:firstLine="540"/>
        <w:jc w:val="both"/>
        <w:rPr>
          <w:rFonts w:cs="Times New Roman"/>
          <w:sz w:val="24"/>
        </w:rPr>
      </w:pPr>
      <w:r w:rsidRPr="00F14105">
        <w:rPr>
          <w:rFonts w:cs="Times New Roman"/>
          <w:sz w:val="24"/>
        </w:rPr>
        <w:t>В настоящее время в этом секторе работают такие мировые лидеры индустрии туризма как Хилтон, Марриотт, Дисней, Ше</w:t>
      </w:r>
      <w:r w:rsidRPr="00F14105">
        <w:rPr>
          <w:rFonts w:cs="Times New Roman"/>
          <w:sz w:val="24"/>
        </w:rPr>
        <w:softHyphen/>
        <w:t xml:space="preserve">ратон, </w:t>
      </w:r>
      <w:proofErr w:type="spellStart"/>
      <w:r w:rsidRPr="00F14105">
        <w:rPr>
          <w:rFonts w:cs="Times New Roman"/>
          <w:sz w:val="24"/>
        </w:rPr>
        <w:t>Холидей</w:t>
      </w:r>
      <w:proofErr w:type="spellEnd"/>
      <w:r w:rsidRPr="00F14105">
        <w:rPr>
          <w:rFonts w:cs="Times New Roman"/>
          <w:sz w:val="24"/>
        </w:rPr>
        <w:t xml:space="preserve"> Инн, а также ряд других крупных компаний.</w:t>
      </w:r>
    </w:p>
    <w:p w:rsidR="007C57AB" w:rsidRPr="00F14105" w:rsidRDefault="007C57AB" w:rsidP="007C57AB">
      <w:pPr>
        <w:pStyle w:val="a6"/>
        <w:spacing w:after="0"/>
        <w:ind w:firstLine="540"/>
        <w:jc w:val="both"/>
        <w:rPr>
          <w:rFonts w:cs="Times New Roman"/>
          <w:sz w:val="24"/>
        </w:rPr>
      </w:pPr>
      <w:proofErr w:type="spellStart"/>
      <w:r w:rsidRPr="00F14105">
        <w:rPr>
          <w:rFonts w:cs="Times New Roman"/>
          <w:sz w:val="24"/>
        </w:rPr>
        <w:t>Таймшер</w:t>
      </w:r>
      <w:proofErr w:type="spellEnd"/>
      <w:r w:rsidRPr="00F14105">
        <w:rPr>
          <w:rFonts w:cs="Times New Roman"/>
          <w:sz w:val="24"/>
        </w:rPr>
        <w:t xml:space="preserve"> рассматривается как право пользования в целях от</w:t>
      </w:r>
      <w:r w:rsidRPr="00F14105">
        <w:rPr>
          <w:rFonts w:cs="Times New Roman"/>
          <w:sz w:val="24"/>
        </w:rPr>
        <w:softHyphen/>
        <w:t xml:space="preserve">дыха объектом недвижимости в течение определенного времени в определенный срок, которым можно владеть и распоряжаться по своему усмотрению, а </w:t>
      </w:r>
      <w:proofErr w:type="spellStart"/>
      <w:r w:rsidRPr="00F14105">
        <w:rPr>
          <w:rFonts w:cs="Times New Roman"/>
          <w:sz w:val="24"/>
        </w:rPr>
        <w:t>таймшер</w:t>
      </w:r>
      <w:proofErr w:type="spellEnd"/>
      <w:r w:rsidRPr="00F14105">
        <w:rPr>
          <w:rFonts w:cs="Times New Roman"/>
          <w:sz w:val="24"/>
        </w:rPr>
        <w:t>-неделя -  как «единица отдыха», которую, как и любой другой товар или услугу, можно купить и продать.</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Владелец </w:t>
      </w:r>
      <w:proofErr w:type="spellStart"/>
      <w:r w:rsidRPr="00F14105">
        <w:rPr>
          <w:rFonts w:cs="Times New Roman"/>
          <w:sz w:val="24"/>
        </w:rPr>
        <w:t>таймшер</w:t>
      </w:r>
      <w:proofErr w:type="spellEnd"/>
      <w:r w:rsidRPr="00F14105">
        <w:rPr>
          <w:rFonts w:cs="Times New Roman"/>
          <w:sz w:val="24"/>
        </w:rPr>
        <w:t>-недели имеет право на обмен своей недели с другими собственниками в других клубах, сдачу ее в аренду, продажу и т.д. Сертификат о членстве в клубе для отдыха дает право члену клуба на размещение в клубе для отдыха и пользование его услугами в сертификате недели.</w:t>
      </w:r>
    </w:p>
    <w:p w:rsidR="007C57AB" w:rsidRPr="00F14105" w:rsidRDefault="007C57AB" w:rsidP="007C57AB">
      <w:pPr>
        <w:pStyle w:val="a6"/>
        <w:spacing w:after="0"/>
        <w:ind w:firstLine="540"/>
        <w:jc w:val="both"/>
        <w:rPr>
          <w:rFonts w:cs="Times New Roman"/>
          <w:sz w:val="24"/>
        </w:rPr>
      </w:pPr>
      <w:proofErr w:type="gramStart"/>
      <w:r w:rsidRPr="00F14105">
        <w:rPr>
          <w:rFonts w:cs="Times New Roman"/>
          <w:sz w:val="24"/>
        </w:rPr>
        <w:t xml:space="preserve">Профессиональный обмен </w:t>
      </w:r>
      <w:proofErr w:type="spellStart"/>
      <w:r w:rsidRPr="00F14105">
        <w:rPr>
          <w:rFonts w:cs="Times New Roman"/>
          <w:sz w:val="24"/>
        </w:rPr>
        <w:t>таймшер</w:t>
      </w:r>
      <w:proofErr w:type="spellEnd"/>
      <w:r w:rsidRPr="00F14105">
        <w:rPr>
          <w:rFonts w:cs="Times New Roman"/>
          <w:sz w:val="24"/>
        </w:rPr>
        <w:t>-недель владельцы от</w:t>
      </w:r>
      <w:r w:rsidRPr="00F14105">
        <w:rPr>
          <w:rFonts w:cs="Times New Roman"/>
          <w:sz w:val="24"/>
        </w:rPr>
        <w:softHyphen/>
        <w:t>дыха осуществляют через специализированные обменные органи</w:t>
      </w:r>
      <w:r w:rsidRPr="00F14105">
        <w:rPr>
          <w:rFonts w:cs="Times New Roman"/>
          <w:sz w:val="24"/>
        </w:rPr>
        <w:softHyphen/>
        <w:t xml:space="preserve">зации, самые крупные в известные из которых </w:t>
      </w:r>
      <w:r w:rsidRPr="00F14105">
        <w:rPr>
          <w:rFonts w:cs="Times New Roman"/>
          <w:sz w:val="24"/>
          <w:lang w:val="en-US"/>
        </w:rPr>
        <w:t>RCI</w:t>
      </w:r>
      <w:r w:rsidRPr="00F14105">
        <w:rPr>
          <w:rFonts w:cs="Times New Roman"/>
          <w:sz w:val="24"/>
        </w:rPr>
        <w:t xml:space="preserve"> и </w:t>
      </w:r>
      <w:r w:rsidRPr="00F14105">
        <w:rPr>
          <w:rFonts w:cs="Times New Roman"/>
          <w:sz w:val="24"/>
          <w:lang w:val="en-US"/>
        </w:rPr>
        <w:t>II</w:t>
      </w:r>
      <w:r w:rsidRPr="00F14105">
        <w:rPr>
          <w:rFonts w:cs="Times New Roman"/>
          <w:sz w:val="24"/>
        </w:rPr>
        <w:t>.</w:t>
      </w:r>
      <w:proofErr w:type="gramEnd"/>
    </w:p>
    <w:p w:rsidR="007C57AB" w:rsidRPr="00F14105" w:rsidRDefault="007C57AB" w:rsidP="007C57AB">
      <w:pPr>
        <w:pStyle w:val="a6"/>
        <w:spacing w:after="0"/>
        <w:ind w:firstLine="540"/>
        <w:jc w:val="both"/>
        <w:rPr>
          <w:rFonts w:cs="Times New Roman"/>
          <w:sz w:val="24"/>
        </w:rPr>
      </w:pPr>
      <w:r w:rsidRPr="00F14105">
        <w:rPr>
          <w:rFonts w:cs="Times New Roman"/>
          <w:sz w:val="24"/>
        </w:rPr>
        <w:t>Система владения отдыхом приносит огромные доходы стра</w:t>
      </w:r>
      <w:r w:rsidRPr="00F14105">
        <w:rPr>
          <w:rFonts w:cs="Times New Roman"/>
          <w:sz w:val="24"/>
        </w:rPr>
        <w:softHyphen/>
        <w:t>нам, где развивается эта индустрия. Индустрия владения отдыхом позволяет создать большое число дополнительных рабочих мест, так как в ее работе участвуют банки, страховые и туристские ком</w:t>
      </w:r>
      <w:r w:rsidRPr="00F14105">
        <w:rPr>
          <w:rFonts w:cs="Times New Roman"/>
          <w:sz w:val="24"/>
        </w:rPr>
        <w:softHyphen/>
        <w:t>пании, юридические консультации, действующие и модернизируе</w:t>
      </w:r>
      <w:r w:rsidRPr="00F14105">
        <w:rPr>
          <w:rFonts w:cs="Times New Roman"/>
          <w:sz w:val="24"/>
        </w:rPr>
        <w:softHyphen/>
        <w:t>мые гостиницы, новостроящиеся гостиницы, курорты, строитель</w:t>
      </w:r>
      <w:r w:rsidRPr="00F14105">
        <w:rPr>
          <w:rFonts w:cs="Times New Roman"/>
          <w:sz w:val="24"/>
        </w:rPr>
        <w:softHyphen/>
        <w:t>ные компании и т.д.</w:t>
      </w:r>
    </w:p>
    <w:p w:rsidR="007C57AB" w:rsidRPr="00F14105" w:rsidRDefault="007C57AB" w:rsidP="007C57AB">
      <w:pPr>
        <w:pStyle w:val="a6"/>
        <w:spacing w:after="0"/>
        <w:ind w:firstLine="540"/>
        <w:jc w:val="both"/>
        <w:rPr>
          <w:rFonts w:cs="Times New Roman"/>
          <w:sz w:val="24"/>
        </w:rPr>
      </w:pPr>
      <w:r w:rsidRPr="00F14105">
        <w:rPr>
          <w:rFonts w:cs="Times New Roman"/>
          <w:sz w:val="24"/>
        </w:rPr>
        <w:t>Экономическая выгода для местной экономики отдельных ре</w:t>
      </w:r>
      <w:r w:rsidRPr="00F14105">
        <w:rPr>
          <w:rFonts w:cs="Times New Roman"/>
          <w:sz w:val="24"/>
        </w:rPr>
        <w:softHyphen/>
        <w:t>гионов России, где система владения отдыхом получит свое разви</w:t>
      </w:r>
      <w:r w:rsidRPr="00F14105">
        <w:rPr>
          <w:rFonts w:cs="Times New Roman"/>
          <w:sz w:val="24"/>
        </w:rPr>
        <w:softHyphen/>
        <w:t>тие, доказуема на примере других стран.</w:t>
      </w:r>
    </w:p>
    <w:p w:rsidR="007C57AB" w:rsidRPr="00F14105" w:rsidRDefault="007C57AB" w:rsidP="007C57AB">
      <w:pPr>
        <w:pStyle w:val="a6"/>
        <w:spacing w:after="0"/>
        <w:ind w:firstLine="540"/>
        <w:jc w:val="both"/>
        <w:rPr>
          <w:rFonts w:cs="Times New Roman"/>
          <w:sz w:val="24"/>
        </w:rPr>
      </w:pPr>
      <w:r w:rsidRPr="00F14105">
        <w:rPr>
          <w:rFonts w:cs="Times New Roman"/>
          <w:sz w:val="24"/>
        </w:rPr>
        <w:t>При продаже недель отдыха российским и зарубежным граж</w:t>
      </w:r>
      <w:r w:rsidRPr="00F14105">
        <w:rPr>
          <w:rFonts w:cs="Times New Roman"/>
          <w:sz w:val="24"/>
        </w:rPr>
        <w:softHyphen/>
        <w:t>данам обеспечивается постоянное поступление денег в местные бюджеты за предоставление услуг по аренде автотранспорта и туристского инвентаря, продаже продуктов питания и сувениров, оплата экскурсий и многие другие услуги. По международным оценкам владельцы отдыха тратят в течение отпуска в среднем на 20% больше, чем постояльцы отелей или другие типы туристов. Система владения отдыхом стимулирует развитие существующих и строительство новых курортных комплексов.</w:t>
      </w:r>
    </w:p>
    <w:p w:rsidR="007C57AB" w:rsidRPr="00F14105" w:rsidRDefault="007C57AB" w:rsidP="007C57AB">
      <w:pPr>
        <w:pStyle w:val="a6"/>
        <w:spacing w:after="0"/>
        <w:ind w:firstLine="540"/>
        <w:jc w:val="both"/>
        <w:rPr>
          <w:rFonts w:cs="Times New Roman"/>
          <w:sz w:val="24"/>
        </w:rPr>
      </w:pPr>
      <w:r w:rsidRPr="00F14105">
        <w:rPr>
          <w:rFonts w:cs="Times New Roman"/>
          <w:sz w:val="24"/>
        </w:rPr>
        <w:t>За последние 4 года владельцами клубного отдыха в России стали около 20 тысяч физических и юридических лиц. Однако средства в размере около 1 миллиарда долларов США, уплачен</w:t>
      </w:r>
      <w:r w:rsidRPr="00F14105">
        <w:rPr>
          <w:rFonts w:cs="Times New Roman"/>
          <w:sz w:val="24"/>
        </w:rPr>
        <w:softHyphen/>
        <w:t>ные имя за право владения таким видом отдыха, оказались вло</w:t>
      </w:r>
      <w:r w:rsidRPr="00F14105">
        <w:rPr>
          <w:rFonts w:cs="Times New Roman"/>
          <w:sz w:val="24"/>
        </w:rPr>
        <w:softHyphen/>
        <w:t xml:space="preserve">женными в экономику </w:t>
      </w:r>
      <w:r w:rsidRPr="00F14105">
        <w:rPr>
          <w:rFonts w:cs="Times New Roman"/>
          <w:sz w:val="24"/>
        </w:rPr>
        <w:lastRenderedPageBreak/>
        <w:t>других стран. Система владения клубным отдыхом, в отличие от классического туризма, привлекает деньги туристов на много лет вперед. Вовлечение в российскую экономи</w:t>
      </w:r>
      <w:r w:rsidRPr="00F14105">
        <w:rPr>
          <w:rFonts w:cs="Times New Roman"/>
          <w:sz w:val="24"/>
        </w:rPr>
        <w:softHyphen/>
        <w:t>ку таких средств возможно только при наличии специальной за</w:t>
      </w:r>
      <w:r w:rsidRPr="00F14105">
        <w:rPr>
          <w:rFonts w:cs="Times New Roman"/>
          <w:sz w:val="24"/>
        </w:rPr>
        <w:softHyphen/>
        <w:t xml:space="preserve">конодательной базы, защищающей национальные интересы </w:t>
      </w:r>
      <w:r w:rsidR="002B5BB4">
        <w:rPr>
          <w:rFonts w:cs="Times New Roman"/>
          <w:sz w:val="24"/>
        </w:rPr>
        <w:t xml:space="preserve"> Казахстана</w:t>
      </w:r>
      <w:r w:rsidRPr="00F14105">
        <w:rPr>
          <w:rFonts w:cs="Times New Roman"/>
          <w:sz w:val="24"/>
        </w:rPr>
        <w:t xml:space="preserve"> и гарантирующей защиту прав владельцев клубного отдыха.</w:t>
      </w:r>
    </w:p>
    <w:p w:rsidR="007C57AB" w:rsidRPr="007C57AB" w:rsidRDefault="007C57AB" w:rsidP="007C57AB">
      <w:pPr>
        <w:pStyle w:val="3"/>
        <w:spacing w:before="0"/>
        <w:ind w:firstLine="540"/>
        <w:jc w:val="both"/>
        <w:rPr>
          <w:rFonts w:ascii="Times New Roman" w:hAnsi="Times New Roman" w:cs="Times New Roman"/>
          <w:b w:val="0"/>
          <w:sz w:val="24"/>
          <w:szCs w:val="24"/>
        </w:rPr>
      </w:pPr>
    </w:p>
    <w:p w:rsidR="007C57AB" w:rsidRPr="00F14105" w:rsidRDefault="007C57AB" w:rsidP="007C57AB">
      <w:pPr>
        <w:pStyle w:val="3"/>
        <w:spacing w:before="0"/>
        <w:rPr>
          <w:rFonts w:ascii="Times New Roman" w:hAnsi="Times New Roman" w:cs="Times New Roman"/>
          <w:color w:val="auto"/>
          <w:sz w:val="24"/>
          <w:szCs w:val="24"/>
          <w:u w:val="single"/>
        </w:rPr>
      </w:pPr>
      <w:r w:rsidRPr="00F14105">
        <w:rPr>
          <w:rFonts w:ascii="Times New Roman" w:hAnsi="Times New Roman" w:cs="Times New Roman"/>
          <w:color w:val="auto"/>
          <w:sz w:val="24"/>
          <w:szCs w:val="24"/>
          <w:u w:val="single"/>
        </w:rPr>
        <w:t>2. Элементы системы владения отдыхом</w:t>
      </w:r>
    </w:p>
    <w:p w:rsidR="007C57AB" w:rsidRPr="00F14105"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F14105" w:rsidRDefault="007C57AB" w:rsidP="007C57AB">
      <w:pPr>
        <w:pStyle w:val="a6"/>
        <w:spacing w:after="0"/>
        <w:ind w:firstLine="540"/>
        <w:jc w:val="both"/>
        <w:rPr>
          <w:rFonts w:cs="Times New Roman"/>
          <w:sz w:val="24"/>
        </w:rPr>
      </w:pPr>
      <w:proofErr w:type="spellStart"/>
      <w:r w:rsidRPr="00F14105">
        <w:rPr>
          <w:rFonts w:cs="Times New Roman"/>
          <w:sz w:val="24"/>
        </w:rPr>
        <w:t>Таймшер</w:t>
      </w:r>
      <w:proofErr w:type="spellEnd"/>
      <w:r w:rsidRPr="00F14105">
        <w:rPr>
          <w:rFonts w:cs="Times New Roman"/>
          <w:sz w:val="24"/>
        </w:rPr>
        <w:t xml:space="preserve"> (</w:t>
      </w:r>
      <w:r w:rsidRPr="00F14105">
        <w:rPr>
          <w:rFonts w:cs="Times New Roman"/>
          <w:sz w:val="24"/>
          <w:lang w:val="en-US"/>
        </w:rPr>
        <w:t>timeshare</w:t>
      </w:r>
      <w:r w:rsidRPr="00F14105">
        <w:rPr>
          <w:rFonts w:cs="Times New Roman"/>
          <w:sz w:val="24"/>
        </w:rPr>
        <w:t xml:space="preserve">) - разделенное время. </w:t>
      </w:r>
      <w:proofErr w:type="spellStart"/>
      <w:r w:rsidRPr="00F14105">
        <w:rPr>
          <w:rFonts w:cs="Times New Roman"/>
          <w:sz w:val="24"/>
        </w:rPr>
        <w:t>Таймшер</w:t>
      </w:r>
      <w:proofErr w:type="spellEnd"/>
      <w:r w:rsidRPr="00F14105">
        <w:rPr>
          <w:rFonts w:cs="Times New Roman"/>
          <w:sz w:val="24"/>
        </w:rPr>
        <w:t xml:space="preserve"> - отдых в Принадлежащем клубу отдыха или включенном в его ка</w:t>
      </w:r>
      <w:r w:rsidRPr="00F14105">
        <w:rPr>
          <w:rFonts w:cs="Times New Roman"/>
          <w:sz w:val="24"/>
        </w:rPr>
        <w:softHyphen/>
        <w:t>талог средстве размещения в течение определенного периода про</w:t>
      </w:r>
      <w:r w:rsidRPr="00F14105">
        <w:rPr>
          <w:rFonts w:cs="Times New Roman"/>
          <w:sz w:val="24"/>
        </w:rPr>
        <w:softHyphen/>
        <w:t>должительностью не менее одной недели в определенное время каждого года.</w:t>
      </w:r>
    </w:p>
    <w:p w:rsidR="007C57AB" w:rsidRPr="00F14105" w:rsidRDefault="007C57AB" w:rsidP="007C57AB">
      <w:pPr>
        <w:pStyle w:val="a6"/>
        <w:spacing w:after="0"/>
        <w:ind w:firstLine="540"/>
        <w:jc w:val="both"/>
        <w:rPr>
          <w:rFonts w:cs="Times New Roman"/>
          <w:sz w:val="24"/>
        </w:rPr>
      </w:pPr>
      <w:r w:rsidRPr="00F14105">
        <w:rPr>
          <w:rFonts w:cs="Times New Roman"/>
          <w:sz w:val="24"/>
        </w:rPr>
        <w:t>Система владения отдыхом восходит к ранним шестидесятым, когда Александр Нетте (</w:t>
      </w:r>
      <w:r w:rsidRPr="00F14105">
        <w:rPr>
          <w:rFonts w:cs="Times New Roman"/>
          <w:sz w:val="24"/>
          <w:lang w:val="en-US"/>
        </w:rPr>
        <w:t>Alexander</w:t>
      </w:r>
      <w:r w:rsidRPr="00F14105">
        <w:rPr>
          <w:rFonts w:cs="Times New Roman"/>
          <w:sz w:val="24"/>
        </w:rPr>
        <w:t xml:space="preserve"> </w:t>
      </w:r>
      <w:proofErr w:type="spellStart"/>
      <w:r w:rsidRPr="00F14105">
        <w:rPr>
          <w:rFonts w:cs="Times New Roman"/>
          <w:sz w:val="24"/>
          <w:lang w:val="en-US"/>
        </w:rPr>
        <w:t>Nette</w:t>
      </w:r>
      <w:proofErr w:type="spellEnd"/>
      <w:r w:rsidRPr="00F14105">
        <w:rPr>
          <w:rFonts w:cs="Times New Roman"/>
          <w:sz w:val="24"/>
        </w:rPr>
        <w:t>), немец по национально</w:t>
      </w:r>
      <w:r w:rsidRPr="00F14105">
        <w:rPr>
          <w:rFonts w:cs="Times New Roman"/>
          <w:sz w:val="24"/>
        </w:rPr>
        <w:softHyphen/>
        <w:t xml:space="preserve">сти, впервые развил концепцию на базе гостиницы в </w:t>
      </w:r>
      <w:proofErr w:type="spellStart"/>
      <w:r w:rsidRPr="00F14105">
        <w:rPr>
          <w:rFonts w:cs="Times New Roman"/>
          <w:sz w:val="24"/>
        </w:rPr>
        <w:t>Тицино</w:t>
      </w:r>
      <w:proofErr w:type="spellEnd"/>
      <w:r w:rsidRPr="00F14105">
        <w:rPr>
          <w:rFonts w:cs="Times New Roman"/>
          <w:sz w:val="24"/>
        </w:rPr>
        <w:t xml:space="preserve"> (</w:t>
      </w:r>
      <w:r w:rsidRPr="00F14105">
        <w:rPr>
          <w:rFonts w:cs="Times New Roman"/>
          <w:sz w:val="24"/>
          <w:lang w:val="en-US"/>
        </w:rPr>
        <w:t>Ticino</w:t>
      </w:r>
      <w:r w:rsidRPr="00F14105">
        <w:rPr>
          <w:rFonts w:cs="Times New Roman"/>
          <w:sz w:val="24"/>
        </w:rPr>
        <w:t xml:space="preserve">), управляющим которой он являлся. Его первоначальная идея привела к созданию компании, названной </w:t>
      </w:r>
      <w:proofErr w:type="spellStart"/>
      <w:r w:rsidRPr="00F14105">
        <w:rPr>
          <w:rFonts w:cs="Times New Roman"/>
          <w:sz w:val="24"/>
        </w:rPr>
        <w:t>Хапимаг</w:t>
      </w:r>
      <w:proofErr w:type="spellEnd"/>
      <w:r w:rsidRPr="00F14105">
        <w:rPr>
          <w:rFonts w:cs="Times New Roman"/>
          <w:sz w:val="24"/>
        </w:rPr>
        <w:t xml:space="preserve"> (</w:t>
      </w:r>
      <w:proofErr w:type="spellStart"/>
      <w:r w:rsidRPr="00F14105">
        <w:rPr>
          <w:rFonts w:cs="Times New Roman"/>
          <w:sz w:val="24"/>
          <w:lang w:val="en-US"/>
        </w:rPr>
        <w:t>Hapimag</w:t>
      </w:r>
      <w:proofErr w:type="spellEnd"/>
      <w:r w:rsidRPr="00F14105">
        <w:rPr>
          <w:rFonts w:cs="Times New Roman"/>
          <w:sz w:val="24"/>
        </w:rPr>
        <w:t>). Основанная в Швейцарии компания выпустила акции, соб</w:t>
      </w:r>
      <w:r w:rsidRPr="00F14105">
        <w:rPr>
          <w:rFonts w:cs="Times New Roman"/>
          <w:sz w:val="24"/>
        </w:rPr>
        <w:softHyphen/>
        <w:t>ственность на которые давала покупателю, право на проведение отдыха в туристских комплексах, принадлежащих компании. Се</w:t>
      </w:r>
      <w:r w:rsidRPr="00F14105">
        <w:rPr>
          <w:rFonts w:cs="Times New Roman"/>
          <w:sz w:val="24"/>
        </w:rPr>
        <w:softHyphen/>
        <w:t xml:space="preserve">годня </w:t>
      </w:r>
      <w:proofErr w:type="spellStart"/>
      <w:r w:rsidRPr="00F14105">
        <w:rPr>
          <w:rFonts w:cs="Times New Roman"/>
          <w:sz w:val="24"/>
          <w:lang w:val="en-US"/>
        </w:rPr>
        <w:t>Hapimag</w:t>
      </w:r>
      <w:proofErr w:type="spellEnd"/>
      <w:r w:rsidRPr="00F14105">
        <w:rPr>
          <w:rFonts w:cs="Times New Roman"/>
          <w:sz w:val="24"/>
        </w:rPr>
        <w:t xml:space="preserve"> - успешно работающая компания с более чем 90 000 акционеров и 45 объектами по всей Европе.</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Чуть позже, в 1967 году на лыжном курорте </w:t>
      </w:r>
      <w:proofErr w:type="spellStart"/>
      <w:r w:rsidRPr="00F14105">
        <w:rPr>
          <w:rFonts w:cs="Times New Roman"/>
          <w:sz w:val="24"/>
        </w:rPr>
        <w:t>Супердеволи</w:t>
      </w:r>
      <w:proofErr w:type="spellEnd"/>
      <w:r w:rsidRPr="00F14105">
        <w:rPr>
          <w:rFonts w:cs="Times New Roman"/>
          <w:sz w:val="24"/>
        </w:rPr>
        <w:t xml:space="preserve"> (</w:t>
      </w:r>
      <w:proofErr w:type="spellStart"/>
      <w:r w:rsidRPr="00F14105">
        <w:rPr>
          <w:rFonts w:cs="Times New Roman"/>
          <w:sz w:val="24"/>
          <w:lang w:val="en-US"/>
        </w:rPr>
        <w:t>Superdevoly</w:t>
      </w:r>
      <w:proofErr w:type="spellEnd"/>
      <w:r w:rsidRPr="00F14105">
        <w:rPr>
          <w:rFonts w:cs="Times New Roman"/>
          <w:sz w:val="24"/>
        </w:rPr>
        <w:t>) также была проведена творческая (и во всех смыслах оригинальная на тот момент) попытка использовать для отдыха фиксированные недели в гостинице. Коммерческий лозунг гласил: «Не арендуйте комнату -  покупайте гостиницу. Это дешевле!».</w:t>
      </w:r>
    </w:p>
    <w:p w:rsidR="007C57AB" w:rsidRPr="00F14105" w:rsidRDefault="007C57AB" w:rsidP="007C57AB">
      <w:pPr>
        <w:pStyle w:val="a6"/>
        <w:spacing w:after="0"/>
        <w:ind w:firstLine="540"/>
        <w:jc w:val="both"/>
        <w:rPr>
          <w:rFonts w:cs="Times New Roman"/>
          <w:sz w:val="24"/>
        </w:rPr>
      </w:pPr>
      <w:r w:rsidRPr="00F14105">
        <w:rPr>
          <w:rFonts w:cs="Times New Roman"/>
          <w:sz w:val="24"/>
        </w:rPr>
        <w:t>Хотя система владения отдыхом первоначально возникла в Европе, идея была адаптирована в США в середине 70-х годов во время жесточайшего нефтяного кризиса и связанного с ним кризи</w:t>
      </w:r>
      <w:r w:rsidRPr="00F14105">
        <w:rPr>
          <w:rFonts w:cs="Times New Roman"/>
          <w:sz w:val="24"/>
        </w:rPr>
        <w:softHyphen/>
        <w:t>са на рынке недвижимости. После окончания бума во Флориде, связанного со строительством зданий для продажи в полную соб</w:t>
      </w:r>
      <w:r w:rsidRPr="00F14105">
        <w:rPr>
          <w:rFonts w:cs="Times New Roman"/>
          <w:sz w:val="24"/>
        </w:rPr>
        <w:softHyphen/>
        <w:t>ственность, строительные компании нуждались в новых способах, которые помогли бы им продать пустующие объекты. И тогда сис</w:t>
      </w:r>
      <w:r w:rsidRPr="00F14105">
        <w:rPr>
          <w:rFonts w:cs="Times New Roman"/>
          <w:sz w:val="24"/>
        </w:rPr>
        <w:softHyphen/>
        <w:t>тема «владения отдыхом» явилась решением: оказалось очень вы</w:t>
      </w:r>
      <w:r w:rsidRPr="00F14105">
        <w:rPr>
          <w:rFonts w:cs="Times New Roman"/>
          <w:sz w:val="24"/>
        </w:rPr>
        <w:softHyphen/>
        <w:t>годным, разбив год на 52 недели, продать одну и ту же квартиру 51 раз - на неделю - каждому желающему отдохнуть во Фло</w:t>
      </w:r>
      <w:r w:rsidRPr="00F14105">
        <w:rPr>
          <w:rFonts w:cs="Times New Roman"/>
          <w:sz w:val="24"/>
        </w:rPr>
        <w:softHyphen/>
        <w:t>риде. Оставшиеся неделя - две предназначались для коммуналь</w:t>
      </w:r>
      <w:r w:rsidRPr="00F14105">
        <w:rPr>
          <w:rFonts w:cs="Times New Roman"/>
          <w:sz w:val="24"/>
        </w:rPr>
        <w:softHyphen/>
        <w:t>ных работ и ремонта.</w:t>
      </w:r>
    </w:p>
    <w:p w:rsidR="007C57AB" w:rsidRPr="00F14105" w:rsidRDefault="007C57AB" w:rsidP="007C57AB">
      <w:pPr>
        <w:pStyle w:val="a6"/>
        <w:spacing w:after="0"/>
        <w:ind w:firstLine="540"/>
        <w:jc w:val="both"/>
        <w:rPr>
          <w:rFonts w:cs="Times New Roman"/>
          <w:sz w:val="24"/>
        </w:rPr>
      </w:pPr>
      <w:r w:rsidRPr="00F14105">
        <w:rPr>
          <w:rFonts w:cs="Times New Roman"/>
          <w:sz w:val="24"/>
        </w:rPr>
        <w:t>Как только была применена эта коммерческая формула, про</w:t>
      </w:r>
      <w:r w:rsidRPr="00F14105">
        <w:rPr>
          <w:rFonts w:cs="Times New Roman"/>
          <w:sz w:val="24"/>
        </w:rPr>
        <w:softHyphen/>
        <w:t>давцы скоро обнаружили ее основной недостаток - отсутствие заключающийся в требовании к покупателю прово</w:t>
      </w:r>
      <w:r w:rsidRPr="00F14105">
        <w:rPr>
          <w:rFonts w:cs="Times New Roman"/>
          <w:sz w:val="24"/>
        </w:rPr>
        <w:softHyphen/>
        <w:t>дить отдых в том же самом месте, в то же самое время года.</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Решение было найдено через развитие специальной обменной системы. Существуют две основные компании по обмену: </w:t>
      </w:r>
      <w:r w:rsidRPr="00F14105">
        <w:rPr>
          <w:rFonts w:cs="Times New Roman"/>
          <w:sz w:val="24"/>
          <w:lang w:val="en-US"/>
        </w:rPr>
        <w:t>RCI</w:t>
      </w:r>
      <w:r w:rsidRPr="00F14105">
        <w:rPr>
          <w:rFonts w:cs="Times New Roman"/>
          <w:sz w:val="24"/>
        </w:rPr>
        <w:t xml:space="preserve"> и </w:t>
      </w:r>
      <w:r w:rsidRPr="00F14105">
        <w:rPr>
          <w:rFonts w:cs="Times New Roman"/>
          <w:sz w:val="24"/>
          <w:lang w:val="en-US"/>
        </w:rPr>
        <w:t>II</w:t>
      </w:r>
      <w:r w:rsidRPr="00F14105">
        <w:rPr>
          <w:rFonts w:cs="Times New Roman"/>
          <w:sz w:val="24"/>
        </w:rPr>
        <w:t xml:space="preserve"> </w:t>
      </w:r>
      <w:r w:rsidRPr="00F14105">
        <w:rPr>
          <w:rFonts w:cs="Times New Roman"/>
          <w:sz w:val="24"/>
          <w:lang w:val="en-US"/>
        </w:rPr>
        <w:t>RCI</w:t>
      </w:r>
      <w:r w:rsidRPr="00F14105">
        <w:rPr>
          <w:rFonts w:cs="Times New Roman"/>
          <w:sz w:val="24"/>
        </w:rPr>
        <w:t xml:space="preserve"> (</w:t>
      </w:r>
      <w:r w:rsidRPr="00F14105">
        <w:rPr>
          <w:rFonts w:cs="Times New Roman"/>
          <w:sz w:val="24"/>
          <w:lang w:val="en-US"/>
        </w:rPr>
        <w:t>Resort</w:t>
      </w:r>
      <w:r w:rsidRPr="00F14105">
        <w:rPr>
          <w:rFonts w:cs="Times New Roman"/>
          <w:sz w:val="24"/>
        </w:rPr>
        <w:t xml:space="preserve"> </w:t>
      </w:r>
      <w:r w:rsidRPr="00F14105">
        <w:rPr>
          <w:rFonts w:cs="Times New Roman"/>
          <w:sz w:val="24"/>
          <w:lang w:val="en-US"/>
        </w:rPr>
        <w:t>Condominiums</w:t>
      </w:r>
      <w:r w:rsidRPr="00F14105">
        <w:rPr>
          <w:rFonts w:cs="Times New Roman"/>
          <w:sz w:val="24"/>
        </w:rPr>
        <w:t xml:space="preserve"> </w:t>
      </w:r>
      <w:r w:rsidRPr="00F14105">
        <w:rPr>
          <w:rFonts w:cs="Times New Roman"/>
          <w:sz w:val="24"/>
          <w:lang w:val="en-US"/>
        </w:rPr>
        <w:t>International</w:t>
      </w:r>
      <w:r w:rsidRPr="00F14105">
        <w:rPr>
          <w:rFonts w:cs="Times New Roman"/>
          <w:sz w:val="24"/>
        </w:rPr>
        <w:t xml:space="preserve">), основанная в 1974 году, стала первой обменной компанией, и </w:t>
      </w:r>
      <w:r w:rsidRPr="00F14105">
        <w:rPr>
          <w:rFonts w:cs="Times New Roman"/>
          <w:sz w:val="24"/>
          <w:lang w:val="en-US"/>
        </w:rPr>
        <w:t>II</w:t>
      </w:r>
      <w:r w:rsidRPr="00F14105">
        <w:rPr>
          <w:rFonts w:cs="Times New Roman"/>
          <w:sz w:val="24"/>
        </w:rPr>
        <w:t xml:space="preserve"> (</w:t>
      </w:r>
      <w:r w:rsidRPr="00F14105">
        <w:rPr>
          <w:rFonts w:cs="Times New Roman"/>
          <w:sz w:val="24"/>
          <w:lang w:val="en-US"/>
        </w:rPr>
        <w:t>Interval</w:t>
      </w:r>
      <w:r w:rsidRPr="00F14105">
        <w:rPr>
          <w:rFonts w:cs="Times New Roman"/>
          <w:sz w:val="24"/>
        </w:rPr>
        <w:t xml:space="preserve"> </w:t>
      </w:r>
      <w:proofErr w:type="spellStart"/>
      <w:r w:rsidRPr="00F14105">
        <w:rPr>
          <w:rFonts w:cs="Times New Roman"/>
          <w:sz w:val="24"/>
          <w:lang w:val="en-US"/>
        </w:rPr>
        <w:t>Interna</w:t>
      </w:r>
      <w:proofErr w:type="spellEnd"/>
      <w:r w:rsidRPr="00F14105">
        <w:rPr>
          <w:rFonts w:cs="Times New Roman"/>
          <w:sz w:val="24"/>
        </w:rPr>
        <w:softHyphen/>
      </w:r>
      <w:proofErr w:type="spellStart"/>
      <w:r w:rsidRPr="00F14105">
        <w:rPr>
          <w:rFonts w:cs="Times New Roman"/>
          <w:sz w:val="24"/>
          <w:lang w:val="en-US"/>
        </w:rPr>
        <w:t>tional</w:t>
      </w:r>
      <w:proofErr w:type="spellEnd"/>
      <w:r w:rsidRPr="00F14105">
        <w:rPr>
          <w:rFonts w:cs="Times New Roman"/>
          <w:sz w:val="24"/>
        </w:rPr>
        <w:t>), основана двумя годами позже, в 1976 году.</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Две компании действовали как катализатор для индустрии владения отдыхом, которая впоследствии распространяется от США к Мексике, и </w:t>
      </w:r>
      <w:proofErr w:type="gramStart"/>
      <w:r w:rsidRPr="00F14105">
        <w:rPr>
          <w:rFonts w:cs="Times New Roman"/>
          <w:sz w:val="24"/>
        </w:rPr>
        <w:t>в</w:t>
      </w:r>
      <w:proofErr w:type="gramEnd"/>
      <w:r w:rsidRPr="00F14105">
        <w:rPr>
          <w:rFonts w:cs="Times New Roman"/>
          <w:sz w:val="24"/>
        </w:rPr>
        <w:t xml:space="preserve"> ранних 80-х, назад к Европе. Использование Британским рынком услуг испытанной и проверенной методики продаж обменов отдыхом на Канарских островах и побережье </w:t>
      </w:r>
      <w:proofErr w:type="spellStart"/>
      <w:r w:rsidRPr="00F14105">
        <w:rPr>
          <w:rFonts w:cs="Times New Roman"/>
          <w:sz w:val="24"/>
        </w:rPr>
        <w:t>Коста</w:t>
      </w:r>
      <w:proofErr w:type="spellEnd"/>
      <w:r w:rsidRPr="00F14105">
        <w:rPr>
          <w:rFonts w:cs="Times New Roman"/>
          <w:sz w:val="24"/>
        </w:rPr>
        <w:t xml:space="preserve"> </w:t>
      </w:r>
      <w:proofErr w:type="spellStart"/>
      <w:r w:rsidRPr="00F14105">
        <w:rPr>
          <w:rFonts w:cs="Times New Roman"/>
          <w:sz w:val="24"/>
        </w:rPr>
        <w:t>дель</w:t>
      </w:r>
      <w:proofErr w:type="spellEnd"/>
      <w:r w:rsidRPr="00F14105">
        <w:rPr>
          <w:rFonts w:cs="Times New Roman"/>
          <w:sz w:val="24"/>
        </w:rPr>
        <w:t xml:space="preserve"> Соль (Испания) принесло успех и в Европе. С этих 'пор индустрия владения отдыхом распространилась по всем ре</w:t>
      </w:r>
      <w:r w:rsidRPr="00F14105">
        <w:rPr>
          <w:rFonts w:cs="Times New Roman"/>
          <w:sz w:val="24"/>
        </w:rPr>
        <w:softHyphen/>
        <w:t>гионам мира.</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В России </w:t>
      </w:r>
      <w:proofErr w:type="spellStart"/>
      <w:r w:rsidRPr="00F14105">
        <w:rPr>
          <w:rFonts w:cs="Times New Roman"/>
          <w:sz w:val="24"/>
        </w:rPr>
        <w:t>таймшер</w:t>
      </w:r>
      <w:proofErr w:type="spellEnd"/>
      <w:r w:rsidRPr="00F14105">
        <w:rPr>
          <w:rFonts w:cs="Times New Roman"/>
          <w:sz w:val="24"/>
        </w:rPr>
        <w:t>-рынок начал складываться в начале 90-х годов. Вытесненные с рынков Европы компании, зарекомендовав</w:t>
      </w:r>
      <w:r w:rsidRPr="00F14105">
        <w:rPr>
          <w:rFonts w:cs="Times New Roman"/>
          <w:sz w:val="24"/>
        </w:rPr>
        <w:softHyphen/>
        <w:t>шие себя не самым лучшим образом в своей стране, устремились в Восточную Европу, в том числе в Россию. В нашей стране это совпало с периодом перераспределения капитала и собственности, в результате чего в стране появились люди, имеющие весьма зна</w:t>
      </w:r>
      <w:r w:rsidRPr="00F14105">
        <w:rPr>
          <w:rFonts w:cs="Times New Roman"/>
          <w:sz w:val="24"/>
        </w:rPr>
        <w:softHyphen/>
        <w:t>чительные средства в твердой валюте. Очень часто эти средства необходимо было или легализовать, или сохранить. Этим отчасти объясняется интерес, проявленный к новому для россиян явлению. Но в связи с отсутствием законодательной базы, регулирующей данный вид деятельности, российский рынок прав владения отды</w:t>
      </w:r>
      <w:r w:rsidRPr="00F14105">
        <w:rPr>
          <w:rFonts w:cs="Times New Roman"/>
          <w:sz w:val="24"/>
        </w:rPr>
        <w:softHyphen/>
        <w:t>хом приобрел стихийный характер.</w:t>
      </w:r>
    </w:p>
    <w:p w:rsidR="007C57AB" w:rsidRPr="00F14105" w:rsidRDefault="002B5BB4" w:rsidP="007C57AB">
      <w:pPr>
        <w:pStyle w:val="a6"/>
        <w:spacing w:after="0"/>
        <w:ind w:firstLine="540"/>
        <w:jc w:val="both"/>
        <w:rPr>
          <w:rFonts w:cs="Times New Roman"/>
          <w:sz w:val="24"/>
        </w:rPr>
      </w:pPr>
      <w:r>
        <w:rPr>
          <w:rFonts w:cs="Times New Roman"/>
          <w:sz w:val="24"/>
        </w:rPr>
        <w:lastRenderedPageBreak/>
        <w:t xml:space="preserve">Казахстанский </w:t>
      </w:r>
      <w:r w:rsidR="007C57AB" w:rsidRPr="00F14105">
        <w:rPr>
          <w:rFonts w:cs="Times New Roman"/>
          <w:sz w:val="24"/>
        </w:rPr>
        <w:t>покупатель оказался абсолютно незащищенным от произвола продавцов, ведущих чрезмерно агрессивную продажу, что вызвало и продолжает вызывать до настоящего времени нега</w:t>
      </w:r>
      <w:r w:rsidR="007C57AB" w:rsidRPr="00F14105">
        <w:rPr>
          <w:rFonts w:cs="Times New Roman"/>
          <w:sz w:val="24"/>
        </w:rPr>
        <w:softHyphen/>
        <w:t>тивное отношение к этому перспективному и экономически выгодному виду деятельности.</w:t>
      </w:r>
    </w:p>
    <w:p w:rsidR="007C57AB" w:rsidRPr="00F14105" w:rsidRDefault="007C57AB" w:rsidP="007C57AB">
      <w:pPr>
        <w:pStyle w:val="a6"/>
        <w:spacing w:after="0"/>
        <w:ind w:firstLine="540"/>
        <w:jc w:val="both"/>
        <w:rPr>
          <w:rFonts w:cs="Times New Roman"/>
          <w:sz w:val="24"/>
        </w:rPr>
      </w:pPr>
      <w:r w:rsidRPr="00F14105">
        <w:rPr>
          <w:rFonts w:cs="Times New Roman"/>
          <w:sz w:val="24"/>
        </w:rPr>
        <w:t>- Клубный отдых - вид отдыха, в принадлежащих клубу отдыха средствах размещения на условиях и в сроки, определяет клубом отдыха.</w:t>
      </w:r>
    </w:p>
    <w:p w:rsidR="007C57AB" w:rsidRPr="00F14105" w:rsidRDefault="007C57AB" w:rsidP="007C57AB">
      <w:pPr>
        <w:pStyle w:val="aa"/>
        <w:spacing w:after="0"/>
        <w:ind w:firstLine="540"/>
        <w:rPr>
          <w:rFonts w:ascii="Times New Roman" w:hAnsi="Times New Roman" w:cs="Times New Roman"/>
          <w:sz w:val="24"/>
          <w:szCs w:val="24"/>
        </w:rPr>
      </w:pPr>
      <w:r w:rsidRPr="00F14105">
        <w:rPr>
          <w:rFonts w:ascii="Times New Roman" w:hAnsi="Times New Roman" w:cs="Times New Roman"/>
          <w:sz w:val="24"/>
          <w:szCs w:val="24"/>
        </w:rPr>
        <w:t>Существует две системы (вида) клубного отдыха:</w:t>
      </w:r>
    </w:p>
    <w:p w:rsidR="007C57AB" w:rsidRPr="00F14105" w:rsidRDefault="007C57AB" w:rsidP="007C57AB">
      <w:pPr>
        <w:pStyle w:val="26"/>
        <w:ind w:left="0" w:firstLine="540"/>
        <w:jc w:val="both"/>
        <w:rPr>
          <w:rFonts w:ascii="Times New Roman" w:hAnsi="Times New Roman" w:cs="Times New Roman"/>
          <w:sz w:val="24"/>
          <w:szCs w:val="24"/>
        </w:rPr>
      </w:pPr>
      <w:r w:rsidRPr="00F14105">
        <w:rPr>
          <w:rFonts w:ascii="Times New Roman" w:hAnsi="Times New Roman" w:cs="Times New Roman"/>
          <w:sz w:val="24"/>
          <w:szCs w:val="24"/>
        </w:rPr>
        <w:t>1.</w:t>
      </w:r>
      <w:r w:rsidRPr="00F14105">
        <w:rPr>
          <w:rFonts w:ascii="Times New Roman" w:hAnsi="Times New Roman" w:cs="Times New Roman"/>
          <w:sz w:val="24"/>
          <w:szCs w:val="24"/>
        </w:rPr>
        <w:tab/>
      </w:r>
      <w:r w:rsidRPr="00F14105">
        <w:rPr>
          <w:rFonts w:ascii="Times New Roman" w:hAnsi="Times New Roman" w:cs="Times New Roman"/>
          <w:iCs/>
          <w:sz w:val="24"/>
          <w:szCs w:val="24"/>
        </w:rPr>
        <w:t xml:space="preserve">Клубный отдых в режиме разделенного времени </w:t>
      </w:r>
      <w:r w:rsidRPr="00F14105">
        <w:rPr>
          <w:rFonts w:ascii="Times New Roman" w:hAnsi="Times New Roman" w:cs="Times New Roman"/>
          <w:sz w:val="24"/>
          <w:szCs w:val="24"/>
        </w:rPr>
        <w:t>(</w:t>
      </w:r>
      <w:proofErr w:type="spellStart"/>
      <w:r w:rsidRPr="00F14105">
        <w:rPr>
          <w:rFonts w:ascii="Times New Roman" w:hAnsi="Times New Roman" w:cs="Times New Roman"/>
          <w:sz w:val="24"/>
          <w:szCs w:val="24"/>
        </w:rPr>
        <w:t>тайшер</w:t>
      </w:r>
      <w:proofErr w:type="spellEnd"/>
      <w:r w:rsidRPr="00F14105">
        <w:rPr>
          <w:rFonts w:ascii="Times New Roman" w:hAnsi="Times New Roman" w:cs="Times New Roman"/>
          <w:sz w:val="24"/>
          <w:szCs w:val="24"/>
        </w:rPr>
        <w:t>) - отдых в течение определенного периода продолжительностью не менее одной недели, в определенное время каждого года (недельный модуль).</w:t>
      </w:r>
    </w:p>
    <w:p w:rsidR="007C57AB" w:rsidRPr="00F14105" w:rsidRDefault="007C57AB" w:rsidP="007C57AB">
      <w:pPr>
        <w:pStyle w:val="26"/>
        <w:ind w:left="0" w:firstLine="540"/>
        <w:jc w:val="both"/>
        <w:rPr>
          <w:rFonts w:ascii="Times New Roman" w:hAnsi="Times New Roman" w:cs="Times New Roman"/>
          <w:sz w:val="24"/>
          <w:szCs w:val="24"/>
        </w:rPr>
      </w:pPr>
      <w:r w:rsidRPr="00F14105">
        <w:rPr>
          <w:rFonts w:ascii="Times New Roman" w:hAnsi="Times New Roman" w:cs="Times New Roman"/>
          <w:sz w:val="24"/>
          <w:szCs w:val="24"/>
        </w:rPr>
        <w:t>2.</w:t>
      </w:r>
      <w:r w:rsidRPr="00F14105">
        <w:rPr>
          <w:rFonts w:ascii="Times New Roman" w:hAnsi="Times New Roman" w:cs="Times New Roman"/>
          <w:sz w:val="24"/>
          <w:szCs w:val="24"/>
        </w:rPr>
        <w:tab/>
      </w:r>
      <w:r w:rsidRPr="00F14105">
        <w:rPr>
          <w:rFonts w:ascii="Times New Roman" w:hAnsi="Times New Roman" w:cs="Times New Roman"/>
          <w:iCs/>
          <w:sz w:val="24"/>
          <w:szCs w:val="24"/>
        </w:rPr>
        <w:t xml:space="preserve">Клубный отдых в режиме реального времени  </w:t>
      </w:r>
      <w:r w:rsidRPr="00F14105">
        <w:rPr>
          <w:rFonts w:ascii="Times New Roman" w:hAnsi="Times New Roman" w:cs="Times New Roman"/>
          <w:sz w:val="24"/>
          <w:szCs w:val="24"/>
        </w:rPr>
        <w:t>отдых,  продолжительность проведения  которого зависит от количества принадлежащих члену клуба баллов, кредитных очков или иных применяемых клубом единиц измерения, определяющих также выбор средств размещения.</w:t>
      </w:r>
    </w:p>
    <w:p w:rsidR="007C57AB" w:rsidRPr="00F14105" w:rsidRDefault="007C57AB" w:rsidP="007C57AB">
      <w:pPr>
        <w:pStyle w:val="a6"/>
        <w:spacing w:after="0"/>
        <w:ind w:firstLine="540"/>
        <w:jc w:val="both"/>
        <w:rPr>
          <w:rFonts w:cs="Times New Roman"/>
          <w:sz w:val="24"/>
        </w:rPr>
      </w:pPr>
      <w:r w:rsidRPr="00F14105">
        <w:rPr>
          <w:rFonts w:cs="Times New Roman"/>
          <w:sz w:val="24"/>
        </w:rPr>
        <w:t>На рисунке 1</w:t>
      </w:r>
      <w:r w:rsidR="002B5BB4">
        <w:rPr>
          <w:rFonts w:cs="Times New Roman"/>
          <w:sz w:val="24"/>
        </w:rPr>
        <w:t>3</w:t>
      </w:r>
      <w:r w:rsidRPr="00F14105">
        <w:rPr>
          <w:rFonts w:cs="Times New Roman"/>
          <w:sz w:val="24"/>
        </w:rPr>
        <w:t xml:space="preserve"> представлена структура индустрии системы внедрения клубным отдыхом</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 Компания - собственник, - как правило, это компания владеющая, самостоятельно или через </w:t>
      </w:r>
      <w:proofErr w:type="gramStart"/>
      <w:r w:rsidRPr="00F14105">
        <w:rPr>
          <w:rFonts w:cs="Times New Roman"/>
          <w:sz w:val="24"/>
        </w:rPr>
        <w:t>дочернюю</w:t>
      </w:r>
      <w:proofErr w:type="gramEnd"/>
      <w:r w:rsidRPr="00F14105">
        <w:rPr>
          <w:rFonts w:cs="Times New Roman"/>
          <w:sz w:val="24"/>
        </w:rPr>
        <w:t xml:space="preserve"> организм одним или несколькими средствами размещения (апартаментами), предназначенными для организации на их базе </w:t>
      </w:r>
      <w:proofErr w:type="spellStart"/>
      <w:r w:rsidRPr="00F14105">
        <w:rPr>
          <w:rFonts w:cs="Times New Roman"/>
          <w:sz w:val="24"/>
        </w:rPr>
        <w:t>таймшера</w:t>
      </w:r>
      <w:proofErr w:type="spellEnd"/>
      <w:r w:rsidRPr="00F14105">
        <w:rPr>
          <w:rFonts w:cs="Times New Roman"/>
          <w:sz w:val="24"/>
        </w:rPr>
        <w:t xml:space="preserve">. В практике европейского и американского </w:t>
      </w:r>
      <w:proofErr w:type="spellStart"/>
      <w:r w:rsidRPr="00F14105">
        <w:rPr>
          <w:rFonts w:cs="Times New Roman"/>
          <w:sz w:val="24"/>
        </w:rPr>
        <w:t>таймшера</w:t>
      </w:r>
      <w:proofErr w:type="spellEnd"/>
      <w:r w:rsidRPr="00F14105">
        <w:rPr>
          <w:rFonts w:cs="Times New Roman"/>
          <w:sz w:val="24"/>
        </w:rPr>
        <w:t xml:space="preserve"> обычно опери</w:t>
      </w:r>
      <w:r w:rsidRPr="00F14105">
        <w:rPr>
          <w:rFonts w:cs="Times New Roman"/>
          <w:sz w:val="24"/>
        </w:rPr>
        <w:softHyphen/>
        <w:t>руют понятиями «</w:t>
      </w:r>
      <w:proofErr w:type="spellStart"/>
      <w:r w:rsidRPr="00F14105">
        <w:rPr>
          <w:rFonts w:cs="Times New Roman"/>
          <w:sz w:val="24"/>
        </w:rPr>
        <w:t>таймшер</w:t>
      </w:r>
      <w:proofErr w:type="spellEnd"/>
      <w:r w:rsidRPr="00F14105">
        <w:rPr>
          <w:rFonts w:cs="Times New Roman"/>
          <w:sz w:val="24"/>
        </w:rPr>
        <w:t xml:space="preserve">-курорт» или «сеть </w:t>
      </w:r>
      <w:proofErr w:type="spellStart"/>
      <w:r w:rsidRPr="00F14105">
        <w:rPr>
          <w:rFonts w:cs="Times New Roman"/>
          <w:sz w:val="24"/>
        </w:rPr>
        <w:t>таймшер</w:t>
      </w:r>
      <w:proofErr w:type="spellEnd"/>
      <w:r w:rsidRPr="00F14105">
        <w:rPr>
          <w:rFonts w:cs="Times New Roman"/>
          <w:sz w:val="24"/>
        </w:rPr>
        <w:t>-курортов», что говорит о масштабах самого явления.</w:t>
      </w:r>
    </w:p>
    <w:p w:rsidR="007C57AB" w:rsidRPr="007C57AB" w:rsidRDefault="007C57AB" w:rsidP="007C57AB">
      <w:pPr>
        <w:pStyle w:val="a6"/>
        <w:spacing w:after="0"/>
        <w:ind w:firstLine="540"/>
        <w:jc w:val="both"/>
        <w:rPr>
          <w:rFonts w:cs="Times New Roman"/>
          <w:sz w:val="24"/>
        </w:rPr>
      </w:pPr>
    </w:p>
    <w:p w:rsidR="007C57AB" w:rsidRPr="007C57AB" w:rsidRDefault="004D78E6" w:rsidP="007C57AB">
      <w:pPr>
        <w:pStyle w:val="a6"/>
        <w:spacing w:after="0"/>
        <w:ind w:firstLine="540"/>
        <w:jc w:val="both"/>
        <w:rPr>
          <w:rFonts w:cs="Times New Roman"/>
          <w:sz w:val="24"/>
        </w:rPr>
      </w:pPr>
      <w:r>
        <w:rPr>
          <w:rFonts w:cs="Times New Roman"/>
          <w:sz w:val="24"/>
        </w:rPr>
      </w:r>
      <w:r>
        <w:rPr>
          <w:rFonts w:cs="Times New Roman"/>
          <w:sz w:val="24"/>
        </w:rPr>
        <w:pict>
          <v:group id="_x0000_s1047" style="width:459.85pt;height:306.75pt;mso-position-horizontal-relative:char;mso-position-vertical-relative:line" coordorigin="2061,1619" coordsize="9180,6300">
            <v:rect id="_x0000_s1048" style="position:absolute;left:2061;top:1619;width:9000;height:540" fillcolor="#d5d4dc" strokeweight="3pt">
              <v:stroke linestyle="thinThin"/>
              <v:shadow on="t" type="perspective" opacity=".5" origin="-.5,-.5" offset="-6pt,-6pt" matrix=".75,,,.75"/>
              <v:textbox style="mso-next-textbox:#_x0000_s1048">
                <w:txbxContent>
                  <w:p w:rsidR="001B6448" w:rsidRPr="003A0DFD" w:rsidRDefault="001B6448" w:rsidP="007C57AB">
                    <w:pPr>
                      <w:jc w:val="center"/>
                      <w:rPr>
                        <w:b/>
                      </w:rPr>
                    </w:pPr>
                    <w:r>
                      <w:rPr>
                        <w:b/>
                      </w:rPr>
                      <w:t>ТРАСТОВАЯ КОМПАНИЯ (ПОПЕЧИТЕЛЬСКАЯ ОРГАНИЗАЦИЯ)</w:t>
                    </w:r>
                  </w:p>
                </w:txbxContent>
              </v:textbox>
            </v:rect>
            <v:shape id="_x0000_s1049" type="#_x0000_t202" style="position:absolute;left:2061;top:2519;width:2520;height:720" fillcolor="#d5d4dc" strokeweight="3pt">
              <v:stroke linestyle="thinThin"/>
              <v:shadow on="t" type="perspective" opacity=".5" origin="-.5,-.5" offset="-6pt,-6pt" matrix=".75,,,.75"/>
              <v:textbox style="mso-next-textbox:#_x0000_s1049">
                <w:txbxContent>
                  <w:p w:rsidR="001B6448" w:rsidRPr="003A0DFD" w:rsidRDefault="001B6448" w:rsidP="007C57AB">
                    <w:pPr>
                      <w:rPr>
                        <w:sz w:val="20"/>
                        <w:szCs w:val="20"/>
                      </w:rPr>
                    </w:pPr>
                    <w:r w:rsidRPr="003A0DFD">
                      <w:rPr>
                        <w:sz w:val="20"/>
                        <w:szCs w:val="20"/>
                      </w:rPr>
                      <w:t>Компания – собственник</w:t>
                    </w:r>
                  </w:p>
                  <w:p w:rsidR="001B6448" w:rsidRPr="003A0DFD" w:rsidRDefault="001B6448" w:rsidP="007C57AB">
                    <w:pPr>
                      <w:rPr>
                        <w:sz w:val="20"/>
                        <w:szCs w:val="20"/>
                      </w:rPr>
                    </w:pPr>
                    <w:r w:rsidRPr="003A0DFD">
                      <w:rPr>
                        <w:sz w:val="20"/>
                        <w:szCs w:val="20"/>
                      </w:rPr>
                      <w:t xml:space="preserve"> курорта (клуба)</w:t>
                    </w:r>
                  </w:p>
                </w:txbxContent>
              </v:textbox>
            </v:shape>
            <v:shape id="_x0000_s1050" type="#_x0000_t202" style="position:absolute;left:2061;top:3419;width:2520;height:720" fillcolor="#d5d4dc" strokeweight="3pt">
              <v:stroke linestyle="thinThin"/>
              <v:shadow on="t" type="perspective" opacity=".5" origin="-.5,-.5" offset="-6pt,-6pt" matrix=".75,,,.75"/>
              <v:textbox style="mso-next-textbox:#_x0000_s1050">
                <w:txbxContent>
                  <w:p w:rsidR="001B6448" w:rsidRPr="003A0DFD" w:rsidRDefault="001B6448" w:rsidP="007C57AB">
                    <w:pPr>
                      <w:jc w:val="center"/>
                      <w:rPr>
                        <w:sz w:val="20"/>
                        <w:szCs w:val="20"/>
                      </w:rPr>
                    </w:pPr>
                    <w:r w:rsidRPr="003A0DFD">
                      <w:rPr>
                        <w:sz w:val="20"/>
                        <w:szCs w:val="20"/>
                      </w:rPr>
                      <w:t>Разработчик проекта</w:t>
                    </w:r>
                  </w:p>
                  <w:p w:rsidR="001B6448" w:rsidRPr="001C21AB" w:rsidRDefault="001B6448" w:rsidP="007C57AB">
                    <w:pPr>
                      <w:jc w:val="center"/>
                      <w:rPr>
                        <w:sz w:val="20"/>
                        <w:szCs w:val="20"/>
                      </w:rPr>
                    </w:pPr>
                    <w:r w:rsidRPr="003A0DFD">
                      <w:rPr>
                        <w:sz w:val="20"/>
                        <w:szCs w:val="20"/>
                      </w:rPr>
                      <w:t xml:space="preserve"> (девелопер)</w:t>
                    </w:r>
                  </w:p>
                </w:txbxContent>
              </v:textbox>
            </v:shape>
            <v:shape id="_x0000_s1051" type="#_x0000_t202" style="position:absolute;left:2061;top:4319;width:2520;height:720" fillcolor="#d5d4dc" strokeweight="3pt">
              <v:stroke linestyle="thinThin"/>
              <v:shadow on="t" type="perspective" opacity=".5" origin="-.5,-.5" offset="-6pt,-6pt" matrix=".75,,,.75"/>
              <v:textbox style="mso-next-textbox:#_x0000_s1051">
                <w:txbxContent>
                  <w:p w:rsidR="001B6448" w:rsidRPr="003A0DFD" w:rsidRDefault="001B6448" w:rsidP="007C57AB">
                    <w:pPr>
                      <w:jc w:val="center"/>
                      <w:rPr>
                        <w:sz w:val="20"/>
                        <w:szCs w:val="20"/>
                      </w:rPr>
                    </w:pPr>
                    <w:r w:rsidRPr="003A0DFD">
                      <w:rPr>
                        <w:sz w:val="20"/>
                        <w:szCs w:val="20"/>
                      </w:rPr>
                      <w:t>Управляющая</w:t>
                    </w:r>
                  </w:p>
                  <w:p w:rsidR="001B6448" w:rsidRPr="001C21AB" w:rsidRDefault="001B6448" w:rsidP="007C57AB">
                    <w:pPr>
                      <w:rPr>
                        <w:sz w:val="20"/>
                        <w:szCs w:val="20"/>
                      </w:rPr>
                    </w:pPr>
                    <w:r w:rsidRPr="003A0DFD">
                      <w:rPr>
                        <w:sz w:val="20"/>
                        <w:szCs w:val="20"/>
                      </w:rPr>
                      <w:t xml:space="preserve"> </w:t>
                    </w:r>
                    <w:r>
                      <w:rPr>
                        <w:sz w:val="20"/>
                        <w:szCs w:val="20"/>
                      </w:rPr>
                      <w:t>к</w:t>
                    </w:r>
                    <w:r w:rsidRPr="003A0DFD">
                      <w:rPr>
                        <w:sz w:val="20"/>
                        <w:szCs w:val="20"/>
                      </w:rPr>
                      <w:t>урортом</w:t>
                    </w:r>
                    <w:r>
                      <w:rPr>
                        <w:sz w:val="20"/>
                        <w:szCs w:val="20"/>
                      </w:rPr>
                      <w:t xml:space="preserve"> </w:t>
                    </w:r>
                    <w:r w:rsidRPr="003A0DFD">
                      <w:rPr>
                        <w:sz w:val="20"/>
                        <w:szCs w:val="20"/>
                      </w:rPr>
                      <w:t>компания</w:t>
                    </w:r>
                  </w:p>
                </w:txbxContent>
              </v:textbox>
            </v:shape>
            <v:shape id="_x0000_s1052" type="#_x0000_t202" style="position:absolute;left:2061;top:5219;width:2520;height:720" fillcolor="#d5d4dc" strokeweight="3pt">
              <v:stroke linestyle="thinThin"/>
              <v:shadow on="t" type="perspective" opacity=".5" origin="-.5,-.5" offset="-6pt,-6pt" matrix=".75,,,.75"/>
              <v:textbox style="mso-next-textbox:#_x0000_s1052">
                <w:txbxContent>
                  <w:p w:rsidR="001B6448" w:rsidRDefault="001B6448" w:rsidP="007C57AB">
                    <w:pPr>
                      <w:jc w:val="center"/>
                      <w:rPr>
                        <w:sz w:val="20"/>
                        <w:szCs w:val="20"/>
                      </w:rPr>
                    </w:pPr>
                    <w:r w:rsidRPr="003A0DFD">
                      <w:rPr>
                        <w:sz w:val="20"/>
                        <w:szCs w:val="20"/>
                      </w:rPr>
                      <w:t xml:space="preserve">Маркетинговая компания </w:t>
                    </w:r>
                  </w:p>
                  <w:p w:rsidR="001B6448" w:rsidRPr="001C21AB" w:rsidRDefault="001B6448" w:rsidP="007C57AB">
                    <w:pPr>
                      <w:jc w:val="center"/>
                    </w:pPr>
                    <w:r w:rsidRPr="003A0DFD">
                      <w:rPr>
                        <w:sz w:val="20"/>
                        <w:szCs w:val="20"/>
                      </w:rPr>
                      <w:t>(первичный рынок)</w:t>
                    </w:r>
                  </w:p>
                </w:txbxContent>
              </v:textbox>
            </v:shape>
            <v:shape id="_x0000_s1053" type="#_x0000_t202" style="position:absolute;left:2061;top:6119;width:2520;height:540" fillcolor="#d5d4dc" strokeweight="3pt">
              <v:stroke linestyle="thinThin"/>
              <v:shadow on="t" type="perspective" opacity=".5" origin="-.5,-.5" offset="-6pt,-6pt" matrix=".75,,,.75"/>
              <v:textbox style="mso-next-textbox:#_x0000_s1053">
                <w:txbxContent>
                  <w:p w:rsidR="001B6448" w:rsidRPr="001C21AB" w:rsidRDefault="001B6448" w:rsidP="007C57AB">
                    <w:pPr>
                      <w:jc w:val="center"/>
                    </w:pPr>
                    <w:r>
                      <w:t>Компания по обмену</w:t>
                    </w:r>
                  </w:p>
                </w:txbxContent>
              </v:textbox>
            </v:shape>
            <v:shape id="_x0000_s1054" type="#_x0000_t202" style="position:absolute;left:2061;top:6839;width:2520;height:1080" fillcolor="#d5d4dc" strokeweight="3pt">
              <v:stroke linestyle="thinThin"/>
              <v:shadow on="t" type="perspective" opacity=".5" origin="-.5,-.5" offset="-6pt,-6pt" matrix=".75,,,.75"/>
              <v:textbox style="mso-next-textbox:#_x0000_s1054">
                <w:txbxContent>
                  <w:p w:rsidR="001B6448" w:rsidRPr="003A0DFD" w:rsidRDefault="001B6448" w:rsidP="007C57AB">
                    <w:pPr>
                      <w:rPr>
                        <w:sz w:val="20"/>
                        <w:szCs w:val="20"/>
                      </w:rPr>
                    </w:pPr>
                    <w:r w:rsidRPr="003A0DFD">
                      <w:rPr>
                        <w:sz w:val="20"/>
                        <w:szCs w:val="20"/>
                      </w:rPr>
                      <w:t xml:space="preserve">Компании по перепродаже  - специализированные </w:t>
                    </w:r>
                  </w:p>
                  <w:p w:rsidR="001B6448" w:rsidRPr="003A0DFD" w:rsidRDefault="001B6448" w:rsidP="007C57AB">
                    <w:pPr>
                      <w:jc w:val="center"/>
                      <w:rPr>
                        <w:sz w:val="20"/>
                        <w:szCs w:val="20"/>
                      </w:rPr>
                    </w:pPr>
                    <w:r w:rsidRPr="003A0DFD">
                      <w:rPr>
                        <w:sz w:val="20"/>
                        <w:szCs w:val="20"/>
                      </w:rPr>
                      <w:t xml:space="preserve">туристские биржи </w:t>
                    </w:r>
                  </w:p>
                  <w:p w:rsidR="001B6448" w:rsidRPr="001C21AB" w:rsidRDefault="001B6448" w:rsidP="007C57AB">
                    <w:pPr>
                      <w:jc w:val="center"/>
                    </w:pPr>
                  </w:p>
                </w:txbxContent>
              </v:textbox>
            </v:shape>
            <v:line id="_x0000_s1055" style="position:absolute" from="5301,2159" to="5301,7199" filled="t" fillcolor="#d5d4dc" strokeweight="3pt">
              <v:stroke linestyle="thinThin"/>
            </v:line>
            <v:line id="_x0000_s1056" style="position:absolute" from="4581,2879" to="5841,2879" filled="t" fillcolor="#d5d4dc" strokeweight="3pt">
              <v:stroke linestyle="thinThin"/>
            </v:line>
            <v:shape id="_x0000_s1057" type="#_x0000_t202" style="position:absolute;left:5841;top:2519;width:2520;height:720" fillcolor="#d5d4dc" strokeweight="3pt">
              <v:stroke linestyle="thinThin"/>
              <v:shadow on="t" type="perspective" opacity=".5" origin="-.5,-.5" offset="-6pt,-6pt" matrix=".75,,,.75"/>
              <v:textbox style="mso-next-textbox:#_x0000_s1057">
                <w:txbxContent>
                  <w:p w:rsidR="001B6448" w:rsidRPr="003A0DFD" w:rsidRDefault="001B6448" w:rsidP="007C57AB">
                    <w:pPr>
                      <w:rPr>
                        <w:sz w:val="20"/>
                        <w:szCs w:val="20"/>
                      </w:rPr>
                    </w:pPr>
                    <w:r>
                      <w:rPr>
                        <w:sz w:val="20"/>
                        <w:szCs w:val="20"/>
                      </w:rPr>
                      <w:t>Недвижимость (средства размещения)</w:t>
                    </w:r>
                  </w:p>
                </w:txbxContent>
              </v:textbox>
            </v:shape>
            <v:shape id="_x0000_s1058" type="#_x0000_t202" style="position:absolute;left:5841;top:3419;width:1620;height:540" fillcolor="#d5d4dc" strokeweight="3pt">
              <v:stroke linestyle="thinThin"/>
              <v:shadow on="t" type="perspective" opacity=".5" origin="-.5,-.5" offset="-6pt,-6pt" matrix=".75,,,.75"/>
              <v:textbox style="mso-next-textbox:#_x0000_s1058">
                <w:txbxContent>
                  <w:p w:rsidR="001B6448" w:rsidRPr="003A0DFD" w:rsidRDefault="001B6448" w:rsidP="007C57AB">
                    <w:pPr>
                      <w:rPr>
                        <w:sz w:val="20"/>
                        <w:szCs w:val="20"/>
                      </w:rPr>
                    </w:pPr>
                    <w:r>
                      <w:rPr>
                        <w:sz w:val="20"/>
                        <w:szCs w:val="20"/>
                      </w:rPr>
                      <w:t>Курорт (клуб)</w:t>
                    </w:r>
                  </w:p>
                </w:txbxContent>
              </v:textbox>
            </v:shape>
            <v:line id="_x0000_s1059" style="position:absolute" from="4581,3599" to="5841,3599" filled="t" fillcolor="#d5d4dc" strokeweight="3pt">
              <v:stroke linestyle="thinThin"/>
            </v:line>
            <v:line id="_x0000_s1060" style="position:absolute" from="7461,3599" to="8181,3599" filled="t" fillcolor="#d5d4dc" strokeweight="3pt">
              <v:stroke linestyle="thinThin"/>
            </v:line>
            <v:shape id="_x0000_s1061" type="#_x0000_t202" style="position:absolute;left:8181;top:3419;width:2340;height:720" fillcolor="#d5d4dc" strokeweight="3pt">
              <v:stroke linestyle="thinThin"/>
              <v:shadow on="t" type="perspective" opacity=".5" origin="-.5,-.5" offset="-6pt,-6pt" matrix=".75,,,.75"/>
              <v:textbox style="mso-next-textbox:#_x0000_s1061">
                <w:txbxContent>
                  <w:p w:rsidR="001B6448" w:rsidRPr="003A0DFD" w:rsidRDefault="001B6448" w:rsidP="007C57AB">
                    <w:pPr>
                      <w:jc w:val="center"/>
                      <w:rPr>
                        <w:sz w:val="20"/>
                        <w:szCs w:val="20"/>
                      </w:rPr>
                    </w:pPr>
                    <w:r>
                      <w:rPr>
                        <w:sz w:val="20"/>
                        <w:szCs w:val="20"/>
                      </w:rPr>
                      <w:t>Члены клуба – отдыха (</w:t>
                    </w:r>
                    <w:proofErr w:type="spellStart"/>
                    <w:r>
                      <w:rPr>
                        <w:sz w:val="20"/>
                        <w:szCs w:val="20"/>
                      </w:rPr>
                      <w:t>таймшер</w:t>
                    </w:r>
                    <w:proofErr w:type="spellEnd"/>
                    <w:r>
                      <w:rPr>
                        <w:sz w:val="20"/>
                        <w:szCs w:val="20"/>
                      </w:rPr>
                      <w:t xml:space="preserve"> – владелец)</w:t>
                    </w:r>
                  </w:p>
                </w:txbxContent>
              </v:textbox>
            </v:shape>
            <v:shape id="_x0000_s1062" type="#_x0000_t202" style="position:absolute;left:6921;top:4499;width:1980;height:720" fillcolor="#d5d4dc" strokeweight="3pt">
              <v:stroke linestyle="thinThin"/>
              <v:shadow on="t" type="perspective" opacity=".5" origin="-.5,-.5" offset="-6pt,-6pt" matrix=".75,,,.75"/>
              <v:textbox style="mso-next-textbox:#_x0000_s1062">
                <w:txbxContent>
                  <w:p w:rsidR="001B6448" w:rsidRPr="003A0DFD" w:rsidRDefault="001B6448" w:rsidP="007C57AB">
                    <w:pPr>
                      <w:rPr>
                        <w:sz w:val="20"/>
                        <w:szCs w:val="20"/>
                      </w:rPr>
                    </w:pPr>
                    <w:r>
                      <w:rPr>
                        <w:sz w:val="20"/>
                        <w:szCs w:val="20"/>
                      </w:rPr>
                      <w:t>Ассоциация членов клубного отдыха</w:t>
                    </w:r>
                  </w:p>
                </w:txbxContent>
              </v:textbox>
            </v:shape>
            <v:shape id="_x0000_s1063" type="#_x0000_t202" style="position:absolute;left:9621;top:4499;width:1620;height:900" fillcolor="#d5d4dc" strokeweight="3pt">
              <v:stroke linestyle="thinThin"/>
              <v:shadow on="t" type="perspective" opacity=".5" origin="-.5,-.5" offset="-6pt,-6pt" matrix=".75,,,.75"/>
              <v:textbox style="mso-next-textbox:#_x0000_s1063">
                <w:txbxContent>
                  <w:p w:rsidR="001B6448" w:rsidRPr="003A0DFD" w:rsidRDefault="001B6448" w:rsidP="007C57AB">
                    <w:pPr>
                      <w:rPr>
                        <w:sz w:val="20"/>
                        <w:szCs w:val="20"/>
                      </w:rPr>
                    </w:pPr>
                    <w:r>
                      <w:rPr>
                        <w:sz w:val="20"/>
                        <w:szCs w:val="20"/>
                      </w:rPr>
                      <w:t>Национальные ассоциации владельцев</w:t>
                    </w:r>
                  </w:p>
                </w:txbxContent>
              </v:textbox>
            </v:shape>
            <v:line id="_x0000_s1064" style="position:absolute" from="8901,4859" to="9621,4859" filled="t" fillcolor="#d5d4dc" strokeweight="3pt">
              <v:stroke linestyle="thinThin"/>
            </v:line>
            <v:line id="_x0000_s1065" style="position:absolute" from="9261,4139" to="9261,4859" filled="t" fillcolor="#d5d4dc" strokeweight="3pt">
              <v:stroke linestyle="thinThin"/>
            </v:line>
            <v:line id="_x0000_s1066" style="position:absolute" from="4581,6299" to="6201,6299" filled="t" fillcolor="#d5d4dc" strokeweight="3pt">
              <v:stroke linestyle="thinThin"/>
            </v:line>
            <v:line id="_x0000_s1067" style="position:absolute" from="4581,7199" to="6201,7199" filled="t" fillcolor="#d5d4dc" strokeweight="3pt">
              <v:stroke linestyle="thinThin"/>
            </v:line>
            <v:shape id="_x0000_s1068" type="#_x0000_t202" style="position:absolute;left:6201;top:6119;width:2520;height:720" fillcolor="#d5d4dc" strokeweight="3pt">
              <v:stroke linestyle="thinThin"/>
              <v:shadow on="t" type="perspective" opacity=".5" origin="-.5,-.5" offset="-6pt,-6pt" matrix=".75,,,.75"/>
              <v:textbox style="mso-next-textbox:#_x0000_s1068">
                <w:txbxContent>
                  <w:p w:rsidR="001B6448" w:rsidRPr="001C21AB" w:rsidRDefault="001B6448" w:rsidP="007C57AB">
                    <w:pPr>
                      <w:jc w:val="center"/>
                    </w:pPr>
                    <w:r>
                      <w:t>Профессиональные консультации</w:t>
                    </w:r>
                  </w:p>
                </w:txbxContent>
              </v:textbox>
            </v:shape>
            <v:shape id="_x0000_s1069" type="#_x0000_t202" style="position:absolute;left:6201;top:7019;width:2520;height:900" fillcolor="#d5d4dc" strokeweight="3pt">
              <v:stroke linestyle="thinThin"/>
              <v:shadow on="t" type="perspective" opacity=".5" origin="-.5,-.5" offset="-6pt,-6pt" matrix=".75,,,.75"/>
              <v:textbox style="mso-next-textbox:#_x0000_s1069">
                <w:txbxContent>
                  <w:p w:rsidR="001B6448" w:rsidRDefault="001B6448" w:rsidP="007C57AB">
                    <w:pPr>
                      <w:jc w:val="center"/>
                    </w:pPr>
                    <w:r>
                      <w:t>Торговые</w:t>
                    </w:r>
                  </w:p>
                  <w:p w:rsidR="001B6448" w:rsidRPr="001C21AB" w:rsidRDefault="001B6448" w:rsidP="007C57AB">
                    <w:pPr>
                      <w:jc w:val="center"/>
                    </w:pPr>
                    <w:r>
                      <w:t xml:space="preserve"> ассоциации</w:t>
                    </w:r>
                  </w:p>
                </w:txbxContent>
              </v:textbox>
            </v:shape>
            <w10:wrap type="none"/>
            <w10:anchorlock/>
          </v:group>
        </w:pic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noProof/>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noProof/>
          <w:color w:val="000000"/>
          <w:sz w:val="24"/>
          <w:szCs w:val="24"/>
        </w:rPr>
      </w:pPr>
    </w:p>
    <w:p w:rsidR="007C57AB" w:rsidRPr="007C57AB" w:rsidRDefault="007C57AB" w:rsidP="007C57AB">
      <w:pPr>
        <w:pStyle w:val="3"/>
        <w:spacing w:before="0"/>
        <w:rPr>
          <w:rFonts w:ascii="Times New Roman" w:hAnsi="Times New Roman" w:cs="Times New Roman"/>
          <w:sz w:val="24"/>
          <w:szCs w:val="24"/>
        </w:rPr>
      </w:pPr>
      <w:r w:rsidRPr="00F14105">
        <w:rPr>
          <w:rFonts w:ascii="Times New Roman" w:hAnsi="Times New Roman" w:cs="Times New Roman"/>
          <w:color w:val="auto"/>
          <w:sz w:val="24"/>
          <w:szCs w:val="24"/>
        </w:rPr>
        <w:t>Рис. 1</w:t>
      </w:r>
      <w:r w:rsidR="002B5BB4">
        <w:rPr>
          <w:rFonts w:ascii="Times New Roman" w:hAnsi="Times New Roman" w:cs="Times New Roman"/>
          <w:color w:val="auto"/>
          <w:sz w:val="24"/>
          <w:szCs w:val="24"/>
        </w:rPr>
        <w:t>3</w:t>
      </w:r>
      <w:r w:rsidRPr="00F14105">
        <w:rPr>
          <w:rFonts w:ascii="Times New Roman" w:hAnsi="Times New Roman" w:cs="Times New Roman"/>
          <w:color w:val="auto"/>
          <w:sz w:val="24"/>
          <w:szCs w:val="24"/>
        </w:rPr>
        <w:t xml:space="preserve"> Структура индустрии системы владения клубным отдыхом</w:t>
      </w:r>
      <w:r w:rsidRPr="007C57AB">
        <w:rPr>
          <w:rFonts w:ascii="Times New Roman" w:hAnsi="Times New Roman" w:cs="Times New Roman"/>
          <w:sz w:val="24"/>
          <w:szCs w:val="24"/>
        </w:rPr>
        <w:t>.</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F14105" w:rsidRDefault="007C57AB" w:rsidP="007C57AB">
      <w:pPr>
        <w:pStyle w:val="a6"/>
        <w:spacing w:after="0"/>
        <w:ind w:firstLine="540"/>
        <w:jc w:val="both"/>
        <w:rPr>
          <w:rFonts w:cs="Times New Roman"/>
          <w:sz w:val="24"/>
        </w:rPr>
      </w:pPr>
      <w:r w:rsidRPr="00F14105">
        <w:rPr>
          <w:rFonts w:cs="Times New Roman"/>
          <w:sz w:val="24"/>
        </w:rPr>
        <w:t>- Разработчик (девелопер) проекта иногда компания-собственник и разработчик проекта совпадают в одном юридиче</w:t>
      </w:r>
      <w:r w:rsidRPr="00F14105">
        <w:rPr>
          <w:rFonts w:cs="Times New Roman"/>
          <w:sz w:val="24"/>
        </w:rPr>
        <w:softHyphen/>
        <w:t>ском лице, но чаще выступают как раздельные участники в виду разности стоящих перед ними задач. Компания-собственник может использовать принадлежащую ей собственность любым путем</w:t>
      </w:r>
      <w:r w:rsidRPr="00F14105">
        <w:rPr>
          <w:rFonts w:cs="Times New Roman"/>
          <w:smallCaps/>
          <w:sz w:val="24"/>
        </w:rPr>
        <w:t xml:space="preserve">, </w:t>
      </w:r>
      <w:r w:rsidRPr="00F14105">
        <w:rPr>
          <w:rFonts w:cs="Times New Roman"/>
          <w:sz w:val="24"/>
        </w:rPr>
        <w:t xml:space="preserve">приносящим максимальный доход, не </w:t>
      </w:r>
      <w:r w:rsidRPr="00F14105">
        <w:rPr>
          <w:rFonts w:cs="Times New Roman"/>
          <w:sz w:val="24"/>
        </w:rPr>
        <w:lastRenderedPageBreak/>
        <w:t xml:space="preserve">обязательно развивая ту или иную форму системы владения клубным отдыхом. Задачей разработчика является реализация своего права собственности на недвижимость в продаже прав владения отдыхом. </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 Компания - </w:t>
      </w:r>
      <w:proofErr w:type="spellStart"/>
      <w:r w:rsidRPr="00F14105">
        <w:rPr>
          <w:rFonts w:cs="Times New Roman"/>
          <w:sz w:val="24"/>
        </w:rPr>
        <w:t>маркетер</w:t>
      </w:r>
      <w:proofErr w:type="spellEnd"/>
      <w:r w:rsidRPr="00F14105">
        <w:rPr>
          <w:rFonts w:cs="Times New Roman"/>
          <w:sz w:val="24"/>
        </w:rPr>
        <w:t xml:space="preserve"> - является непосредственным организатором продаж </w:t>
      </w:r>
      <w:proofErr w:type="spellStart"/>
      <w:r w:rsidRPr="00F14105">
        <w:rPr>
          <w:rFonts w:cs="Times New Roman"/>
          <w:sz w:val="24"/>
        </w:rPr>
        <w:t>таймшер</w:t>
      </w:r>
      <w:proofErr w:type="spellEnd"/>
      <w:r w:rsidRPr="00F14105">
        <w:rPr>
          <w:rFonts w:cs="Times New Roman"/>
          <w:sz w:val="24"/>
        </w:rPr>
        <w:t xml:space="preserve">-недель потребителю и выступает всего как агент (комиссионер) разработчика или принадлежащей ему компании - Генерального </w:t>
      </w:r>
      <w:proofErr w:type="spellStart"/>
      <w:r w:rsidRPr="00F14105">
        <w:rPr>
          <w:rFonts w:cs="Times New Roman"/>
          <w:sz w:val="24"/>
        </w:rPr>
        <w:t>маркетера</w:t>
      </w:r>
      <w:proofErr w:type="spellEnd"/>
      <w:r w:rsidRPr="00F14105">
        <w:rPr>
          <w:rFonts w:cs="Times New Roman"/>
          <w:sz w:val="24"/>
        </w:rPr>
        <w:t xml:space="preserve">. Фактически именно это звено отвечает за продвижение </w:t>
      </w:r>
      <w:proofErr w:type="spellStart"/>
      <w:r w:rsidRPr="00F14105">
        <w:rPr>
          <w:rFonts w:cs="Times New Roman"/>
          <w:sz w:val="24"/>
        </w:rPr>
        <w:t>таймшер</w:t>
      </w:r>
      <w:proofErr w:type="spellEnd"/>
      <w:r w:rsidRPr="00F14105">
        <w:rPr>
          <w:rFonts w:cs="Times New Roman"/>
          <w:sz w:val="24"/>
        </w:rPr>
        <w:t>-продукта на рынок и не</w:t>
      </w:r>
      <w:r w:rsidRPr="00F14105">
        <w:rPr>
          <w:rFonts w:cs="Times New Roman"/>
          <w:sz w:val="24"/>
        </w:rPr>
        <w:softHyphen/>
        <w:t>посредственно соприкасается с покупателем  - первичный рынок продаж.</w:t>
      </w:r>
    </w:p>
    <w:p w:rsidR="007C57AB" w:rsidRPr="00F14105" w:rsidRDefault="007C57AB" w:rsidP="007C57AB">
      <w:pPr>
        <w:pStyle w:val="a6"/>
        <w:spacing w:after="0"/>
        <w:ind w:firstLine="540"/>
        <w:jc w:val="both"/>
        <w:rPr>
          <w:rFonts w:cs="Times New Roman"/>
          <w:sz w:val="24"/>
        </w:rPr>
      </w:pPr>
      <w:r w:rsidRPr="00F14105">
        <w:rPr>
          <w:rFonts w:cs="Times New Roman"/>
          <w:sz w:val="24"/>
        </w:rPr>
        <w:t>- Управленческая компания - отвечает за управление курортом и его обслуживание. В круг ее обязанностей входят поддержание порядка и функционального состояния компонентов, ремонт, обеспечение соблюдения экологических норм и  взаимодействие с эксплуатационными и коммунальными службами. Это звено соприкасается уже непосредственно с владельцами.</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-Трастовые компания (попечительская организация) организация, специально созданная для охраны прав многочисленных и раздробленных членов клуба; является как бы гарант том выполнения клубом своих обязательств. Выпускает именные сертификаты для </w:t>
      </w:r>
      <w:proofErr w:type="spellStart"/>
      <w:r w:rsidRPr="00F14105">
        <w:rPr>
          <w:rFonts w:cs="Times New Roman"/>
          <w:sz w:val="24"/>
        </w:rPr>
        <w:t>таймшер</w:t>
      </w:r>
      <w:proofErr w:type="spellEnd"/>
      <w:r w:rsidRPr="00F14105">
        <w:rPr>
          <w:rFonts w:cs="Times New Roman"/>
          <w:sz w:val="24"/>
        </w:rPr>
        <w:t xml:space="preserve">-владельцев, ведет счета клуба и балансы </w:t>
      </w:r>
      <w:proofErr w:type="spellStart"/>
      <w:r w:rsidRPr="00F14105">
        <w:rPr>
          <w:rFonts w:cs="Times New Roman"/>
          <w:sz w:val="24"/>
        </w:rPr>
        <w:t>маркетеров</w:t>
      </w:r>
      <w:proofErr w:type="spellEnd"/>
      <w:r w:rsidRPr="00F14105">
        <w:rPr>
          <w:rFonts w:cs="Times New Roman"/>
          <w:sz w:val="24"/>
        </w:rPr>
        <w:t xml:space="preserve">, </w:t>
      </w:r>
      <w:proofErr w:type="gramStart"/>
      <w:r w:rsidRPr="00F14105">
        <w:rPr>
          <w:rFonts w:cs="Times New Roman"/>
          <w:sz w:val="24"/>
        </w:rPr>
        <w:t>продающих</w:t>
      </w:r>
      <w:proofErr w:type="gramEnd"/>
      <w:r w:rsidRPr="00F14105">
        <w:rPr>
          <w:rFonts w:cs="Times New Roman"/>
          <w:sz w:val="24"/>
        </w:rPr>
        <w:t xml:space="preserve"> членство в данном клубе по миру.</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  Компании по перепродаже (специализированные туристские биржи) - специализированные организации, занимающие комиссионной (биржевой) </w:t>
      </w:r>
      <w:proofErr w:type="gramStart"/>
      <w:r w:rsidRPr="00F14105">
        <w:rPr>
          <w:rFonts w:cs="Times New Roman"/>
          <w:sz w:val="24"/>
        </w:rPr>
        <w:t>торговлей</w:t>
      </w:r>
      <w:proofErr w:type="gramEnd"/>
      <w:r w:rsidRPr="00F14105">
        <w:rPr>
          <w:rFonts w:cs="Times New Roman"/>
          <w:sz w:val="24"/>
        </w:rPr>
        <w:t xml:space="preserve"> ранее купленными и сданными на продажу владельцем </w:t>
      </w:r>
      <w:proofErr w:type="spellStart"/>
      <w:r w:rsidRPr="00F14105">
        <w:rPr>
          <w:rFonts w:cs="Times New Roman"/>
          <w:sz w:val="24"/>
        </w:rPr>
        <w:t>таймшер</w:t>
      </w:r>
      <w:proofErr w:type="spellEnd"/>
      <w:r w:rsidRPr="00F14105">
        <w:rPr>
          <w:rFonts w:cs="Times New Roman"/>
          <w:sz w:val="24"/>
        </w:rPr>
        <w:t>-сертификатов - второй рынок.</w:t>
      </w:r>
    </w:p>
    <w:p w:rsidR="007C57AB" w:rsidRPr="00F14105" w:rsidRDefault="007C57AB" w:rsidP="007C57AB">
      <w:pPr>
        <w:pStyle w:val="a6"/>
        <w:spacing w:after="0"/>
        <w:ind w:firstLine="540"/>
        <w:jc w:val="both"/>
        <w:rPr>
          <w:rFonts w:cs="Times New Roman"/>
          <w:sz w:val="24"/>
        </w:rPr>
      </w:pPr>
      <w:proofErr w:type="gramStart"/>
      <w:r w:rsidRPr="00F14105">
        <w:rPr>
          <w:rFonts w:cs="Times New Roman"/>
          <w:sz w:val="24"/>
        </w:rPr>
        <w:t>-  Компании по обмену - организации, чей главный бизнес заключается в предложении клиентам, владельцам отдыха, возможности обменять их интервал отдыха на другой на курортах, с которыми они работают.</w:t>
      </w:r>
      <w:proofErr w:type="gramEnd"/>
    </w:p>
    <w:p w:rsidR="007C57AB" w:rsidRPr="00F14105" w:rsidRDefault="007C57AB" w:rsidP="007C57AB">
      <w:pPr>
        <w:pStyle w:val="a6"/>
        <w:spacing w:after="0"/>
        <w:ind w:firstLine="540"/>
        <w:jc w:val="both"/>
        <w:rPr>
          <w:rFonts w:cs="Times New Roman"/>
          <w:sz w:val="24"/>
        </w:rPr>
      </w:pPr>
      <w:r w:rsidRPr="00F14105">
        <w:rPr>
          <w:rFonts w:cs="Times New Roman"/>
          <w:sz w:val="24"/>
        </w:rPr>
        <w:t>- Член клуба отдыха (</w:t>
      </w:r>
      <w:proofErr w:type="spellStart"/>
      <w:r w:rsidRPr="00F14105">
        <w:rPr>
          <w:rFonts w:cs="Times New Roman"/>
          <w:sz w:val="24"/>
        </w:rPr>
        <w:t>таймшер</w:t>
      </w:r>
      <w:proofErr w:type="spellEnd"/>
      <w:r w:rsidRPr="00F14105">
        <w:rPr>
          <w:rFonts w:cs="Times New Roman"/>
          <w:sz w:val="24"/>
        </w:rPr>
        <w:t xml:space="preserve">-владелец) физическое или юридическое лицо, купившее </w:t>
      </w:r>
      <w:proofErr w:type="spellStart"/>
      <w:r w:rsidRPr="00F14105">
        <w:rPr>
          <w:rFonts w:cs="Times New Roman"/>
          <w:sz w:val="24"/>
        </w:rPr>
        <w:t>таймшер</w:t>
      </w:r>
      <w:proofErr w:type="spellEnd"/>
      <w:r w:rsidRPr="00F14105">
        <w:rPr>
          <w:rFonts w:cs="Times New Roman"/>
          <w:sz w:val="24"/>
        </w:rPr>
        <w:t>-неделю (недели) и получившее сертификат, подтверждающий его членство в клубе отдыха.</w:t>
      </w:r>
    </w:p>
    <w:p w:rsidR="007C57AB" w:rsidRPr="00F14105" w:rsidRDefault="007C57AB" w:rsidP="007C57AB">
      <w:pPr>
        <w:pStyle w:val="a6"/>
        <w:spacing w:after="0"/>
        <w:ind w:firstLine="540"/>
        <w:jc w:val="both"/>
        <w:rPr>
          <w:rFonts w:cs="Times New Roman"/>
          <w:sz w:val="24"/>
        </w:rPr>
      </w:pPr>
      <w:r w:rsidRPr="00F14105">
        <w:rPr>
          <w:rFonts w:cs="Times New Roman"/>
          <w:sz w:val="24"/>
        </w:rPr>
        <w:t>- Курорт (клуб) - объект, собственность или комплекс, проданный для использования в системе владения отдыхом (в отличие от общераспространенного понятия,  которое означает род, находящийся на берегу моря, или лыжный курорт).</w:t>
      </w:r>
    </w:p>
    <w:p w:rsidR="007C57AB" w:rsidRPr="00F14105" w:rsidRDefault="007C57AB" w:rsidP="007C57AB">
      <w:pPr>
        <w:pStyle w:val="a6"/>
        <w:spacing w:after="0"/>
        <w:ind w:firstLine="540"/>
        <w:jc w:val="both"/>
        <w:rPr>
          <w:rFonts w:cs="Times New Roman"/>
          <w:sz w:val="24"/>
        </w:rPr>
      </w:pPr>
      <w:r w:rsidRPr="00F14105">
        <w:rPr>
          <w:rFonts w:cs="Times New Roman"/>
          <w:sz w:val="24"/>
        </w:rPr>
        <w:t>- Профессиональные консультанты - финансовые советники из кредитных организаций, юридические консультанты и каты, аналитики и т.д.</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 Торговые ассоциации - некоммерческие объединения профессиональных операторов рынка, девелоперов и </w:t>
      </w:r>
      <w:proofErr w:type="spellStart"/>
      <w:r w:rsidRPr="00F14105">
        <w:rPr>
          <w:rFonts w:cs="Times New Roman"/>
          <w:sz w:val="24"/>
        </w:rPr>
        <w:t>маркетеров</w:t>
      </w:r>
      <w:proofErr w:type="spellEnd"/>
      <w:r w:rsidRPr="00F14105">
        <w:rPr>
          <w:rFonts w:cs="Times New Roman"/>
          <w:sz w:val="24"/>
        </w:rPr>
        <w:t xml:space="preserve">, разрабатывающие и поддерживающие на рынке принятые стандарты работы в рамках существующего законодательства </w:t>
      </w:r>
      <w:proofErr w:type="spellStart"/>
      <w:r w:rsidRPr="00F14105">
        <w:rPr>
          <w:rFonts w:cs="Times New Roman"/>
          <w:sz w:val="24"/>
        </w:rPr>
        <w:t>лоббиющие</w:t>
      </w:r>
      <w:proofErr w:type="spellEnd"/>
      <w:r w:rsidRPr="00F14105">
        <w:rPr>
          <w:rFonts w:cs="Times New Roman"/>
          <w:sz w:val="24"/>
        </w:rPr>
        <w:t xml:space="preserve"> интересы отрасли в органах власти и т.п. В Российской федерации - Ассоциация российских компаний, действующих на рынке клубного отдыха (</w:t>
      </w:r>
      <w:proofErr w:type="spellStart"/>
      <w:r w:rsidRPr="00F14105">
        <w:rPr>
          <w:rFonts w:cs="Times New Roman"/>
          <w:sz w:val="24"/>
        </w:rPr>
        <w:t>таймшер</w:t>
      </w:r>
      <w:proofErr w:type="spellEnd"/>
      <w:r w:rsidRPr="00F14105">
        <w:rPr>
          <w:rFonts w:cs="Times New Roman"/>
          <w:sz w:val="24"/>
        </w:rPr>
        <w:t xml:space="preserve">) - АРККО - существует с 1995 т. (Прежнее название - Ассоциация российских компаний, действующих на рынке собственности на Каникулы - Российская </w:t>
      </w:r>
      <w:proofErr w:type="spellStart"/>
      <w:r w:rsidRPr="00F14105">
        <w:rPr>
          <w:rFonts w:cs="Times New Roman"/>
          <w:sz w:val="24"/>
        </w:rPr>
        <w:t>таймшер</w:t>
      </w:r>
      <w:proofErr w:type="spellEnd"/>
      <w:r w:rsidRPr="00F14105">
        <w:rPr>
          <w:rFonts w:cs="Times New Roman"/>
          <w:sz w:val="24"/>
        </w:rPr>
        <w:t xml:space="preserve"> Ассоциация).</w:t>
      </w:r>
    </w:p>
    <w:p w:rsidR="007C57AB" w:rsidRPr="00F14105" w:rsidRDefault="007C57AB" w:rsidP="007C57AB">
      <w:pPr>
        <w:pStyle w:val="a6"/>
        <w:spacing w:after="0"/>
        <w:ind w:firstLine="540"/>
        <w:jc w:val="both"/>
        <w:rPr>
          <w:rFonts w:cs="Times New Roman"/>
          <w:sz w:val="24"/>
        </w:rPr>
      </w:pPr>
      <w:proofErr w:type="gramStart"/>
      <w:r w:rsidRPr="00F14105">
        <w:rPr>
          <w:rFonts w:cs="Times New Roman"/>
          <w:sz w:val="24"/>
        </w:rPr>
        <w:t xml:space="preserve">- Ассоциации членов клубного отдыха - объединяющие непосредственно владельцев интервалов отдыха в определенном </w:t>
      </w:r>
      <w:proofErr w:type="spellStart"/>
      <w:r w:rsidRPr="00F14105">
        <w:rPr>
          <w:rFonts w:cs="Times New Roman"/>
          <w:sz w:val="24"/>
        </w:rPr>
        <w:t>таймшер</w:t>
      </w:r>
      <w:proofErr w:type="spellEnd"/>
      <w:r w:rsidRPr="00F14105">
        <w:rPr>
          <w:rFonts w:cs="Times New Roman"/>
          <w:sz w:val="24"/>
        </w:rPr>
        <w:t>-клубе (или баллов в клубах для отдыха) для защиты</w:t>
      </w:r>
      <w:r w:rsidRPr="00F14105">
        <w:rPr>
          <w:rFonts w:cs="Times New Roman"/>
          <w:iCs/>
          <w:sz w:val="24"/>
        </w:rPr>
        <w:t xml:space="preserve"> </w:t>
      </w:r>
      <w:r w:rsidRPr="00F14105">
        <w:rPr>
          <w:rFonts w:cs="Times New Roman"/>
          <w:sz w:val="24"/>
        </w:rPr>
        <w:t xml:space="preserve">своих интересов в клубе вне зависимости от страны постоянного проживания. </w:t>
      </w:r>
      <w:proofErr w:type="gramEnd"/>
    </w:p>
    <w:p w:rsidR="007C57AB" w:rsidRPr="00F14105" w:rsidRDefault="007C57AB" w:rsidP="007C57AB">
      <w:pPr>
        <w:pStyle w:val="a6"/>
        <w:spacing w:after="0"/>
        <w:ind w:firstLine="540"/>
        <w:jc w:val="both"/>
        <w:rPr>
          <w:rFonts w:cs="Times New Roman"/>
          <w:sz w:val="24"/>
        </w:rPr>
      </w:pPr>
      <w:r w:rsidRPr="00F14105">
        <w:rPr>
          <w:rFonts w:cs="Times New Roman"/>
          <w:sz w:val="24"/>
        </w:rPr>
        <w:t>- Национальные ассоциация владельцев - объединения  владельцев отдыха, проживающих в данной стране, вне зависимости от местонахождения их клуба для отдыха.</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Описанная цепочка закрепляет организационные и экономические взаимоотношения, в которые участники вступают по подводу организации и продажи </w:t>
      </w:r>
      <w:proofErr w:type="spellStart"/>
      <w:r w:rsidRPr="00F14105">
        <w:rPr>
          <w:rFonts w:cs="Times New Roman"/>
          <w:sz w:val="24"/>
        </w:rPr>
        <w:t>таймшер</w:t>
      </w:r>
      <w:proofErr w:type="spellEnd"/>
      <w:r w:rsidRPr="00F14105">
        <w:rPr>
          <w:rFonts w:cs="Times New Roman"/>
          <w:sz w:val="24"/>
        </w:rPr>
        <w:t xml:space="preserve">-продукта, договорами, разграничивающими права и ответственность сторон. Количество звеньев и их наименование может отличаться </w:t>
      </w:r>
      <w:proofErr w:type="gramStart"/>
      <w:r w:rsidRPr="00F14105">
        <w:rPr>
          <w:rFonts w:cs="Times New Roman"/>
          <w:sz w:val="24"/>
        </w:rPr>
        <w:t>от</w:t>
      </w:r>
      <w:proofErr w:type="gramEnd"/>
      <w:r w:rsidRPr="00F14105">
        <w:rPr>
          <w:rFonts w:cs="Times New Roman"/>
          <w:sz w:val="24"/>
        </w:rPr>
        <w:t xml:space="preserve"> вышеперечисленных. В ча</w:t>
      </w:r>
      <w:r w:rsidRPr="00F14105">
        <w:rPr>
          <w:rFonts w:cs="Times New Roman"/>
          <w:sz w:val="24"/>
        </w:rPr>
        <w:softHyphen/>
        <w:t>стности, компания-собственник может быть замене на строи</w:t>
      </w:r>
      <w:r w:rsidRPr="00F14105">
        <w:rPr>
          <w:rFonts w:cs="Times New Roman"/>
          <w:sz w:val="24"/>
        </w:rPr>
        <w:softHyphen/>
        <w:t>тельную компанию, возводящую средства размещения по соглаше</w:t>
      </w:r>
      <w:r w:rsidRPr="00F14105">
        <w:rPr>
          <w:rFonts w:cs="Times New Roman"/>
          <w:sz w:val="24"/>
        </w:rPr>
        <w:softHyphen/>
        <w:t>нию с компанией-организатором.</w:t>
      </w:r>
    </w:p>
    <w:p w:rsidR="007C57AB" w:rsidRPr="00F14105" w:rsidRDefault="007C57AB" w:rsidP="007C57AB">
      <w:pPr>
        <w:pStyle w:val="a6"/>
        <w:spacing w:after="0"/>
        <w:ind w:firstLine="540"/>
        <w:jc w:val="both"/>
        <w:rPr>
          <w:rFonts w:cs="Times New Roman"/>
          <w:sz w:val="24"/>
        </w:rPr>
      </w:pPr>
      <w:r w:rsidRPr="00F14105">
        <w:rPr>
          <w:rFonts w:cs="Times New Roman"/>
          <w:sz w:val="24"/>
        </w:rPr>
        <w:t>В течение последних двадцати пяти лет объем продаж владе</w:t>
      </w:r>
      <w:r w:rsidRPr="00F14105">
        <w:rPr>
          <w:rFonts w:cs="Times New Roman"/>
          <w:sz w:val="24"/>
        </w:rPr>
        <w:softHyphen/>
        <w:t>ния отдыхом последовательно доказал потенциал роста этого сек</w:t>
      </w:r>
      <w:r w:rsidRPr="00F14105">
        <w:rPr>
          <w:rFonts w:cs="Times New Roman"/>
          <w:sz w:val="24"/>
        </w:rPr>
        <w:softHyphen/>
        <w:t xml:space="preserve">тора. Развитие и консолидация индустрии в течение последних двадцати пяти лет ясно видны в росте числа курортов, владельцев </w:t>
      </w:r>
      <w:proofErr w:type="spellStart"/>
      <w:r w:rsidRPr="00F14105">
        <w:rPr>
          <w:rFonts w:cs="Times New Roman"/>
          <w:sz w:val="24"/>
        </w:rPr>
        <w:t>таймшеров</w:t>
      </w:r>
      <w:proofErr w:type="spellEnd"/>
      <w:r w:rsidRPr="00F14105">
        <w:rPr>
          <w:rFonts w:cs="Times New Roman"/>
          <w:sz w:val="24"/>
        </w:rPr>
        <w:t xml:space="preserve">, </w:t>
      </w:r>
      <w:r w:rsidRPr="00F14105">
        <w:rPr>
          <w:rFonts w:cs="Times New Roman"/>
          <w:sz w:val="24"/>
        </w:rPr>
        <w:lastRenderedPageBreak/>
        <w:t>проданных периодов и объемах продаж с 1980 по 1997 годы.</w:t>
      </w:r>
    </w:p>
    <w:p w:rsidR="007C57AB" w:rsidRPr="00F14105" w:rsidRDefault="007C57AB" w:rsidP="007C57AB">
      <w:pPr>
        <w:pStyle w:val="aa"/>
        <w:spacing w:after="0"/>
        <w:ind w:firstLine="540"/>
        <w:rPr>
          <w:rFonts w:ascii="Times New Roman" w:hAnsi="Times New Roman" w:cs="Times New Roman"/>
          <w:sz w:val="24"/>
          <w:szCs w:val="24"/>
        </w:rPr>
      </w:pPr>
      <w:r w:rsidRPr="00F14105">
        <w:rPr>
          <w:rFonts w:ascii="Times New Roman" w:hAnsi="Times New Roman" w:cs="Times New Roman"/>
          <w:sz w:val="24"/>
          <w:szCs w:val="24"/>
        </w:rPr>
        <w:t>- Система владения отдыхом получила свое развитие в 89 странах мира;</w:t>
      </w:r>
    </w:p>
    <w:p w:rsidR="007C57AB" w:rsidRPr="00F14105" w:rsidRDefault="007C57AB" w:rsidP="007C57AB">
      <w:pPr>
        <w:pStyle w:val="a6"/>
        <w:spacing w:after="0"/>
        <w:ind w:firstLine="540"/>
        <w:jc w:val="both"/>
        <w:rPr>
          <w:rFonts w:cs="Times New Roman"/>
          <w:sz w:val="24"/>
        </w:rPr>
      </w:pPr>
      <w:r w:rsidRPr="00F14105">
        <w:rPr>
          <w:rFonts w:cs="Times New Roman"/>
          <w:sz w:val="24"/>
        </w:rPr>
        <w:t>-  Существуют свыше 5100 комплексов, работающих в систе</w:t>
      </w:r>
      <w:r w:rsidRPr="00F14105">
        <w:rPr>
          <w:rFonts w:cs="Times New Roman"/>
          <w:sz w:val="24"/>
        </w:rPr>
        <w:softHyphen/>
        <w:t>ме владения отдыхом;</w:t>
      </w:r>
    </w:p>
    <w:p w:rsidR="007C57AB" w:rsidRPr="00F14105" w:rsidRDefault="007C57AB" w:rsidP="007C57AB">
      <w:pPr>
        <w:pStyle w:val="af3"/>
        <w:ind w:left="0" w:firstLine="540"/>
        <w:jc w:val="both"/>
      </w:pPr>
      <w:r w:rsidRPr="00F14105">
        <w:t>-  Владельцы сертификатов живут в 191 стране;</w:t>
      </w:r>
    </w:p>
    <w:p w:rsidR="007C57AB" w:rsidRPr="00F14105" w:rsidRDefault="007C57AB" w:rsidP="007C57AB">
      <w:pPr>
        <w:pStyle w:val="af3"/>
        <w:ind w:left="0" w:firstLine="540"/>
        <w:jc w:val="both"/>
      </w:pPr>
      <w:r w:rsidRPr="00F14105">
        <w:t>-  Имеется более чем 3756 миллионов семей, которые владеют отдыхом;</w:t>
      </w:r>
    </w:p>
    <w:p w:rsidR="007C57AB" w:rsidRPr="00F14105" w:rsidRDefault="007C57AB" w:rsidP="007C57AB">
      <w:pPr>
        <w:pStyle w:val="af4"/>
        <w:ind w:firstLine="540"/>
        <w:jc w:val="both"/>
      </w:pPr>
      <w:r w:rsidRPr="00F14105">
        <w:t>- В 1994 году во всем мире было продано 560000 периодов отдыха;</w:t>
      </w:r>
    </w:p>
    <w:p w:rsidR="007C57AB" w:rsidRPr="00F14105" w:rsidRDefault="007C57AB" w:rsidP="007C57AB">
      <w:pPr>
        <w:pStyle w:val="a6"/>
        <w:spacing w:after="0"/>
        <w:ind w:firstLine="540"/>
        <w:jc w:val="both"/>
        <w:rPr>
          <w:rFonts w:cs="Times New Roman"/>
          <w:sz w:val="24"/>
        </w:rPr>
      </w:pPr>
      <w:proofErr w:type="gramStart"/>
      <w:r w:rsidRPr="00F14105">
        <w:rPr>
          <w:rFonts w:cs="Times New Roman"/>
          <w:sz w:val="24"/>
        </w:rPr>
        <w:t>Начиная с 1980 года было куплено приблизительно 4,9</w:t>
      </w:r>
      <w:proofErr w:type="gramEnd"/>
      <w:r w:rsidRPr="00F14105">
        <w:rPr>
          <w:rFonts w:cs="Times New Roman"/>
          <w:sz w:val="24"/>
        </w:rPr>
        <w:t xml:space="preserve"> миллиона владений отдыхом, что обеспечило объем продаж, равный более чем 36 миллиардам долларов США;</w:t>
      </w:r>
    </w:p>
    <w:p w:rsidR="007C57AB" w:rsidRPr="00F14105" w:rsidRDefault="007C57AB" w:rsidP="007C57AB">
      <w:pPr>
        <w:pStyle w:val="a6"/>
        <w:spacing w:after="0"/>
        <w:ind w:firstLine="540"/>
        <w:jc w:val="both"/>
        <w:rPr>
          <w:rFonts w:cs="Times New Roman"/>
          <w:sz w:val="24"/>
        </w:rPr>
      </w:pPr>
      <w:r w:rsidRPr="00F14105">
        <w:rPr>
          <w:rFonts w:cs="Times New Roman"/>
          <w:sz w:val="24"/>
        </w:rPr>
        <w:t>- В течение последних 8 лет рост числа владельцев отдыха во всем мире в среднем составлял свыше 15% в год (во всем мире).</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Суммарный денежный оборот фирм, действующих в </w:t>
      </w:r>
      <w:proofErr w:type="spellStart"/>
      <w:r w:rsidRPr="00F14105">
        <w:rPr>
          <w:rFonts w:cs="Times New Roman"/>
          <w:sz w:val="24"/>
        </w:rPr>
        <w:t>таймшер</w:t>
      </w:r>
      <w:proofErr w:type="spellEnd"/>
      <w:r w:rsidRPr="00F14105">
        <w:rPr>
          <w:rFonts w:cs="Times New Roman"/>
          <w:sz w:val="24"/>
        </w:rPr>
        <w:t>-бизнесе, составляет сейчас порядка $ 400 млн. в год. В ближай</w:t>
      </w:r>
      <w:r w:rsidRPr="00F14105">
        <w:rPr>
          <w:rFonts w:cs="Times New Roman"/>
          <w:sz w:val="24"/>
        </w:rPr>
        <w:softHyphen/>
        <w:t xml:space="preserve">шие пяты лет, по уверениям экспертов </w:t>
      </w:r>
      <w:r w:rsidRPr="00F14105">
        <w:rPr>
          <w:rFonts w:cs="Times New Roman"/>
          <w:sz w:val="24"/>
          <w:lang w:val="en-US"/>
        </w:rPr>
        <w:t>RCI</w:t>
      </w:r>
      <w:r w:rsidRPr="00F14105">
        <w:rPr>
          <w:rFonts w:cs="Times New Roman"/>
          <w:sz w:val="24"/>
        </w:rPr>
        <w:t>, ожидается приток на этот рынок до $ 30 млрд. инвестиций.</w:t>
      </w:r>
    </w:p>
    <w:p w:rsidR="007C57AB" w:rsidRPr="00F14105" w:rsidRDefault="007C57AB" w:rsidP="007C57AB">
      <w:pPr>
        <w:pStyle w:val="a6"/>
        <w:spacing w:after="0"/>
        <w:ind w:firstLine="540"/>
        <w:jc w:val="both"/>
        <w:rPr>
          <w:rFonts w:cs="Times New Roman"/>
          <w:sz w:val="24"/>
        </w:rPr>
      </w:pPr>
      <w:r w:rsidRPr="00F14105">
        <w:rPr>
          <w:rFonts w:cs="Times New Roman"/>
          <w:sz w:val="24"/>
        </w:rPr>
        <w:t>В течение 1980-х годов индустрия быстро расширялась, что можно увидеть в таблице 3 и рисунке 1</w:t>
      </w:r>
      <w:r w:rsidR="00F96342">
        <w:rPr>
          <w:rFonts w:cs="Times New Roman"/>
          <w:sz w:val="24"/>
        </w:rPr>
        <w:t>4</w:t>
      </w:r>
      <w:r w:rsidRPr="00F14105">
        <w:rPr>
          <w:rFonts w:cs="Times New Roman"/>
          <w:sz w:val="24"/>
        </w:rPr>
        <w:t>.</w:t>
      </w:r>
    </w:p>
    <w:p w:rsidR="007C57AB" w:rsidRPr="00F14105" w:rsidRDefault="007C57AB" w:rsidP="007C57AB">
      <w:pPr>
        <w:pStyle w:val="4"/>
        <w:spacing w:before="0"/>
        <w:ind w:firstLine="540"/>
        <w:jc w:val="both"/>
        <w:rPr>
          <w:rFonts w:ascii="Times New Roman" w:hAnsi="Times New Roman" w:cs="Times New Roman"/>
          <w:b w:val="0"/>
          <w:i w:val="0"/>
        </w:rPr>
      </w:pPr>
      <w:r w:rsidRPr="00F14105">
        <w:rPr>
          <w:rFonts w:ascii="Times New Roman" w:hAnsi="Times New Roman" w:cs="Times New Roman"/>
          <w:b w:val="0"/>
          <w:i w:val="0"/>
        </w:rPr>
        <w:t>Таблица 3</w:t>
      </w:r>
    </w:p>
    <w:p w:rsidR="007C57AB" w:rsidRPr="007C57AB" w:rsidRDefault="007C57AB" w:rsidP="00F14105">
      <w:pPr>
        <w:shd w:val="clear" w:color="auto" w:fill="FFFFFF"/>
        <w:autoSpaceDE w:val="0"/>
        <w:autoSpaceDN w:val="0"/>
        <w:adjustRightInd w:val="0"/>
        <w:ind w:firstLine="540"/>
        <w:jc w:val="both"/>
        <w:rPr>
          <w:rFonts w:ascii="Times New Roman" w:hAnsi="Times New Roman" w:cs="Times New Roman"/>
          <w:sz w:val="24"/>
          <w:szCs w:val="24"/>
        </w:rPr>
      </w:pPr>
      <w:r w:rsidRPr="00F14105">
        <w:rPr>
          <w:rFonts w:ascii="Times New Roman" w:hAnsi="Times New Roman" w:cs="Times New Roman"/>
          <w:bCs/>
          <w:color w:val="000000"/>
          <w:sz w:val="24"/>
          <w:szCs w:val="24"/>
        </w:rPr>
        <w:t>Тенденции развития всемирной индустрии владения отдыхом в период</w:t>
      </w:r>
      <w:r w:rsidR="00F14105">
        <w:rPr>
          <w:rFonts w:ascii="Times New Roman" w:hAnsi="Times New Roman" w:cs="Times New Roman"/>
          <w:bCs/>
          <w:color w:val="000000"/>
          <w:sz w:val="24"/>
          <w:szCs w:val="24"/>
        </w:rPr>
        <w:t xml:space="preserve"> </w:t>
      </w:r>
      <w:r w:rsidRPr="00F14105">
        <w:rPr>
          <w:rFonts w:ascii="Times New Roman" w:hAnsi="Times New Roman" w:cs="Times New Roman"/>
          <w:bCs/>
          <w:color w:val="000000"/>
          <w:sz w:val="24"/>
          <w:szCs w:val="24"/>
        </w:rPr>
        <w:t xml:space="preserve"> с 1980 по 1997 годы</w:t>
      </w:r>
    </w:p>
    <w:tbl>
      <w:tblPr>
        <w:tblW w:w="0" w:type="auto"/>
        <w:jc w:val="center"/>
        <w:tblInd w:w="-971" w:type="dxa"/>
        <w:tblLayout w:type="fixed"/>
        <w:tblCellMar>
          <w:left w:w="40" w:type="dxa"/>
          <w:right w:w="40" w:type="dxa"/>
        </w:tblCellMar>
        <w:tblLook w:val="0000" w:firstRow="0" w:lastRow="0" w:firstColumn="0" w:lastColumn="0" w:noHBand="0" w:noVBand="0"/>
      </w:tblPr>
      <w:tblGrid>
        <w:gridCol w:w="2477"/>
        <w:gridCol w:w="1466"/>
        <w:gridCol w:w="1466"/>
        <w:gridCol w:w="1466"/>
        <w:gridCol w:w="1467"/>
      </w:tblGrid>
      <w:tr w:rsidR="007C57AB" w:rsidRPr="007C57AB" w:rsidTr="00F96342">
        <w:trPr>
          <w:trHeight w:val="382"/>
          <w:jc w:val="center"/>
        </w:trPr>
        <w:tc>
          <w:tcPr>
            <w:tcW w:w="2477" w:type="dxa"/>
            <w:tcBorders>
              <w:top w:val="single" w:sz="6" w:space="0" w:color="auto"/>
              <w:left w:val="single" w:sz="6" w:space="0" w:color="auto"/>
              <w:bottom w:val="nil"/>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Год</w:t>
            </w:r>
          </w:p>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(до 31.12)</w:t>
            </w:r>
          </w:p>
        </w:tc>
        <w:tc>
          <w:tcPr>
            <w:tcW w:w="1466" w:type="dxa"/>
            <w:tcBorders>
              <w:top w:val="single" w:sz="6" w:space="0" w:color="auto"/>
              <w:left w:val="single" w:sz="6" w:space="0" w:color="auto"/>
              <w:bottom w:val="nil"/>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Количество проектов</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Количество владельцев</w:t>
            </w:r>
          </w:p>
        </w:tc>
        <w:tc>
          <w:tcPr>
            <w:tcW w:w="1466" w:type="dxa"/>
            <w:tcBorders>
              <w:top w:val="single" w:sz="6" w:space="0" w:color="auto"/>
              <w:left w:val="single" w:sz="6" w:space="0" w:color="auto"/>
              <w:bottom w:val="nil"/>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Проданные периоды</w:t>
            </w:r>
          </w:p>
        </w:tc>
        <w:tc>
          <w:tcPr>
            <w:tcW w:w="1467" w:type="dxa"/>
            <w:tcBorders>
              <w:top w:val="single" w:sz="6" w:space="0" w:color="auto"/>
              <w:left w:val="single" w:sz="6" w:space="0" w:color="auto"/>
              <w:bottom w:val="nil"/>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Объем продаж</w:t>
            </w:r>
          </w:p>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 млн. $)</w:t>
            </w:r>
          </w:p>
        </w:tc>
      </w:tr>
      <w:tr w:rsidR="007C57AB" w:rsidRPr="007C57AB" w:rsidTr="00F96342">
        <w:trPr>
          <w:trHeight w:val="216"/>
          <w:jc w:val="center"/>
        </w:trPr>
        <w:tc>
          <w:tcPr>
            <w:tcW w:w="2477"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1980</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506</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155000</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100000</w:t>
            </w:r>
          </w:p>
        </w:tc>
        <w:tc>
          <w:tcPr>
            <w:tcW w:w="1467"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490</w:t>
            </w:r>
          </w:p>
        </w:tc>
      </w:tr>
      <w:tr w:rsidR="007C57AB" w:rsidRPr="007C57AB" w:rsidTr="00F96342">
        <w:trPr>
          <w:trHeight w:val="216"/>
          <w:jc w:val="center"/>
        </w:trPr>
        <w:tc>
          <w:tcPr>
            <w:tcW w:w="2477"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1985</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1774</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805000</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245000</w:t>
            </w:r>
          </w:p>
        </w:tc>
        <w:tc>
          <w:tcPr>
            <w:tcW w:w="1467"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1580</w:t>
            </w:r>
          </w:p>
        </w:tc>
      </w:tr>
      <w:tr w:rsidR="007C57AB" w:rsidRPr="007C57AB" w:rsidTr="00F96342">
        <w:trPr>
          <w:trHeight w:val="216"/>
          <w:jc w:val="center"/>
        </w:trPr>
        <w:tc>
          <w:tcPr>
            <w:tcW w:w="2477"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1990</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2357</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1800000</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405000</w:t>
            </w:r>
          </w:p>
        </w:tc>
        <w:tc>
          <w:tcPr>
            <w:tcW w:w="1467"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3240</w:t>
            </w:r>
          </w:p>
        </w:tc>
      </w:tr>
      <w:tr w:rsidR="007C57AB" w:rsidRPr="007C57AB" w:rsidTr="00F96342">
        <w:trPr>
          <w:trHeight w:val="216"/>
          <w:jc w:val="center"/>
        </w:trPr>
        <w:tc>
          <w:tcPr>
            <w:tcW w:w="2477"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1992</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3050</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2363000</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500000</w:t>
            </w:r>
          </w:p>
        </w:tc>
        <w:tc>
          <w:tcPr>
            <w:tcW w:w="1467"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4250</w:t>
            </w:r>
          </w:p>
        </w:tc>
      </w:tr>
      <w:tr w:rsidR="007C57AB" w:rsidRPr="007C57AB" w:rsidTr="00F96342">
        <w:trPr>
          <w:trHeight w:val="209"/>
          <w:jc w:val="center"/>
        </w:trPr>
        <w:tc>
          <w:tcPr>
            <w:tcW w:w="2477"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1994</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4145</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3144000</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560000</w:t>
            </w:r>
          </w:p>
        </w:tc>
        <w:tc>
          <w:tcPr>
            <w:tcW w:w="1467"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4760</w:t>
            </w:r>
          </w:p>
        </w:tc>
      </w:tr>
      <w:tr w:rsidR="007C57AB" w:rsidRPr="007C57AB" w:rsidTr="00F96342">
        <w:trPr>
          <w:trHeight w:val="245"/>
          <w:jc w:val="center"/>
        </w:trPr>
        <w:tc>
          <w:tcPr>
            <w:tcW w:w="2477"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1997</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4500</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3 756 000</w:t>
            </w:r>
          </w:p>
        </w:tc>
        <w:tc>
          <w:tcPr>
            <w:tcW w:w="146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645000</w:t>
            </w:r>
          </w:p>
        </w:tc>
        <w:tc>
          <w:tcPr>
            <w:tcW w:w="1467"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6000</w:t>
            </w:r>
          </w:p>
        </w:tc>
      </w:tr>
    </w:tbl>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F14105" w:rsidRDefault="007C57AB" w:rsidP="007C57AB">
      <w:pPr>
        <w:pStyle w:val="a6"/>
        <w:spacing w:after="0"/>
        <w:ind w:firstLine="540"/>
        <w:jc w:val="both"/>
        <w:rPr>
          <w:rFonts w:cs="Times New Roman"/>
          <w:sz w:val="24"/>
        </w:rPr>
      </w:pPr>
      <w:r w:rsidRPr="00F14105">
        <w:rPr>
          <w:rFonts w:cs="Times New Roman"/>
          <w:sz w:val="24"/>
        </w:rPr>
        <w:t>Из приведенной таблицы видно ежегодное увеличение количе</w:t>
      </w:r>
      <w:r w:rsidRPr="00F14105">
        <w:rPr>
          <w:rFonts w:cs="Times New Roman"/>
          <w:sz w:val="24"/>
        </w:rPr>
        <w:softHyphen/>
        <w:t>ства владельцев отдыхом и увеличение объема продаж. Самый большой рост объема продаж приходился на 1980-1985 гг.</w:t>
      </w:r>
    </w:p>
    <w:p w:rsidR="007C57AB" w:rsidRPr="00F14105" w:rsidRDefault="007C57AB" w:rsidP="007C57AB">
      <w:pPr>
        <w:pStyle w:val="a6"/>
        <w:spacing w:after="0"/>
        <w:ind w:firstLine="540"/>
        <w:jc w:val="both"/>
        <w:rPr>
          <w:rFonts w:cs="Times New Roman"/>
          <w:sz w:val="24"/>
        </w:rPr>
      </w:pPr>
      <w:r w:rsidRPr="00F14105">
        <w:rPr>
          <w:rFonts w:cs="Times New Roman"/>
          <w:sz w:val="24"/>
        </w:rPr>
        <w:t>Система владения отдыхом в настоящее время является одной из наиболее быстрорастущих областей туристского бизнеса, свя</w:t>
      </w:r>
      <w:r w:rsidRPr="00F14105">
        <w:rPr>
          <w:rFonts w:cs="Times New Roman"/>
          <w:sz w:val="24"/>
        </w:rPr>
        <w:softHyphen/>
        <w:t>занного с организацией отдыха. Последствия старения населения меняют отношение к проведению отдыха в сторону повторного по</w:t>
      </w:r>
      <w:r w:rsidRPr="00F14105">
        <w:rPr>
          <w:rFonts w:cs="Times New Roman"/>
          <w:sz w:val="24"/>
        </w:rPr>
        <w:softHyphen/>
        <w:t>сещения мест отдыха. На рис. 15 представлен рост числа вла</w:t>
      </w:r>
      <w:r w:rsidRPr="00F14105">
        <w:rPr>
          <w:rFonts w:cs="Times New Roman"/>
          <w:sz w:val="24"/>
        </w:rPr>
        <w:softHyphen/>
        <w:t>дельцев отдыха, а на рис 1</w:t>
      </w:r>
      <w:r w:rsidR="00F96342">
        <w:rPr>
          <w:rFonts w:cs="Times New Roman"/>
          <w:sz w:val="24"/>
        </w:rPr>
        <w:t>5</w:t>
      </w:r>
      <w:r w:rsidRPr="00F14105">
        <w:rPr>
          <w:rFonts w:cs="Times New Roman"/>
          <w:sz w:val="24"/>
        </w:rPr>
        <w:t xml:space="preserve"> - рост количества проданных не</w:t>
      </w:r>
      <w:r w:rsidRPr="00F14105">
        <w:rPr>
          <w:rFonts w:cs="Times New Roman"/>
          <w:sz w:val="24"/>
        </w:rPr>
        <w:softHyphen/>
        <w:t xml:space="preserve">дель за тот же период времени (1980-1997 </w:t>
      </w:r>
      <w:proofErr w:type="spellStart"/>
      <w:r w:rsidRPr="00F14105">
        <w:rPr>
          <w:rFonts w:cs="Times New Roman"/>
          <w:sz w:val="24"/>
        </w:rPr>
        <w:t>г.</w:t>
      </w:r>
      <w:proofErr w:type="gramStart"/>
      <w:r w:rsidRPr="00F14105">
        <w:rPr>
          <w:rFonts w:cs="Times New Roman"/>
          <w:sz w:val="24"/>
        </w:rPr>
        <w:t>г</w:t>
      </w:r>
      <w:proofErr w:type="spellEnd"/>
      <w:proofErr w:type="gramEnd"/>
      <w:r w:rsidRPr="00F14105">
        <w:rPr>
          <w:rFonts w:cs="Times New Roman"/>
          <w:sz w:val="24"/>
        </w:rPr>
        <w:t>.).</w:t>
      </w:r>
    </w:p>
    <w:p w:rsidR="007C57AB" w:rsidRPr="007C57AB" w:rsidRDefault="007C57AB" w:rsidP="007C57AB">
      <w:pPr>
        <w:rPr>
          <w:rFonts w:ascii="Times New Roman" w:hAnsi="Times New Roman" w:cs="Times New Roman"/>
          <w:sz w:val="24"/>
          <w:szCs w:val="24"/>
        </w:rPr>
      </w:pPr>
    </w:p>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noProof/>
          <w:sz w:val="24"/>
          <w:szCs w:val="24"/>
          <w:lang w:eastAsia="ru-RU"/>
        </w:rPr>
        <w:drawing>
          <wp:anchor distT="0" distB="0" distL="114300" distR="114300" simplePos="0" relativeHeight="251667456" behindDoc="1" locked="0" layoutInCell="1" allowOverlap="1">
            <wp:simplePos x="0" y="0"/>
            <wp:positionH relativeFrom="column">
              <wp:posOffset>0</wp:posOffset>
            </wp:positionH>
            <wp:positionV relativeFrom="paragraph">
              <wp:posOffset>15240</wp:posOffset>
            </wp:positionV>
            <wp:extent cx="5824855" cy="2860040"/>
            <wp:effectExtent l="76200" t="114300" r="61595" b="92710"/>
            <wp:wrapThrough wrapText="bothSides">
              <wp:wrapPolygon edited="0">
                <wp:start x="20486" y="-118"/>
                <wp:lineTo x="9113" y="-571"/>
                <wp:lineTo x="-83" y="-279"/>
                <wp:lineTo x="-137" y="21457"/>
                <wp:lineTo x="1839" y="21611"/>
                <wp:lineTo x="3745" y="21760"/>
                <wp:lineTo x="3677" y="21610"/>
                <wp:lineTo x="11019" y="22182"/>
                <wp:lineTo x="21632" y="21712"/>
                <wp:lineTo x="21737" y="16105"/>
                <wp:lineTo x="21707" y="13943"/>
                <wp:lineTo x="21709" y="13799"/>
                <wp:lineTo x="21679" y="11637"/>
                <wp:lineTo x="21725" y="9193"/>
                <wp:lineTo x="21695" y="7031"/>
                <wp:lineTo x="21741" y="4587"/>
                <wp:lineTo x="21711" y="2425"/>
                <wp:lineTo x="21714" y="2281"/>
                <wp:lineTo x="21683" y="119"/>
                <wp:lineTo x="21686" y="-24"/>
                <wp:lineTo x="20486" y="-118"/>
              </wp:wrapPolygon>
            </wp:wrapThrough>
            <wp:docPr id="5"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 cstate="print">
                      <a:lum bright="-24000" contrast="66000"/>
                    </a:blip>
                    <a:srcRect t="12276"/>
                    <a:stretch>
                      <a:fillRect/>
                    </a:stretch>
                  </pic:blipFill>
                  <pic:spPr bwMode="auto">
                    <a:xfrm rot="-131309">
                      <a:off x="0" y="0"/>
                      <a:ext cx="5824855" cy="2860040"/>
                    </a:xfrm>
                    <a:prstGeom prst="rect">
                      <a:avLst/>
                    </a:prstGeom>
                    <a:noFill/>
                    <a:ln w="9525">
                      <a:noFill/>
                      <a:miter lim="800000"/>
                      <a:headEnd/>
                      <a:tailEnd/>
                    </a:ln>
                  </pic:spPr>
                </pic:pic>
              </a:graphicData>
            </a:graphic>
          </wp:anchor>
        </w:drawing>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F14105" w:rsidRDefault="007C57AB" w:rsidP="007C57AB">
      <w:pPr>
        <w:pStyle w:val="3"/>
        <w:spacing w:before="0"/>
        <w:rPr>
          <w:rFonts w:ascii="Times New Roman" w:hAnsi="Times New Roman" w:cs="Times New Roman"/>
          <w:color w:val="auto"/>
          <w:sz w:val="24"/>
          <w:szCs w:val="24"/>
        </w:rPr>
      </w:pPr>
      <w:r w:rsidRPr="00F14105">
        <w:rPr>
          <w:rFonts w:ascii="Times New Roman" w:hAnsi="Times New Roman" w:cs="Times New Roman"/>
          <w:color w:val="auto"/>
          <w:sz w:val="24"/>
          <w:szCs w:val="24"/>
        </w:rPr>
        <w:lastRenderedPageBreak/>
        <w:t>Рис. 15 Рост числа владельцев отдыха</w:t>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noProof/>
          <w:sz w:val="24"/>
          <w:szCs w:val="24"/>
          <w:lang w:eastAsia="ru-RU"/>
        </w:rPr>
        <w:drawing>
          <wp:anchor distT="0" distB="0" distL="114300" distR="114300" simplePos="0" relativeHeight="251668480" behindDoc="1" locked="0" layoutInCell="1" allowOverlap="1">
            <wp:simplePos x="0" y="0"/>
            <wp:positionH relativeFrom="column">
              <wp:posOffset>457200</wp:posOffset>
            </wp:positionH>
            <wp:positionV relativeFrom="paragraph">
              <wp:posOffset>130175</wp:posOffset>
            </wp:positionV>
            <wp:extent cx="5029200" cy="2806700"/>
            <wp:effectExtent l="19050" t="0" r="0" b="0"/>
            <wp:wrapThrough wrapText="bothSides">
              <wp:wrapPolygon edited="0">
                <wp:start x="-82" y="0"/>
                <wp:lineTo x="-82" y="21405"/>
                <wp:lineTo x="21600" y="21405"/>
                <wp:lineTo x="21600" y="0"/>
                <wp:lineTo x="-82" y="0"/>
              </wp:wrapPolygon>
            </wp:wrapThrough>
            <wp:docPr id="6"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1" cstate="print">
                      <a:lum bright="-18000" contrast="30000"/>
                    </a:blip>
                    <a:srcRect r="1601"/>
                    <a:stretch>
                      <a:fillRect/>
                    </a:stretch>
                  </pic:blipFill>
                  <pic:spPr bwMode="auto">
                    <a:xfrm>
                      <a:off x="0" y="0"/>
                      <a:ext cx="5029200" cy="2806700"/>
                    </a:xfrm>
                    <a:prstGeom prst="rect">
                      <a:avLst/>
                    </a:prstGeom>
                    <a:noFill/>
                    <a:ln w="9525">
                      <a:noFill/>
                      <a:miter lim="800000"/>
                      <a:headEnd/>
                      <a:tailEnd/>
                    </a:ln>
                  </pic:spPr>
                </pic:pic>
              </a:graphicData>
            </a:graphic>
          </wp:anchor>
        </w:drawing>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pStyle w:val="a6"/>
        <w:spacing w:after="0"/>
        <w:jc w:val="both"/>
        <w:rPr>
          <w:rFonts w:cs="Times New Roman"/>
          <w:b/>
          <w:sz w:val="24"/>
        </w:rPr>
      </w:pPr>
    </w:p>
    <w:p w:rsidR="007C57AB" w:rsidRPr="007C57AB" w:rsidRDefault="007C57AB" w:rsidP="007C57AB">
      <w:pPr>
        <w:pStyle w:val="a6"/>
        <w:spacing w:after="0"/>
        <w:jc w:val="both"/>
        <w:rPr>
          <w:rFonts w:cs="Times New Roman"/>
          <w:b/>
          <w:sz w:val="24"/>
        </w:rPr>
      </w:pPr>
    </w:p>
    <w:p w:rsidR="007C57AB" w:rsidRPr="00F14105" w:rsidRDefault="007C57AB" w:rsidP="007C57AB">
      <w:pPr>
        <w:pStyle w:val="a6"/>
        <w:spacing w:after="0"/>
        <w:rPr>
          <w:rFonts w:cs="Times New Roman"/>
          <w:b/>
          <w:sz w:val="24"/>
        </w:rPr>
      </w:pPr>
      <w:r w:rsidRPr="00F14105">
        <w:rPr>
          <w:rFonts w:cs="Times New Roman"/>
          <w:b/>
          <w:sz w:val="24"/>
        </w:rPr>
        <w:t>Рис. 16 Рост количества проданных недель (1980 – 1997г.г.)</w:t>
      </w:r>
    </w:p>
    <w:p w:rsidR="007C57AB" w:rsidRPr="007C57AB" w:rsidRDefault="007C57AB" w:rsidP="007C57AB">
      <w:pPr>
        <w:pStyle w:val="a6"/>
        <w:spacing w:after="0"/>
        <w:rPr>
          <w:rFonts w:cs="Times New Roman"/>
          <w:sz w:val="24"/>
        </w:rPr>
      </w:pP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В системе владения отдыхом владельцы часто приобретают несколько недель на одном или нескольких </w:t>
      </w:r>
      <w:proofErr w:type="spellStart"/>
      <w:r w:rsidRPr="00F14105">
        <w:rPr>
          <w:rFonts w:cs="Times New Roman"/>
          <w:sz w:val="24"/>
        </w:rPr>
        <w:t>курортах</w:t>
      </w:r>
      <w:proofErr w:type="gramStart"/>
      <w:r w:rsidRPr="00F14105">
        <w:rPr>
          <w:rFonts w:cs="Times New Roman"/>
          <w:sz w:val="24"/>
        </w:rPr>
        <w:t>.Р</w:t>
      </w:r>
      <w:proofErr w:type="gramEnd"/>
      <w:r w:rsidRPr="00F14105">
        <w:rPr>
          <w:rFonts w:cs="Times New Roman"/>
          <w:sz w:val="24"/>
        </w:rPr>
        <w:t>ост</w:t>
      </w:r>
      <w:proofErr w:type="spellEnd"/>
      <w:r w:rsidRPr="00F14105">
        <w:rPr>
          <w:rFonts w:cs="Times New Roman"/>
          <w:sz w:val="24"/>
        </w:rPr>
        <w:t xml:space="preserve"> объема продаж в системе владения отдыхом представлен на рис. 5.6, а количество владельцев отдыха на 10.000 населения,• в некоторых странах мира (по данным </w:t>
      </w:r>
      <w:r w:rsidRPr="00F14105">
        <w:rPr>
          <w:rFonts w:cs="Times New Roman"/>
          <w:sz w:val="24"/>
          <w:lang w:val="en-US"/>
        </w:rPr>
        <w:t>RCI</w:t>
      </w:r>
      <w:r w:rsidRPr="00F14105">
        <w:rPr>
          <w:rFonts w:cs="Times New Roman"/>
          <w:sz w:val="24"/>
        </w:rPr>
        <w:t>) в таблице 4.</w:t>
      </w:r>
    </w:p>
    <w:p w:rsidR="007C57AB" w:rsidRPr="007C57AB" w:rsidRDefault="007C57AB" w:rsidP="007C57AB">
      <w:pPr>
        <w:pStyle w:val="4"/>
        <w:spacing w:before="0"/>
        <w:jc w:val="right"/>
        <w:rPr>
          <w:rFonts w:ascii="Times New Roman" w:hAnsi="Times New Roman" w:cs="Times New Roman"/>
          <w:i w:val="0"/>
        </w:rPr>
      </w:pPr>
      <w:r w:rsidRPr="007C57AB">
        <w:rPr>
          <w:rFonts w:ascii="Times New Roman" w:hAnsi="Times New Roman" w:cs="Times New Roman"/>
          <w:i w:val="0"/>
        </w:rPr>
        <w:t>Таблица 4</w:t>
      </w:r>
    </w:p>
    <w:tbl>
      <w:tblPr>
        <w:tblW w:w="0" w:type="auto"/>
        <w:jc w:val="center"/>
        <w:tblInd w:w="40" w:type="dxa"/>
        <w:tblLayout w:type="fixed"/>
        <w:tblCellMar>
          <w:left w:w="40" w:type="dxa"/>
          <w:right w:w="40" w:type="dxa"/>
        </w:tblCellMar>
        <w:tblLook w:val="0000" w:firstRow="0" w:lastRow="0" w:firstColumn="0" w:lastColumn="0" w:noHBand="0" w:noVBand="0"/>
      </w:tblPr>
      <w:tblGrid>
        <w:gridCol w:w="3254"/>
        <w:gridCol w:w="3298"/>
      </w:tblGrid>
      <w:tr w:rsidR="007C57AB" w:rsidRPr="007C57AB" w:rsidTr="004D78E6">
        <w:trPr>
          <w:trHeight w:val="511"/>
          <w:jc w:val="center"/>
        </w:trPr>
        <w:tc>
          <w:tcPr>
            <w:tcW w:w="32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Страна</w:t>
            </w:r>
          </w:p>
        </w:tc>
        <w:tc>
          <w:tcPr>
            <w:tcW w:w="329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Количество владельцев на 10 000 населения</w:t>
            </w:r>
          </w:p>
        </w:tc>
      </w:tr>
      <w:tr w:rsidR="007C57AB" w:rsidRPr="007C57AB" w:rsidTr="004D78E6">
        <w:trPr>
          <w:trHeight w:val="145"/>
          <w:jc w:val="center"/>
        </w:trPr>
        <w:tc>
          <w:tcPr>
            <w:tcW w:w="32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США</w:t>
            </w:r>
          </w:p>
        </w:tc>
        <w:tc>
          <w:tcPr>
            <w:tcW w:w="329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63</w:t>
            </w:r>
          </w:p>
        </w:tc>
      </w:tr>
      <w:tr w:rsidR="007C57AB" w:rsidRPr="007C57AB" w:rsidTr="004D78E6">
        <w:trPr>
          <w:trHeight w:val="223"/>
          <w:jc w:val="center"/>
        </w:trPr>
        <w:tc>
          <w:tcPr>
            <w:tcW w:w="32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Великобритания</w:t>
            </w:r>
          </w:p>
        </w:tc>
        <w:tc>
          <w:tcPr>
            <w:tcW w:w="329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49</w:t>
            </w:r>
          </w:p>
        </w:tc>
      </w:tr>
      <w:tr w:rsidR="007C57AB" w:rsidRPr="007C57AB" w:rsidTr="004D78E6">
        <w:trPr>
          <w:trHeight w:val="165"/>
          <w:jc w:val="center"/>
        </w:trPr>
        <w:tc>
          <w:tcPr>
            <w:tcW w:w="32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Канада</w:t>
            </w:r>
          </w:p>
        </w:tc>
        <w:tc>
          <w:tcPr>
            <w:tcW w:w="329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45</w:t>
            </w:r>
          </w:p>
        </w:tc>
      </w:tr>
      <w:tr w:rsidR="007C57AB" w:rsidRPr="007C57AB" w:rsidTr="004D78E6">
        <w:trPr>
          <w:trHeight w:val="209"/>
          <w:jc w:val="center"/>
        </w:trPr>
        <w:tc>
          <w:tcPr>
            <w:tcW w:w="32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Финляндия</w:t>
            </w:r>
          </w:p>
        </w:tc>
        <w:tc>
          <w:tcPr>
            <w:tcW w:w="329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35,2</w:t>
            </w:r>
          </w:p>
        </w:tc>
      </w:tr>
      <w:tr w:rsidR="007C57AB" w:rsidRPr="007C57AB" w:rsidTr="004D78E6">
        <w:trPr>
          <w:trHeight w:val="216"/>
          <w:jc w:val="center"/>
        </w:trPr>
        <w:tc>
          <w:tcPr>
            <w:tcW w:w="32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Бельгия</w:t>
            </w:r>
          </w:p>
        </w:tc>
        <w:tc>
          <w:tcPr>
            <w:tcW w:w="329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11,7</w:t>
            </w:r>
          </w:p>
        </w:tc>
      </w:tr>
      <w:tr w:rsidR="007C57AB" w:rsidRPr="007C57AB" w:rsidTr="004D78E6">
        <w:trPr>
          <w:trHeight w:val="274"/>
          <w:jc w:val="center"/>
        </w:trPr>
        <w:tc>
          <w:tcPr>
            <w:tcW w:w="32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Австрия</w:t>
            </w:r>
          </w:p>
        </w:tc>
        <w:tc>
          <w:tcPr>
            <w:tcW w:w="329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sz w:val="24"/>
                <w:szCs w:val="24"/>
              </w:rPr>
              <w:t>7,6</w:t>
            </w:r>
          </w:p>
        </w:tc>
      </w:tr>
    </w:tbl>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По мнению экспертов </w:t>
      </w:r>
      <w:r w:rsidRPr="00F14105">
        <w:rPr>
          <w:rFonts w:cs="Times New Roman"/>
          <w:sz w:val="24"/>
          <w:lang w:val="en-US"/>
        </w:rPr>
        <w:t>RCI</w:t>
      </w:r>
      <w:r w:rsidRPr="00F14105">
        <w:rPr>
          <w:rFonts w:cs="Times New Roman"/>
          <w:sz w:val="24"/>
        </w:rPr>
        <w:t>, имеется никакого существенного фактора в будущем, который бы угрожал росту продаж владения отдыхом.</w:t>
      </w:r>
    </w:p>
    <w:p w:rsidR="007C57AB" w:rsidRPr="00F14105" w:rsidRDefault="007C57AB" w:rsidP="007C57AB">
      <w:pPr>
        <w:pStyle w:val="a6"/>
        <w:spacing w:after="0"/>
        <w:ind w:firstLine="540"/>
        <w:jc w:val="both"/>
        <w:rPr>
          <w:rFonts w:cs="Times New Roman"/>
          <w:sz w:val="24"/>
        </w:rPr>
      </w:pPr>
      <w:r w:rsidRPr="00F14105">
        <w:rPr>
          <w:rFonts w:cs="Times New Roman"/>
          <w:sz w:val="24"/>
        </w:rPr>
        <w:t>В относительных величинах наиболее существенный рост числа курортов и владельцев произошел в начале 80-х, прежде всего благодаря произошедшему в Соединенных Штатах преобразованию сотен неприбыльных объектов, находящихся в полной собственности, связанные с владением отдыха. В течение следующих нескольких лет наблюдался  более медленный рост  индустрии вследствие медленного восстановления рынка недвижимости.</w:t>
      </w:r>
    </w:p>
    <w:p w:rsidR="007C57AB" w:rsidRPr="00F14105" w:rsidRDefault="007C57AB" w:rsidP="007C57AB">
      <w:pPr>
        <w:pStyle w:val="a6"/>
        <w:spacing w:after="0"/>
        <w:ind w:firstLine="540"/>
        <w:jc w:val="both"/>
        <w:rPr>
          <w:rFonts w:cs="Times New Roman"/>
          <w:sz w:val="24"/>
        </w:rPr>
      </w:pPr>
      <w:r w:rsidRPr="00F14105">
        <w:rPr>
          <w:rFonts w:cs="Times New Roman"/>
          <w:sz w:val="24"/>
        </w:rPr>
        <w:t>С 1980 г. ежегодные темпы роста обмена собственностью для отдыха равнялись в среднем 15%. Для сравнения можно сказать, что в секторе традиционного туризма эта цифра равнялась лишь 4%, а в гостиничном бизнесе - 2% за тот же период. Эксперты полагают, что сфера обмена отдыхом меньше подвержена кратко</w:t>
      </w:r>
      <w:r w:rsidRPr="00F14105">
        <w:rPr>
          <w:rFonts w:cs="Times New Roman"/>
          <w:sz w:val="24"/>
        </w:rPr>
        <w:softHyphen/>
        <w:t>срочным изменениям спроса, чем более изменчивый традиционный сектор туризма; более чуткий к колебаниям доходов потенциаль</w:t>
      </w:r>
      <w:r w:rsidRPr="00F14105">
        <w:rPr>
          <w:rFonts w:cs="Times New Roman"/>
          <w:sz w:val="24"/>
        </w:rPr>
        <w:softHyphen/>
        <w:t>ных потребителей и влиянию внешних факторов. По оценкам экс</w:t>
      </w:r>
      <w:r w:rsidRPr="00F14105">
        <w:rPr>
          <w:rFonts w:cs="Times New Roman"/>
          <w:sz w:val="24"/>
        </w:rPr>
        <w:softHyphen/>
        <w:t>пертов темпы роста сектора системы владения будут в дальнейшем примерно в 4 раза превосходить общие темпы роста туристского бизнеса, и в 7 раз - гостиничного.</w:t>
      </w:r>
    </w:p>
    <w:p w:rsidR="007C57AB" w:rsidRPr="00F14105" w:rsidRDefault="007C57AB" w:rsidP="007C57AB">
      <w:pPr>
        <w:pStyle w:val="a6"/>
        <w:spacing w:after="0"/>
        <w:ind w:firstLine="540"/>
        <w:jc w:val="both"/>
        <w:rPr>
          <w:rFonts w:cs="Times New Roman"/>
          <w:sz w:val="24"/>
        </w:rPr>
      </w:pPr>
      <w:r w:rsidRPr="00F14105">
        <w:rPr>
          <w:rFonts w:cs="Times New Roman"/>
          <w:sz w:val="24"/>
        </w:rPr>
        <w:t>В России рынок системы владения отдыхом практически от</w:t>
      </w:r>
      <w:r w:rsidRPr="00F14105">
        <w:rPr>
          <w:rFonts w:cs="Times New Roman"/>
          <w:sz w:val="24"/>
        </w:rPr>
        <w:softHyphen/>
        <w:t xml:space="preserve">сутствует. На сегодняшний </w:t>
      </w:r>
      <w:r w:rsidRPr="00F14105">
        <w:rPr>
          <w:rFonts w:cs="Times New Roman"/>
          <w:sz w:val="24"/>
        </w:rPr>
        <w:lastRenderedPageBreak/>
        <w:t>день база клиентов в Москве составля</w:t>
      </w:r>
      <w:r w:rsidRPr="00F14105">
        <w:rPr>
          <w:rFonts w:cs="Times New Roman"/>
          <w:sz w:val="24"/>
        </w:rPr>
        <w:softHyphen/>
        <w:t>ет 12.500 тысяч семей, из которых примерно 20% находятся в бло</w:t>
      </w:r>
      <w:r w:rsidRPr="00F14105">
        <w:rPr>
          <w:rFonts w:cs="Times New Roman"/>
          <w:sz w:val="24"/>
        </w:rPr>
        <w:softHyphen/>
        <w:t>ке в связи с неуплатой управленческих взносов. И в эту цифру входят семьи не только из Москвы, также из благополучных регионов России. Таким образом, получается, что 12.500 тысяч семей это и есть весь рынок России. Это и есть результат бескон</w:t>
      </w:r>
      <w:r w:rsidRPr="00F14105">
        <w:rPr>
          <w:rFonts w:cs="Times New Roman"/>
          <w:sz w:val="24"/>
        </w:rPr>
        <w:softHyphen/>
        <w:t>трольности развития данного сегмента рынка - отсутствие законодательной базы.</w:t>
      </w:r>
    </w:p>
    <w:p w:rsidR="007C57AB" w:rsidRPr="00F14105" w:rsidRDefault="007C57AB" w:rsidP="007C57AB">
      <w:pPr>
        <w:pStyle w:val="a6"/>
        <w:spacing w:after="0"/>
        <w:ind w:firstLine="540"/>
        <w:jc w:val="both"/>
        <w:rPr>
          <w:rFonts w:cs="Times New Roman"/>
          <w:sz w:val="24"/>
        </w:rPr>
      </w:pPr>
      <w:r w:rsidRPr="00F14105">
        <w:rPr>
          <w:rFonts w:cs="Times New Roman"/>
          <w:sz w:val="24"/>
        </w:rPr>
        <w:t>Причина сложившейся вокруг системы владения отдыхом в России ситуации сводится к следующим трем мо</w:t>
      </w:r>
      <w:r w:rsidRPr="00F14105">
        <w:rPr>
          <w:rFonts w:cs="Times New Roman"/>
          <w:sz w:val="24"/>
        </w:rPr>
        <w:softHyphen/>
        <w:t>ментам:</w:t>
      </w:r>
    </w:p>
    <w:p w:rsidR="007C57AB" w:rsidRPr="00F14105" w:rsidRDefault="007C57AB" w:rsidP="007C57AB">
      <w:pPr>
        <w:pStyle w:val="26"/>
        <w:ind w:left="0" w:firstLine="540"/>
        <w:jc w:val="both"/>
        <w:rPr>
          <w:rFonts w:ascii="Times New Roman" w:hAnsi="Times New Roman" w:cs="Times New Roman"/>
          <w:sz w:val="24"/>
          <w:szCs w:val="24"/>
        </w:rPr>
      </w:pPr>
      <w:r w:rsidRPr="00F14105">
        <w:rPr>
          <w:rFonts w:ascii="Times New Roman" w:hAnsi="Times New Roman" w:cs="Times New Roman"/>
          <w:sz w:val="24"/>
          <w:szCs w:val="24"/>
        </w:rPr>
        <w:t>- отсутствие необходимой законодательной базы;</w:t>
      </w:r>
    </w:p>
    <w:p w:rsidR="007C57AB" w:rsidRPr="00F14105" w:rsidRDefault="007C57AB" w:rsidP="007C57AB">
      <w:pPr>
        <w:pStyle w:val="26"/>
        <w:ind w:left="0" w:firstLine="540"/>
        <w:jc w:val="both"/>
        <w:rPr>
          <w:rFonts w:ascii="Times New Roman" w:hAnsi="Times New Roman" w:cs="Times New Roman"/>
          <w:sz w:val="24"/>
          <w:szCs w:val="24"/>
        </w:rPr>
      </w:pPr>
      <w:r w:rsidRPr="00F14105">
        <w:rPr>
          <w:rFonts w:ascii="Times New Roman" w:hAnsi="Times New Roman" w:cs="Times New Roman"/>
          <w:sz w:val="24"/>
          <w:szCs w:val="24"/>
        </w:rPr>
        <w:t>- агрессивность маркетинговых компаний;</w:t>
      </w: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 порочное ценообразование на услуги клубного отдыха. Большинство </w:t>
      </w:r>
      <w:proofErr w:type="spellStart"/>
      <w:r w:rsidRPr="00F14105">
        <w:rPr>
          <w:rFonts w:cs="Times New Roman"/>
          <w:sz w:val="24"/>
        </w:rPr>
        <w:t>таймшерных</w:t>
      </w:r>
      <w:proofErr w:type="spellEnd"/>
      <w:r w:rsidRPr="00F14105">
        <w:rPr>
          <w:rFonts w:cs="Times New Roman"/>
          <w:sz w:val="24"/>
        </w:rPr>
        <w:t xml:space="preserve"> компаний, действующих в России,</w:t>
      </w:r>
    </w:p>
    <w:p w:rsidR="007C57AB" w:rsidRPr="00F14105" w:rsidRDefault="007C57AB" w:rsidP="007C57AB">
      <w:pPr>
        <w:pStyle w:val="a6"/>
        <w:spacing w:after="0"/>
        <w:ind w:firstLine="540"/>
        <w:jc w:val="both"/>
        <w:rPr>
          <w:rFonts w:cs="Times New Roman"/>
          <w:sz w:val="24"/>
        </w:rPr>
      </w:pPr>
      <w:r w:rsidRPr="00F14105">
        <w:rPr>
          <w:rFonts w:cs="Times New Roman"/>
          <w:sz w:val="24"/>
        </w:rPr>
        <w:t>зарегистрированы как туристские фирмы, но часто не имеют ли</w:t>
      </w:r>
      <w:r w:rsidRPr="00F14105">
        <w:rPr>
          <w:rFonts w:cs="Times New Roman"/>
          <w:sz w:val="24"/>
        </w:rPr>
        <w:softHyphen/>
        <w:t>цензии на ведение туристской деятельности. Некоторые из них напрямую с клубными отелями не связаны. Вероятно, среди этих фирм есть и такие, которые планируют работать на российском рынке добросовестно и долго. Но, к сожалению, даже они на сегодняшний день прибегают к сомнительным методам работы, ис</w:t>
      </w:r>
      <w:r w:rsidRPr="00F14105">
        <w:rPr>
          <w:rFonts w:cs="Times New Roman"/>
          <w:sz w:val="24"/>
        </w:rPr>
        <w:softHyphen/>
        <w:t xml:space="preserve">пользуя некорректные меры воздействия на клиентов. Более того, несмотря на небольшой срок деятельности компаний, торгующих </w:t>
      </w:r>
      <w:proofErr w:type="spellStart"/>
      <w:r w:rsidRPr="00F14105">
        <w:rPr>
          <w:rFonts w:cs="Times New Roman"/>
          <w:sz w:val="24"/>
        </w:rPr>
        <w:t>таймшерами</w:t>
      </w:r>
      <w:proofErr w:type="spellEnd"/>
      <w:r w:rsidRPr="00F14105">
        <w:rPr>
          <w:rFonts w:cs="Times New Roman"/>
          <w:sz w:val="24"/>
        </w:rPr>
        <w:t xml:space="preserve"> на российском рынке, уже известны печальные при</w:t>
      </w:r>
      <w:r w:rsidRPr="00F14105">
        <w:rPr>
          <w:rFonts w:cs="Times New Roman"/>
          <w:sz w:val="24"/>
        </w:rPr>
        <w:softHyphen/>
        <w:t>меры: есть исчезнувшие фирмы, есть компании, к которым предъ</w:t>
      </w:r>
      <w:r w:rsidRPr="00F14105">
        <w:rPr>
          <w:rFonts w:cs="Times New Roman"/>
          <w:sz w:val="24"/>
        </w:rPr>
        <w:softHyphen/>
        <w:t>явлены судебные иски.</w:t>
      </w:r>
    </w:p>
    <w:p w:rsidR="007C57AB" w:rsidRPr="00F14105" w:rsidRDefault="007C57AB" w:rsidP="007C57AB">
      <w:pPr>
        <w:pStyle w:val="a6"/>
        <w:spacing w:after="0"/>
        <w:ind w:firstLine="540"/>
        <w:jc w:val="both"/>
        <w:rPr>
          <w:rFonts w:cs="Times New Roman"/>
          <w:sz w:val="24"/>
        </w:rPr>
      </w:pPr>
    </w:p>
    <w:p w:rsidR="007C57AB" w:rsidRPr="00F14105" w:rsidRDefault="007C57AB" w:rsidP="007C57AB">
      <w:pPr>
        <w:pStyle w:val="3"/>
        <w:spacing w:before="0"/>
        <w:ind w:firstLine="540"/>
        <w:rPr>
          <w:rFonts w:ascii="Times New Roman" w:hAnsi="Times New Roman" w:cs="Times New Roman"/>
          <w:color w:val="auto"/>
          <w:sz w:val="24"/>
          <w:szCs w:val="24"/>
          <w:u w:val="single"/>
        </w:rPr>
      </w:pPr>
      <w:r w:rsidRPr="00F14105">
        <w:rPr>
          <w:rFonts w:ascii="Times New Roman" w:hAnsi="Times New Roman" w:cs="Times New Roman"/>
          <w:color w:val="auto"/>
          <w:sz w:val="24"/>
          <w:szCs w:val="24"/>
          <w:u w:val="single"/>
        </w:rPr>
        <w:t>3.</w:t>
      </w:r>
      <w:r w:rsidRPr="00F14105">
        <w:rPr>
          <w:rFonts w:ascii="Times New Roman" w:hAnsi="Times New Roman" w:cs="Times New Roman"/>
          <w:color w:val="auto"/>
          <w:sz w:val="24"/>
          <w:szCs w:val="24"/>
          <w:u w:val="single"/>
        </w:rPr>
        <w:tab/>
        <w:t>Специфика туристского продукта в системе владения отдыхом</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F14105" w:rsidRDefault="007C57AB" w:rsidP="00F14105">
      <w:pPr>
        <w:pStyle w:val="aa"/>
        <w:spacing w:after="0"/>
        <w:ind w:left="0" w:firstLine="709"/>
        <w:rPr>
          <w:rFonts w:ascii="Times New Roman" w:hAnsi="Times New Roman" w:cs="Times New Roman"/>
          <w:sz w:val="24"/>
          <w:szCs w:val="24"/>
        </w:rPr>
      </w:pPr>
      <w:r w:rsidRPr="00F14105">
        <w:rPr>
          <w:rFonts w:ascii="Times New Roman" w:hAnsi="Times New Roman" w:cs="Times New Roman"/>
          <w:sz w:val="24"/>
          <w:szCs w:val="24"/>
        </w:rPr>
        <w:t>Рассмотрим основные определения участников системы владе</w:t>
      </w:r>
      <w:r w:rsidRPr="00F14105">
        <w:rPr>
          <w:rFonts w:ascii="Times New Roman" w:hAnsi="Times New Roman" w:cs="Times New Roman"/>
          <w:sz w:val="24"/>
          <w:szCs w:val="24"/>
        </w:rPr>
        <w:softHyphen/>
        <w:t>ния отдыхом.</w:t>
      </w:r>
    </w:p>
    <w:p w:rsidR="007C57AB" w:rsidRPr="00F14105" w:rsidRDefault="007C57AB" w:rsidP="00F14105">
      <w:pPr>
        <w:pStyle w:val="a6"/>
        <w:spacing w:after="0"/>
        <w:ind w:firstLine="709"/>
        <w:jc w:val="both"/>
        <w:rPr>
          <w:rFonts w:cs="Times New Roman"/>
          <w:sz w:val="24"/>
        </w:rPr>
      </w:pPr>
      <w:proofErr w:type="gramStart"/>
      <w:r w:rsidRPr="00F14105">
        <w:rPr>
          <w:rFonts w:cs="Times New Roman"/>
          <w:sz w:val="24"/>
        </w:rPr>
        <w:t>Клуб отдыха - коммерческая, или некоммерческая организа</w:t>
      </w:r>
      <w:r w:rsidRPr="00F14105">
        <w:rPr>
          <w:rFonts w:cs="Times New Roman"/>
          <w:sz w:val="24"/>
        </w:rPr>
        <w:softHyphen/>
        <w:t>ция, созданная с целью предоставления членам клуба отдыха пра</w:t>
      </w:r>
      <w:r w:rsidRPr="00F14105">
        <w:rPr>
          <w:rFonts w:cs="Times New Roman"/>
          <w:sz w:val="24"/>
        </w:rPr>
        <w:softHyphen/>
        <w:t>ва проведения отдыха в находящихся у нее в собственности, в хо</w:t>
      </w:r>
      <w:r w:rsidRPr="00F14105">
        <w:rPr>
          <w:rFonts w:cs="Times New Roman"/>
          <w:sz w:val="24"/>
        </w:rPr>
        <w:softHyphen/>
        <w:t>зяйственном ведении, в долгосрочной аренде, на ином праве, средствах размещения, и являющаяся составной частью туристской индустрии.</w:t>
      </w:r>
      <w:proofErr w:type="gramEnd"/>
    </w:p>
    <w:p w:rsidR="007C57AB" w:rsidRPr="00F14105" w:rsidRDefault="007C57AB" w:rsidP="00F14105">
      <w:pPr>
        <w:pStyle w:val="a6"/>
        <w:spacing w:after="0"/>
        <w:ind w:firstLine="709"/>
        <w:jc w:val="both"/>
        <w:rPr>
          <w:rFonts w:cs="Times New Roman"/>
          <w:sz w:val="24"/>
        </w:rPr>
      </w:pPr>
      <w:r w:rsidRPr="00F14105">
        <w:rPr>
          <w:rFonts w:cs="Times New Roman"/>
          <w:sz w:val="24"/>
        </w:rPr>
        <w:t>Продавец - частный предприниматель или юридическое ли</w:t>
      </w:r>
      <w:r w:rsidRPr="00F14105">
        <w:rPr>
          <w:rFonts w:cs="Times New Roman"/>
          <w:sz w:val="24"/>
        </w:rPr>
        <w:softHyphen/>
        <w:t>цо, в том числе и клуб отдыха, в рамках своей коммерческой деятельности осуществляющее реализацию прав на клубный отдых.</w:t>
      </w:r>
    </w:p>
    <w:p w:rsidR="007C57AB" w:rsidRPr="00F14105" w:rsidRDefault="007C57AB" w:rsidP="00F14105">
      <w:pPr>
        <w:pStyle w:val="a6"/>
        <w:spacing w:after="0"/>
        <w:ind w:firstLine="709"/>
        <w:jc w:val="both"/>
        <w:rPr>
          <w:rFonts w:cs="Times New Roman"/>
          <w:sz w:val="24"/>
        </w:rPr>
      </w:pPr>
      <w:r w:rsidRPr="00F14105">
        <w:rPr>
          <w:rFonts w:cs="Times New Roman"/>
          <w:sz w:val="24"/>
        </w:rPr>
        <w:t>Покупатель - физическое или юридическое лицо, выразившее намерение приобрести либо приобретающее право на клубный отдых в целях, не связанных с извлечением прибыли.</w:t>
      </w:r>
    </w:p>
    <w:p w:rsidR="007C57AB" w:rsidRPr="00F14105" w:rsidRDefault="007C57AB" w:rsidP="00F14105">
      <w:pPr>
        <w:pStyle w:val="a6"/>
        <w:spacing w:after="0"/>
        <w:ind w:firstLine="709"/>
        <w:jc w:val="both"/>
        <w:rPr>
          <w:rFonts w:cs="Times New Roman"/>
          <w:sz w:val="24"/>
        </w:rPr>
      </w:pPr>
      <w:r w:rsidRPr="00F14105">
        <w:rPr>
          <w:rFonts w:cs="Times New Roman"/>
          <w:sz w:val="24"/>
        </w:rPr>
        <w:t xml:space="preserve">Имущественное право на пользование неделей отдыха в </w:t>
      </w:r>
      <w:proofErr w:type="spellStart"/>
      <w:r w:rsidRPr="00F14105">
        <w:rPr>
          <w:rFonts w:cs="Times New Roman"/>
          <w:sz w:val="24"/>
        </w:rPr>
        <w:t>таймшер</w:t>
      </w:r>
      <w:proofErr w:type="spellEnd"/>
      <w:r w:rsidRPr="00F14105">
        <w:rPr>
          <w:rFonts w:cs="Times New Roman"/>
          <w:sz w:val="24"/>
        </w:rPr>
        <w:t>-клубе как особый вид товара является предметом в договоре купли-продажи и, как и любой товар, его можно купить и продать в собственность, т.е. владеть, пользоваться и распоряжаться. Но данному товару присущи и специфические черты, как-то:</w:t>
      </w:r>
    </w:p>
    <w:p w:rsidR="007C57AB" w:rsidRPr="00F14105" w:rsidRDefault="007C57AB" w:rsidP="00F14105">
      <w:pPr>
        <w:pStyle w:val="aa"/>
        <w:spacing w:after="0"/>
        <w:ind w:left="0" w:firstLine="709"/>
        <w:rPr>
          <w:rFonts w:ascii="Times New Roman" w:hAnsi="Times New Roman" w:cs="Times New Roman"/>
          <w:sz w:val="24"/>
          <w:szCs w:val="24"/>
        </w:rPr>
      </w:pPr>
      <w:r w:rsidRPr="00F14105">
        <w:rPr>
          <w:rFonts w:ascii="Times New Roman" w:hAnsi="Times New Roman" w:cs="Times New Roman"/>
          <w:sz w:val="24"/>
          <w:szCs w:val="24"/>
        </w:rPr>
        <w:t>-  право на клубный отдых закреплено за покупателем на срок до одного года;</w:t>
      </w:r>
    </w:p>
    <w:p w:rsidR="007C57AB" w:rsidRPr="00F14105" w:rsidRDefault="007C57AB" w:rsidP="00F14105">
      <w:pPr>
        <w:pStyle w:val="a6"/>
        <w:spacing w:after="0"/>
        <w:ind w:firstLine="709"/>
        <w:jc w:val="both"/>
        <w:rPr>
          <w:rFonts w:cs="Times New Roman"/>
          <w:sz w:val="24"/>
        </w:rPr>
      </w:pPr>
      <w:r w:rsidRPr="00F14105">
        <w:rPr>
          <w:rFonts w:cs="Times New Roman"/>
          <w:sz w:val="24"/>
        </w:rPr>
        <w:t>- не позднее одного месяца со дня заключения договора клуб отдыха заносит покупателя в реестр членов клуба отдыха;</w:t>
      </w:r>
    </w:p>
    <w:p w:rsidR="007C57AB" w:rsidRPr="00F14105" w:rsidRDefault="007C57AB" w:rsidP="00F14105">
      <w:pPr>
        <w:pStyle w:val="a6"/>
        <w:spacing w:after="0"/>
        <w:ind w:firstLine="709"/>
        <w:jc w:val="both"/>
        <w:rPr>
          <w:rFonts w:cs="Times New Roman"/>
          <w:sz w:val="24"/>
        </w:rPr>
      </w:pPr>
      <w:r w:rsidRPr="00F14105">
        <w:rPr>
          <w:rFonts w:cs="Times New Roman"/>
          <w:sz w:val="24"/>
        </w:rPr>
        <w:t>- клуб отдыха обязан обеспечить ведение и хранение реестра в установленном порядке;</w:t>
      </w:r>
    </w:p>
    <w:p w:rsidR="007C57AB" w:rsidRPr="00F14105" w:rsidRDefault="007C57AB" w:rsidP="00F14105">
      <w:pPr>
        <w:pStyle w:val="a6"/>
        <w:spacing w:after="0"/>
        <w:ind w:firstLine="709"/>
        <w:jc w:val="both"/>
        <w:rPr>
          <w:rFonts w:cs="Times New Roman"/>
          <w:sz w:val="24"/>
        </w:rPr>
      </w:pPr>
      <w:r w:rsidRPr="00F14105">
        <w:rPr>
          <w:rFonts w:cs="Times New Roman"/>
          <w:sz w:val="24"/>
        </w:rPr>
        <w:t xml:space="preserve">-  кроме того, покупатель имеет право на обмен </w:t>
      </w:r>
      <w:proofErr w:type="spellStart"/>
      <w:r w:rsidRPr="00F14105">
        <w:rPr>
          <w:rFonts w:cs="Times New Roman"/>
          <w:sz w:val="24"/>
        </w:rPr>
        <w:t>таймшер</w:t>
      </w:r>
      <w:proofErr w:type="spellEnd"/>
      <w:r w:rsidRPr="00F14105">
        <w:rPr>
          <w:rFonts w:cs="Times New Roman"/>
          <w:sz w:val="24"/>
        </w:rPr>
        <w:t>-недели с другими собственниками, сдачу ее в аренду, продажу, завещание или наследование.</w:t>
      </w:r>
    </w:p>
    <w:p w:rsidR="007C57AB" w:rsidRPr="00F14105" w:rsidRDefault="007C57AB" w:rsidP="00F14105">
      <w:pPr>
        <w:pStyle w:val="a6"/>
        <w:spacing w:after="0"/>
        <w:ind w:firstLine="709"/>
        <w:jc w:val="both"/>
        <w:rPr>
          <w:rFonts w:cs="Times New Roman"/>
          <w:sz w:val="24"/>
        </w:rPr>
      </w:pPr>
      <w:r w:rsidRPr="00F14105">
        <w:rPr>
          <w:rFonts w:cs="Times New Roman"/>
          <w:sz w:val="24"/>
        </w:rPr>
        <w:t>При очевидных преимуществах системы клубного отдыха су</w:t>
      </w:r>
      <w:r w:rsidRPr="00F14105">
        <w:rPr>
          <w:rFonts w:cs="Times New Roman"/>
          <w:sz w:val="24"/>
        </w:rPr>
        <w:softHyphen/>
        <w:t>ществуют и негативные моменты:</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1.</w:t>
      </w:r>
      <w:r w:rsidRPr="00F14105">
        <w:rPr>
          <w:rFonts w:ascii="Times New Roman" w:hAnsi="Times New Roman" w:cs="Times New Roman"/>
          <w:sz w:val="24"/>
          <w:szCs w:val="24"/>
        </w:rPr>
        <w:tab/>
        <w:t xml:space="preserve">Жесткая привязанность клиента к одному месту (клубу) и сроку отдыха, хотя в этом случае вступают в работу организации, занимающиеся обменом сроков и мест отдыха между владельцами </w:t>
      </w:r>
      <w:proofErr w:type="spellStart"/>
      <w:r w:rsidRPr="00F14105">
        <w:rPr>
          <w:rFonts w:ascii="Times New Roman" w:hAnsi="Times New Roman" w:cs="Times New Roman"/>
          <w:sz w:val="24"/>
          <w:szCs w:val="24"/>
        </w:rPr>
        <w:t>таймшер</w:t>
      </w:r>
      <w:proofErr w:type="spellEnd"/>
      <w:r w:rsidRPr="00F14105">
        <w:rPr>
          <w:rFonts w:ascii="Times New Roman" w:hAnsi="Times New Roman" w:cs="Times New Roman"/>
          <w:sz w:val="24"/>
          <w:szCs w:val="24"/>
        </w:rPr>
        <w:t>-недель.</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2.</w:t>
      </w:r>
      <w:r w:rsidRPr="00F14105">
        <w:rPr>
          <w:rFonts w:ascii="Times New Roman" w:hAnsi="Times New Roman" w:cs="Times New Roman"/>
          <w:sz w:val="24"/>
          <w:szCs w:val="24"/>
        </w:rPr>
        <w:tab/>
        <w:t>Отсутствие вторичного рынка по продаже. Т.е. если владе</w:t>
      </w:r>
      <w:r w:rsidRPr="00F14105">
        <w:rPr>
          <w:rFonts w:ascii="Times New Roman" w:hAnsi="Times New Roman" w:cs="Times New Roman"/>
          <w:sz w:val="24"/>
          <w:szCs w:val="24"/>
        </w:rPr>
        <w:softHyphen/>
        <w:t xml:space="preserve">лец </w:t>
      </w:r>
      <w:proofErr w:type="spellStart"/>
      <w:r w:rsidRPr="00F14105">
        <w:rPr>
          <w:rFonts w:ascii="Times New Roman" w:hAnsi="Times New Roman" w:cs="Times New Roman"/>
          <w:sz w:val="24"/>
          <w:szCs w:val="24"/>
        </w:rPr>
        <w:t>таймшер</w:t>
      </w:r>
      <w:proofErr w:type="spellEnd"/>
      <w:r w:rsidRPr="00F14105">
        <w:rPr>
          <w:rFonts w:ascii="Times New Roman" w:hAnsi="Times New Roman" w:cs="Times New Roman"/>
          <w:sz w:val="24"/>
          <w:szCs w:val="24"/>
        </w:rPr>
        <w:t>-недели через какое-то время решил продать свое членство в клубе, то сделать это он сможет с большим трудом, ес</w:t>
      </w:r>
      <w:r w:rsidRPr="00F14105">
        <w:rPr>
          <w:rFonts w:ascii="Times New Roman" w:hAnsi="Times New Roman" w:cs="Times New Roman"/>
          <w:sz w:val="24"/>
          <w:szCs w:val="24"/>
        </w:rPr>
        <w:softHyphen/>
        <w:t>ли вообще сможет. Законом установлено, что право на клубный отдых может быть продано членам клуба отдыха (если иное не установлено указанным клубом) только через клубы отдыха или специализированные организации.</w:t>
      </w:r>
    </w:p>
    <w:p w:rsidR="007C57AB" w:rsidRPr="00F14105" w:rsidRDefault="007C57AB" w:rsidP="00F14105">
      <w:pPr>
        <w:pStyle w:val="a6"/>
        <w:spacing w:after="0"/>
        <w:ind w:firstLine="709"/>
        <w:jc w:val="both"/>
        <w:rPr>
          <w:rFonts w:cs="Times New Roman"/>
          <w:sz w:val="24"/>
        </w:rPr>
      </w:pPr>
      <w:r w:rsidRPr="00F14105">
        <w:rPr>
          <w:rFonts w:cs="Times New Roman"/>
          <w:sz w:val="24"/>
        </w:rPr>
        <w:lastRenderedPageBreak/>
        <w:t xml:space="preserve">Пока же, обратись в </w:t>
      </w:r>
      <w:r w:rsidRPr="00F14105">
        <w:rPr>
          <w:rFonts w:cs="Times New Roman"/>
          <w:sz w:val="24"/>
          <w:lang w:val="en-US"/>
        </w:rPr>
        <w:t>RCI</w:t>
      </w:r>
      <w:r w:rsidRPr="00F14105">
        <w:rPr>
          <w:rFonts w:cs="Times New Roman"/>
          <w:sz w:val="24"/>
        </w:rPr>
        <w:t xml:space="preserve">, он может получить список фирм, занимающихся продажей </w:t>
      </w:r>
      <w:proofErr w:type="spellStart"/>
      <w:r w:rsidRPr="00F14105">
        <w:rPr>
          <w:rFonts w:cs="Times New Roman"/>
          <w:sz w:val="24"/>
        </w:rPr>
        <w:t>таймшер-сертификаторов</w:t>
      </w:r>
      <w:proofErr w:type="spellEnd"/>
      <w:r w:rsidRPr="00F14105">
        <w:rPr>
          <w:rFonts w:cs="Times New Roman"/>
          <w:sz w:val="24"/>
        </w:rPr>
        <w:t>, но ответствен</w:t>
      </w:r>
      <w:r w:rsidRPr="00F14105">
        <w:rPr>
          <w:rFonts w:cs="Times New Roman"/>
          <w:sz w:val="24"/>
        </w:rPr>
        <w:softHyphen/>
        <w:t xml:space="preserve">ность за деятельность этих фирм </w:t>
      </w:r>
      <w:r w:rsidRPr="00F14105">
        <w:rPr>
          <w:rFonts w:cs="Times New Roman"/>
          <w:sz w:val="24"/>
          <w:lang w:val="en-US"/>
        </w:rPr>
        <w:t>RQI</w:t>
      </w:r>
      <w:r w:rsidRPr="00F14105">
        <w:rPr>
          <w:rFonts w:cs="Times New Roman"/>
          <w:sz w:val="24"/>
        </w:rPr>
        <w:t xml:space="preserve"> не несет. Таким образом, избавиться от своего членства в клубе в настоящее время очень сложно.</w:t>
      </w:r>
    </w:p>
    <w:p w:rsidR="007C57AB" w:rsidRPr="00F14105" w:rsidRDefault="007C57AB" w:rsidP="00F14105">
      <w:pPr>
        <w:pStyle w:val="a6"/>
        <w:spacing w:after="0"/>
        <w:ind w:firstLine="709"/>
        <w:jc w:val="both"/>
        <w:rPr>
          <w:rFonts w:cs="Times New Roman"/>
          <w:sz w:val="24"/>
        </w:rPr>
      </w:pPr>
      <w:r w:rsidRPr="00F14105">
        <w:rPr>
          <w:rFonts w:cs="Times New Roman"/>
          <w:sz w:val="24"/>
        </w:rPr>
        <w:t xml:space="preserve">При продаже и обменах в системах владения отдыхом </w:t>
      </w:r>
      <w:r w:rsidRPr="00F14105">
        <w:rPr>
          <w:rFonts w:cs="Times New Roman"/>
          <w:iCs/>
          <w:sz w:val="24"/>
        </w:rPr>
        <w:t>учиты</w:t>
      </w:r>
      <w:r w:rsidRPr="00F14105">
        <w:rPr>
          <w:rFonts w:cs="Times New Roman"/>
          <w:iCs/>
          <w:sz w:val="24"/>
        </w:rPr>
        <w:softHyphen/>
        <w:t xml:space="preserve">ваются </w:t>
      </w:r>
      <w:r w:rsidRPr="00F14105">
        <w:rPr>
          <w:rFonts w:cs="Times New Roman"/>
          <w:sz w:val="24"/>
        </w:rPr>
        <w:t>следующие основные моменты: сезонность отдыха, его продолжительность (интервал), размер предоставляемого на курорте средства размещения (модуль) и дополнительные организа</w:t>
      </w:r>
      <w:r w:rsidRPr="00F14105">
        <w:rPr>
          <w:rFonts w:cs="Times New Roman"/>
          <w:sz w:val="24"/>
        </w:rPr>
        <w:softHyphen/>
        <w:t>ционные и коммунальные расходы.</w:t>
      </w:r>
    </w:p>
    <w:p w:rsidR="007C57AB" w:rsidRPr="00F14105" w:rsidRDefault="007C57AB" w:rsidP="00F14105">
      <w:pPr>
        <w:pStyle w:val="aa"/>
        <w:spacing w:after="0"/>
        <w:ind w:left="0" w:firstLine="709"/>
        <w:rPr>
          <w:rFonts w:ascii="Times New Roman" w:hAnsi="Times New Roman" w:cs="Times New Roman"/>
          <w:sz w:val="24"/>
          <w:szCs w:val="24"/>
        </w:rPr>
      </w:pPr>
      <w:r w:rsidRPr="00F14105">
        <w:rPr>
          <w:rFonts w:ascii="Times New Roman" w:hAnsi="Times New Roman" w:cs="Times New Roman"/>
          <w:sz w:val="24"/>
          <w:szCs w:val="24"/>
        </w:rPr>
        <w:t xml:space="preserve">В системе владения отдыхом календарный год разделен на 3 </w:t>
      </w:r>
      <w:proofErr w:type="gramStart"/>
      <w:r w:rsidRPr="00F14105">
        <w:rPr>
          <w:rFonts w:ascii="Times New Roman" w:hAnsi="Times New Roman" w:cs="Times New Roman"/>
          <w:sz w:val="24"/>
          <w:szCs w:val="24"/>
        </w:rPr>
        <w:t>основных</w:t>
      </w:r>
      <w:proofErr w:type="gramEnd"/>
      <w:r w:rsidRPr="00F14105">
        <w:rPr>
          <w:rFonts w:ascii="Times New Roman" w:hAnsi="Times New Roman" w:cs="Times New Roman"/>
          <w:sz w:val="24"/>
          <w:szCs w:val="24"/>
        </w:rPr>
        <w:t xml:space="preserve"> сезона:</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xml:space="preserve">- Красный сезон - означает пик сезона. </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Белый сезон - означает межсезонье.</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Синий сезон - означает не сезон.</w:t>
      </w:r>
    </w:p>
    <w:p w:rsidR="007C57AB" w:rsidRPr="00F14105" w:rsidRDefault="007C57AB" w:rsidP="00F14105">
      <w:pPr>
        <w:pStyle w:val="a6"/>
        <w:spacing w:after="0"/>
        <w:ind w:firstLine="709"/>
        <w:jc w:val="both"/>
        <w:rPr>
          <w:rFonts w:cs="Times New Roman"/>
          <w:sz w:val="24"/>
        </w:rPr>
      </w:pPr>
      <w:r w:rsidRPr="00F14105">
        <w:rPr>
          <w:rFonts w:cs="Times New Roman"/>
          <w:sz w:val="24"/>
        </w:rPr>
        <w:t>Большинство клубов продают 50 или 51 интервал из расчета* на год, чем обеспечивают круглогодичное посещение. Даже в том случае, когда владелец не может использовать свою неделю на ку</w:t>
      </w:r>
      <w:r w:rsidRPr="00F14105">
        <w:rPr>
          <w:rFonts w:cs="Times New Roman"/>
          <w:sz w:val="24"/>
        </w:rPr>
        <w:softHyphen/>
        <w:t>рорте или желает посетить другие места, обменная система позво</w:t>
      </w:r>
      <w:r w:rsidRPr="00F14105">
        <w:rPr>
          <w:rFonts w:cs="Times New Roman"/>
          <w:sz w:val="24"/>
        </w:rPr>
        <w:softHyphen/>
        <w:t>ляет другому владельцу использовать его номер.</w:t>
      </w:r>
    </w:p>
    <w:p w:rsidR="007C57AB" w:rsidRPr="00F14105" w:rsidRDefault="007C57AB" w:rsidP="00F14105">
      <w:pPr>
        <w:pStyle w:val="a6"/>
        <w:spacing w:after="0"/>
        <w:ind w:firstLine="709"/>
        <w:jc w:val="both"/>
        <w:rPr>
          <w:rFonts w:cs="Times New Roman"/>
          <w:sz w:val="24"/>
        </w:rPr>
      </w:pPr>
      <w:r w:rsidRPr="00F14105">
        <w:rPr>
          <w:rFonts w:cs="Times New Roman"/>
          <w:sz w:val="24"/>
        </w:rPr>
        <w:t>Система владения отдыхом способствует продлению красного сезона. В городских районах на объекты размещения может под</w:t>
      </w:r>
      <w:r w:rsidRPr="00F14105">
        <w:rPr>
          <w:rFonts w:cs="Times New Roman"/>
          <w:sz w:val="24"/>
        </w:rPr>
        <w:softHyphen/>
        <w:t>держиваться круглогодичный спрос. В Англии, например, почти две трети курортов имеют пиковой сезон, продолжающийся в те</w:t>
      </w:r>
      <w:r w:rsidRPr="00F14105">
        <w:rPr>
          <w:rFonts w:cs="Times New Roman"/>
          <w:sz w:val="24"/>
        </w:rPr>
        <w:softHyphen/>
        <w:t>чение пяти месяцев, с мая по сентябрь включительно. Представле</w:t>
      </w:r>
      <w:r w:rsidRPr="00F14105">
        <w:rPr>
          <w:rFonts w:cs="Times New Roman"/>
          <w:sz w:val="24"/>
        </w:rPr>
        <w:softHyphen/>
        <w:t>ние обширного диапазона услуг высокого качества, наличие цен</w:t>
      </w:r>
      <w:r w:rsidRPr="00F14105">
        <w:rPr>
          <w:rFonts w:cs="Times New Roman"/>
          <w:sz w:val="24"/>
        </w:rPr>
        <w:softHyphen/>
        <w:t>тров проведения досуга и клубов здоровья, которые обычно ассо</w:t>
      </w:r>
      <w:r w:rsidRPr="00F14105">
        <w:rPr>
          <w:rFonts w:cs="Times New Roman"/>
          <w:sz w:val="24"/>
        </w:rPr>
        <w:softHyphen/>
        <w:t>циируются с клубами отдыха, уменьшает климатическое неудоб</w:t>
      </w:r>
      <w:r w:rsidRPr="00F14105">
        <w:rPr>
          <w:rFonts w:cs="Times New Roman"/>
          <w:sz w:val="24"/>
        </w:rPr>
        <w:softHyphen/>
        <w:t xml:space="preserve">ство зимних месяцев, </w:t>
      </w:r>
      <w:proofErr w:type="gramStart"/>
      <w:r w:rsidRPr="00F14105">
        <w:rPr>
          <w:rFonts w:cs="Times New Roman"/>
          <w:sz w:val="24"/>
        </w:rPr>
        <w:t>стимулируя</w:t>
      </w:r>
      <w:proofErr w:type="gramEnd"/>
      <w:r w:rsidRPr="00F14105">
        <w:rPr>
          <w:rFonts w:cs="Times New Roman"/>
          <w:sz w:val="24"/>
        </w:rPr>
        <w:t xml:space="preserve"> таким образом, круглогодичное использование.</w:t>
      </w:r>
    </w:p>
    <w:p w:rsidR="007C57AB" w:rsidRPr="00F14105" w:rsidRDefault="007C57AB" w:rsidP="00F14105">
      <w:pPr>
        <w:pStyle w:val="a6"/>
        <w:spacing w:after="0"/>
        <w:ind w:firstLine="709"/>
        <w:jc w:val="both"/>
        <w:rPr>
          <w:rFonts w:cs="Times New Roman"/>
          <w:sz w:val="24"/>
        </w:rPr>
      </w:pPr>
      <w:r w:rsidRPr="00F14105">
        <w:rPr>
          <w:rFonts w:cs="Times New Roman"/>
          <w:sz w:val="24"/>
        </w:rPr>
        <w:t xml:space="preserve">Концепция клубного отдыха в режиме реального времени принадлежит швейцарской компании </w:t>
      </w:r>
      <w:proofErr w:type="spellStart"/>
      <w:r w:rsidRPr="00F14105">
        <w:rPr>
          <w:rFonts w:cs="Times New Roman"/>
          <w:sz w:val="24"/>
        </w:rPr>
        <w:t>Ханимаг</w:t>
      </w:r>
      <w:proofErr w:type="spellEnd"/>
      <w:r w:rsidRPr="00F14105">
        <w:rPr>
          <w:rFonts w:cs="Times New Roman"/>
          <w:sz w:val="24"/>
        </w:rPr>
        <w:t xml:space="preserve">, но используют ее многие клубы, поскольку эта система и есть собственно клубный отдых и лишена традиционных </w:t>
      </w:r>
      <w:proofErr w:type="spellStart"/>
      <w:r w:rsidRPr="00F14105">
        <w:rPr>
          <w:rFonts w:cs="Times New Roman"/>
          <w:sz w:val="24"/>
        </w:rPr>
        <w:t>таймшерных</w:t>
      </w:r>
      <w:proofErr w:type="spellEnd"/>
      <w:r w:rsidRPr="00F14105">
        <w:rPr>
          <w:rFonts w:cs="Times New Roman"/>
          <w:sz w:val="24"/>
        </w:rPr>
        <w:t xml:space="preserve"> неудобств. Таких систем клубного отдыха насчитывается несколько десятков.</w:t>
      </w:r>
    </w:p>
    <w:p w:rsidR="007C57AB" w:rsidRPr="00F14105" w:rsidRDefault="007C57AB" w:rsidP="00F14105">
      <w:pPr>
        <w:pStyle w:val="a6"/>
        <w:spacing w:after="0"/>
        <w:ind w:firstLine="709"/>
        <w:jc w:val="both"/>
        <w:rPr>
          <w:rFonts w:cs="Times New Roman"/>
          <w:sz w:val="24"/>
        </w:rPr>
      </w:pPr>
      <w:proofErr w:type="gramStart"/>
      <w:r w:rsidRPr="00F14105">
        <w:rPr>
          <w:rFonts w:cs="Times New Roman"/>
          <w:sz w:val="24"/>
        </w:rPr>
        <w:t>Членство в клубе продается от 3 до 99 лет и варьируется в за</w:t>
      </w:r>
      <w:r w:rsidRPr="00F14105">
        <w:rPr>
          <w:rFonts w:cs="Times New Roman"/>
          <w:sz w:val="24"/>
        </w:rPr>
        <w:softHyphen/>
        <w:t>висимости от цены от «бронзового» уровня (около 5000 $ США, 5000 кредитных очков, 265 $ США ежегодных управленческих сборов) до уровня «</w:t>
      </w:r>
      <w:r w:rsidRPr="00F14105">
        <w:rPr>
          <w:rFonts w:cs="Times New Roman"/>
          <w:sz w:val="24"/>
          <w:lang w:val="en-US"/>
        </w:rPr>
        <w:t>Royal</w:t>
      </w:r>
      <w:r w:rsidRPr="00F14105">
        <w:rPr>
          <w:rFonts w:cs="Times New Roman"/>
          <w:sz w:val="24"/>
        </w:rPr>
        <w:t>* (самое дорогое «королевское членство стоит 74875 $ США, дает 200 000 ежегодных кредитных очков, при 2165 $ США ежегодных управленческих сборов).</w:t>
      </w:r>
      <w:proofErr w:type="gramEnd"/>
    </w:p>
    <w:p w:rsidR="007C57AB" w:rsidRPr="00F14105" w:rsidRDefault="007C57AB" w:rsidP="00F14105">
      <w:pPr>
        <w:pStyle w:val="a6"/>
        <w:spacing w:after="0"/>
        <w:ind w:firstLine="709"/>
        <w:jc w:val="both"/>
        <w:rPr>
          <w:rFonts w:cs="Times New Roman"/>
          <w:sz w:val="24"/>
        </w:rPr>
      </w:pPr>
      <w:r w:rsidRPr="00F14105">
        <w:rPr>
          <w:rFonts w:cs="Times New Roman"/>
          <w:sz w:val="24"/>
        </w:rPr>
        <w:t>Система клубного членства в режиме реального времени вы</w:t>
      </w:r>
      <w:r w:rsidRPr="00F14105">
        <w:rPr>
          <w:rFonts w:cs="Times New Roman"/>
          <w:sz w:val="24"/>
        </w:rPr>
        <w:softHyphen/>
        <w:t xml:space="preserve">годно отличается от системы </w:t>
      </w:r>
      <w:proofErr w:type="spellStart"/>
      <w:r w:rsidRPr="00F14105">
        <w:rPr>
          <w:rFonts w:cs="Times New Roman"/>
          <w:sz w:val="24"/>
        </w:rPr>
        <w:t>таймшера</w:t>
      </w:r>
      <w:proofErr w:type="spellEnd"/>
      <w:r w:rsidRPr="00F14105">
        <w:rPr>
          <w:rFonts w:cs="Times New Roman"/>
          <w:sz w:val="24"/>
        </w:rPr>
        <w:t xml:space="preserve"> по следующим принципи</w:t>
      </w:r>
      <w:r w:rsidRPr="00F14105">
        <w:rPr>
          <w:rFonts w:cs="Times New Roman"/>
          <w:sz w:val="24"/>
        </w:rPr>
        <w:softHyphen/>
        <w:t>альным признакам:</w:t>
      </w:r>
    </w:p>
    <w:p w:rsidR="007C57AB" w:rsidRPr="00F14105" w:rsidRDefault="007C57AB" w:rsidP="00F96342">
      <w:pPr>
        <w:pStyle w:val="26"/>
        <w:numPr>
          <w:ilvl w:val="0"/>
          <w:numId w:val="33"/>
        </w:numPr>
        <w:ind w:left="0" w:firstLine="709"/>
        <w:contextualSpacing w:val="0"/>
        <w:jc w:val="both"/>
        <w:rPr>
          <w:rFonts w:ascii="Times New Roman" w:hAnsi="Times New Roman" w:cs="Times New Roman"/>
          <w:sz w:val="24"/>
          <w:szCs w:val="24"/>
        </w:rPr>
      </w:pPr>
      <w:r w:rsidRPr="00F14105">
        <w:rPr>
          <w:rFonts w:ascii="Times New Roman" w:hAnsi="Times New Roman" w:cs="Times New Roman"/>
          <w:sz w:val="24"/>
          <w:szCs w:val="24"/>
        </w:rPr>
        <w:t xml:space="preserve">За членство в клубе надо платить непосредственно </w:t>
      </w:r>
      <w:r w:rsidRPr="00F14105">
        <w:rPr>
          <w:rFonts w:ascii="Times New Roman" w:hAnsi="Times New Roman" w:cs="Times New Roman"/>
          <w:iCs/>
          <w:sz w:val="24"/>
          <w:szCs w:val="24"/>
        </w:rPr>
        <w:t>владель</w:t>
      </w:r>
      <w:r w:rsidRPr="00F14105">
        <w:rPr>
          <w:rFonts w:ascii="Times New Roman" w:hAnsi="Times New Roman" w:cs="Times New Roman"/>
          <w:iCs/>
          <w:sz w:val="24"/>
          <w:szCs w:val="24"/>
        </w:rPr>
        <w:softHyphen/>
        <w:t xml:space="preserve">цу всей сети. </w:t>
      </w:r>
      <w:r w:rsidRPr="00F14105">
        <w:rPr>
          <w:rFonts w:ascii="Times New Roman" w:hAnsi="Times New Roman" w:cs="Times New Roman"/>
          <w:sz w:val="24"/>
          <w:szCs w:val="24"/>
        </w:rPr>
        <w:t xml:space="preserve">В </w:t>
      </w:r>
      <w:proofErr w:type="spellStart"/>
      <w:r w:rsidRPr="00F14105">
        <w:rPr>
          <w:rFonts w:ascii="Times New Roman" w:hAnsi="Times New Roman" w:cs="Times New Roman"/>
          <w:sz w:val="24"/>
          <w:szCs w:val="24"/>
        </w:rPr>
        <w:t>таймшер</w:t>
      </w:r>
      <w:proofErr w:type="spellEnd"/>
      <w:r w:rsidRPr="00F14105">
        <w:rPr>
          <w:rFonts w:ascii="Times New Roman" w:hAnsi="Times New Roman" w:cs="Times New Roman"/>
          <w:sz w:val="24"/>
          <w:szCs w:val="24"/>
        </w:rPr>
        <w:t xml:space="preserve">-системе платежи идут через трастовую компанию (банк, нотариуса), представляющую интересы </w:t>
      </w:r>
      <w:r w:rsidRPr="00F14105">
        <w:rPr>
          <w:rFonts w:ascii="Times New Roman" w:hAnsi="Times New Roman" w:cs="Times New Roman"/>
          <w:iCs/>
          <w:sz w:val="24"/>
          <w:szCs w:val="24"/>
        </w:rPr>
        <w:t>отдель</w:t>
      </w:r>
      <w:r w:rsidRPr="00F14105">
        <w:rPr>
          <w:rFonts w:ascii="Times New Roman" w:hAnsi="Times New Roman" w:cs="Times New Roman"/>
          <w:iCs/>
          <w:sz w:val="24"/>
          <w:szCs w:val="24"/>
        </w:rPr>
        <w:softHyphen/>
        <w:t>ного клуба.</w:t>
      </w:r>
    </w:p>
    <w:p w:rsidR="007C57AB" w:rsidRPr="00F14105" w:rsidRDefault="007C57AB" w:rsidP="00F96342">
      <w:pPr>
        <w:pStyle w:val="26"/>
        <w:numPr>
          <w:ilvl w:val="0"/>
          <w:numId w:val="33"/>
        </w:numPr>
        <w:ind w:left="0" w:firstLine="709"/>
        <w:contextualSpacing w:val="0"/>
        <w:jc w:val="both"/>
        <w:rPr>
          <w:rFonts w:ascii="Times New Roman" w:hAnsi="Times New Roman" w:cs="Times New Roman"/>
          <w:sz w:val="24"/>
          <w:szCs w:val="24"/>
        </w:rPr>
      </w:pPr>
      <w:r w:rsidRPr="00F14105">
        <w:rPr>
          <w:rFonts w:ascii="Times New Roman" w:hAnsi="Times New Roman" w:cs="Times New Roman"/>
          <w:sz w:val="24"/>
          <w:szCs w:val="24"/>
        </w:rPr>
        <w:t>Нет никакого обмена между клубами - членство подразу</w:t>
      </w:r>
      <w:r w:rsidRPr="00F14105">
        <w:rPr>
          <w:rFonts w:ascii="Times New Roman" w:hAnsi="Times New Roman" w:cs="Times New Roman"/>
          <w:sz w:val="24"/>
          <w:szCs w:val="24"/>
        </w:rPr>
        <w:softHyphen/>
        <w:t>мевает каждый год выбор из всего ассортимента отелей и круизных линий, принадлежащих сети. При этом категория номера продолжительность отдыха зависят от количества кредитных ков.</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3.</w:t>
      </w:r>
      <w:r w:rsidRPr="00F14105">
        <w:rPr>
          <w:rFonts w:ascii="Times New Roman" w:hAnsi="Times New Roman" w:cs="Times New Roman"/>
          <w:sz w:val="24"/>
          <w:szCs w:val="24"/>
        </w:rPr>
        <w:tab/>
        <w:t>Уровень членства можно повышать, доплачивая соответствующую сумму и получая при этом прогрессивно большее количе</w:t>
      </w:r>
      <w:r w:rsidRPr="00F14105">
        <w:rPr>
          <w:rFonts w:ascii="Times New Roman" w:hAnsi="Times New Roman" w:cs="Times New Roman"/>
          <w:sz w:val="24"/>
          <w:szCs w:val="24"/>
        </w:rPr>
        <w:softHyphen/>
        <w:t>ство кредитных очков. В клубной системе неиспользованные кре</w:t>
      </w:r>
      <w:r w:rsidRPr="00F14105">
        <w:rPr>
          <w:rFonts w:ascii="Times New Roman" w:hAnsi="Times New Roman" w:cs="Times New Roman"/>
          <w:sz w:val="24"/>
          <w:szCs w:val="24"/>
        </w:rPr>
        <w:softHyphen/>
        <w:t>дитные очки также пропорционально накапливаются нарастающим итогом.</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4.</w:t>
      </w:r>
      <w:r w:rsidRPr="00F14105">
        <w:rPr>
          <w:rFonts w:ascii="Times New Roman" w:hAnsi="Times New Roman" w:cs="Times New Roman"/>
          <w:sz w:val="24"/>
          <w:szCs w:val="24"/>
        </w:rPr>
        <w:tab/>
        <w:t>Запрещена процедура перепродажи, т.е. отсутствует сво</w:t>
      </w:r>
      <w:r w:rsidRPr="00F14105">
        <w:rPr>
          <w:rFonts w:ascii="Times New Roman" w:hAnsi="Times New Roman" w:cs="Times New Roman"/>
          <w:sz w:val="24"/>
          <w:szCs w:val="24"/>
        </w:rPr>
        <w:softHyphen/>
        <w:t>бодное    обращение членских сертификатов, то есть существует четкая процедура передачи членства в пользу третьих лиц в слу</w:t>
      </w:r>
      <w:r w:rsidRPr="00F14105">
        <w:rPr>
          <w:rFonts w:ascii="Times New Roman" w:hAnsi="Times New Roman" w:cs="Times New Roman"/>
          <w:sz w:val="24"/>
          <w:szCs w:val="24"/>
        </w:rPr>
        <w:softHyphen/>
        <w:t>чаях:</w:t>
      </w:r>
    </w:p>
    <w:p w:rsidR="007C57AB" w:rsidRPr="00F14105" w:rsidRDefault="007C57AB" w:rsidP="00F14105">
      <w:pPr>
        <w:pStyle w:val="27"/>
        <w:spacing w:after="0"/>
        <w:ind w:left="0" w:firstLine="709"/>
        <w:jc w:val="both"/>
      </w:pPr>
      <w:r w:rsidRPr="00F14105">
        <w:t>- если третье лицо согласно с правилами членства в клубе;</w:t>
      </w:r>
    </w:p>
    <w:p w:rsidR="007C57AB" w:rsidRPr="00F14105" w:rsidRDefault="007C57AB" w:rsidP="00F14105">
      <w:pPr>
        <w:pStyle w:val="27"/>
        <w:spacing w:after="0"/>
        <w:ind w:left="0" w:firstLine="709"/>
        <w:jc w:val="both"/>
      </w:pPr>
      <w:r w:rsidRPr="00F14105">
        <w:t>-  освобождение индоссамента от обязательств по членству в клубе;</w:t>
      </w:r>
    </w:p>
    <w:p w:rsidR="007C57AB" w:rsidRPr="00F14105" w:rsidRDefault="007C57AB" w:rsidP="00F14105">
      <w:pPr>
        <w:pStyle w:val="a6"/>
        <w:spacing w:after="0"/>
        <w:ind w:firstLine="709"/>
        <w:jc w:val="both"/>
        <w:rPr>
          <w:rFonts w:cs="Times New Roman"/>
          <w:sz w:val="24"/>
        </w:rPr>
      </w:pPr>
      <w:r w:rsidRPr="00F14105">
        <w:rPr>
          <w:rFonts w:cs="Times New Roman"/>
          <w:sz w:val="24"/>
        </w:rPr>
        <w:t>- соответствующее письменное заявление от обеих сторон, направляемое в управляющую компанию клуба для перерегистра</w:t>
      </w:r>
      <w:r w:rsidRPr="00F14105">
        <w:rPr>
          <w:rFonts w:cs="Times New Roman"/>
          <w:sz w:val="24"/>
        </w:rPr>
        <w:softHyphen/>
        <w:t>ции членства.</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lastRenderedPageBreak/>
        <w:t>5.</w:t>
      </w:r>
      <w:r w:rsidRPr="00F14105">
        <w:rPr>
          <w:rFonts w:ascii="Times New Roman" w:hAnsi="Times New Roman" w:cs="Times New Roman"/>
          <w:sz w:val="24"/>
          <w:szCs w:val="24"/>
        </w:rPr>
        <w:tab/>
        <w:t>Нет жесткой привязки к конкретному клубу, конкретной неделе как единице измерения отдыха вообще. Это, пожалуй, са</w:t>
      </w:r>
      <w:r w:rsidRPr="00F14105">
        <w:rPr>
          <w:rFonts w:ascii="Times New Roman" w:hAnsi="Times New Roman" w:cs="Times New Roman"/>
          <w:sz w:val="24"/>
          <w:szCs w:val="24"/>
        </w:rPr>
        <w:softHyphen/>
        <w:t>мое главное отличие, делающее владение отдыхом в режиме ре</w:t>
      </w:r>
      <w:r w:rsidRPr="00F14105">
        <w:rPr>
          <w:rFonts w:ascii="Times New Roman" w:hAnsi="Times New Roman" w:cs="Times New Roman"/>
          <w:sz w:val="24"/>
          <w:szCs w:val="24"/>
        </w:rPr>
        <w:softHyphen/>
        <w:t>ального времени окончательно удобным для пользователя.</w:t>
      </w:r>
    </w:p>
    <w:p w:rsidR="007C57AB" w:rsidRPr="00F14105" w:rsidRDefault="007C57AB" w:rsidP="00F14105">
      <w:pPr>
        <w:pStyle w:val="a6"/>
        <w:spacing w:after="0"/>
        <w:ind w:firstLine="709"/>
        <w:jc w:val="both"/>
        <w:rPr>
          <w:rFonts w:cs="Times New Roman"/>
          <w:sz w:val="24"/>
        </w:rPr>
      </w:pPr>
      <w:r w:rsidRPr="00F14105">
        <w:rPr>
          <w:rFonts w:cs="Times New Roman"/>
          <w:sz w:val="24"/>
        </w:rPr>
        <w:t>Успех клуба в обслуживании клиентов зависит от сложной системы бронирования. Наряду с особенностью системы баллов, которая требует специализированного программного обеспечения, необходима надежная система резервирования в течение всего пе</w:t>
      </w:r>
      <w:r w:rsidRPr="00F14105">
        <w:rPr>
          <w:rFonts w:cs="Times New Roman"/>
          <w:sz w:val="24"/>
        </w:rPr>
        <w:softHyphen/>
        <w:t>риода времени.</w:t>
      </w:r>
    </w:p>
    <w:p w:rsidR="007C57AB" w:rsidRPr="00F14105" w:rsidRDefault="007C57AB" w:rsidP="00F14105">
      <w:pPr>
        <w:pStyle w:val="a6"/>
        <w:spacing w:after="0"/>
        <w:ind w:firstLine="709"/>
        <w:jc w:val="both"/>
        <w:rPr>
          <w:rFonts w:cs="Times New Roman"/>
          <w:sz w:val="24"/>
        </w:rPr>
      </w:pPr>
      <w:r w:rsidRPr="00F14105">
        <w:rPr>
          <w:rFonts w:cs="Times New Roman"/>
          <w:sz w:val="24"/>
        </w:rPr>
        <w:t>Модуль (номер) в средствах размещения клуба обозначается как Т</w:t>
      </w:r>
      <w:proofErr w:type="gramStart"/>
      <w:r w:rsidRPr="00F14105">
        <w:rPr>
          <w:rFonts w:cs="Times New Roman"/>
          <w:sz w:val="24"/>
        </w:rPr>
        <w:t>0</w:t>
      </w:r>
      <w:proofErr w:type="gramEnd"/>
      <w:r w:rsidRPr="00F14105">
        <w:rPr>
          <w:rFonts w:cs="Times New Roman"/>
          <w:sz w:val="24"/>
        </w:rPr>
        <w:t>, Т1, Т2, ТЗ, Т4, где число указывает на количество спален в средстве размещения.</w:t>
      </w:r>
    </w:p>
    <w:p w:rsidR="007C57AB" w:rsidRPr="00F14105" w:rsidRDefault="007C57AB" w:rsidP="00F14105">
      <w:pPr>
        <w:pStyle w:val="aa"/>
        <w:spacing w:after="0"/>
        <w:ind w:left="0" w:firstLine="709"/>
        <w:rPr>
          <w:rFonts w:ascii="Times New Roman" w:hAnsi="Times New Roman" w:cs="Times New Roman"/>
          <w:sz w:val="24"/>
          <w:szCs w:val="24"/>
        </w:rPr>
      </w:pPr>
      <w:r w:rsidRPr="00F14105">
        <w:rPr>
          <w:rFonts w:ascii="Times New Roman" w:hAnsi="Times New Roman" w:cs="Times New Roman"/>
          <w:sz w:val="24"/>
          <w:szCs w:val="24"/>
        </w:rPr>
        <w:t>В системе владения отдыхом существуют следующие типы но</w:t>
      </w:r>
      <w:r w:rsidRPr="00F14105">
        <w:rPr>
          <w:rFonts w:ascii="Times New Roman" w:hAnsi="Times New Roman" w:cs="Times New Roman"/>
          <w:sz w:val="24"/>
          <w:szCs w:val="24"/>
        </w:rPr>
        <w:softHyphen/>
        <w:t>меров:</w:t>
      </w:r>
    </w:p>
    <w:p w:rsidR="007C57AB" w:rsidRPr="00F14105" w:rsidRDefault="007C57AB" w:rsidP="00F14105">
      <w:pPr>
        <w:pStyle w:val="aa"/>
        <w:spacing w:after="0"/>
        <w:ind w:left="0" w:firstLine="709"/>
        <w:rPr>
          <w:rFonts w:ascii="Times New Roman" w:hAnsi="Times New Roman" w:cs="Times New Roman"/>
          <w:sz w:val="24"/>
          <w:szCs w:val="24"/>
        </w:rPr>
      </w:pPr>
      <w:r w:rsidRPr="00F14105">
        <w:rPr>
          <w:rFonts w:ascii="Times New Roman" w:hAnsi="Times New Roman" w:cs="Times New Roman"/>
          <w:sz w:val="24"/>
          <w:szCs w:val="24"/>
        </w:rPr>
        <w:t xml:space="preserve">- </w:t>
      </w:r>
      <w:r w:rsidRPr="00F14105">
        <w:rPr>
          <w:rFonts w:ascii="Times New Roman" w:hAnsi="Times New Roman" w:cs="Times New Roman"/>
          <w:iCs/>
          <w:sz w:val="24"/>
          <w:szCs w:val="24"/>
        </w:rPr>
        <w:t xml:space="preserve">Гостиничный номер - </w:t>
      </w:r>
      <w:r w:rsidRPr="00F14105">
        <w:rPr>
          <w:rFonts w:ascii="Times New Roman" w:hAnsi="Times New Roman" w:cs="Times New Roman"/>
          <w:sz w:val="24"/>
          <w:szCs w:val="24"/>
        </w:rPr>
        <w:t>одна комната со спальными местами без кухни.</w:t>
      </w:r>
    </w:p>
    <w:p w:rsidR="007C57AB" w:rsidRPr="00F14105" w:rsidRDefault="007C57AB" w:rsidP="00F14105">
      <w:pPr>
        <w:pStyle w:val="a6"/>
        <w:spacing w:after="0"/>
        <w:ind w:firstLine="709"/>
        <w:jc w:val="both"/>
        <w:rPr>
          <w:rFonts w:cs="Times New Roman"/>
          <w:sz w:val="24"/>
        </w:rPr>
      </w:pPr>
      <w:r w:rsidRPr="00F14105">
        <w:rPr>
          <w:rFonts w:cs="Times New Roman"/>
          <w:sz w:val="24"/>
        </w:rPr>
        <w:t>- Студия - только одна большая комната, которая слу</w:t>
      </w:r>
      <w:r w:rsidRPr="00F14105">
        <w:rPr>
          <w:rFonts w:cs="Times New Roman"/>
          <w:sz w:val="24"/>
        </w:rPr>
        <w:softHyphen/>
        <w:t>жит и спальней и гостиной и обычно с частичной кухней или ми</w:t>
      </w:r>
      <w:r w:rsidRPr="00F14105">
        <w:rPr>
          <w:rFonts w:cs="Times New Roman"/>
          <w:sz w:val="24"/>
        </w:rPr>
        <w:softHyphen/>
        <w:t>ни-кухней (ТО).</w:t>
      </w:r>
    </w:p>
    <w:p w:rsidR="007C57AB" w:rsidRPr="00F14105" w:rsidRDefault="007C57AB" w:rsidP="00F14105">
      <w:pPr>
        <w:pStyle w:val="a6"/>
        <w:spacing w:after="0"/>
        <w:ind w:firstLine="709"/>
        <w:jc w:val="both"/>
        <w:rPr>
          <w:rFonts w:cs="Times New Roman"/>
          <w:sz w:val="24"/>
        </w:rPr>
      </w:pPr>
      <w:r w:rsidRPr="00F14105">
        <w:rPr>
          <w:rFonts w:cs="Times New Roman"/>
          <w:iCs/>
          <w:sz w:val="24"/>
        </w:rPr>
        <w:t xml:space="preserve">- 1 спальня, 2 спальни, 3 спальни или 4 спальни </w:t>
      </w:r>
      <w:r w:rsidRPr="00F14105">
        <w:rPr>
          <w:rFonts w:cs="Times New Roman"/>
          <w:sz w:val="24"/>
        </w:rPr>
        <w:t>- апар</w:t>
      </w:r>
      <w:r w:rsidRPr="00F14105">
        <w:rPr>
          <w:rFonts w:cs="Times New Roman"/>
          <w:sz w:val="24"/>
        </w:rPr>
        <w:softHyphen/>
        <w:t>таменты или виллы обычно с кухней, где можно готовить, а также со спальнями, изолированными от остальных жилых помещений.</w:t>
      </w:r>
    </w:p>
    <w:p w:rsidR="007C57AB" w:rsidRPr="00F14105" w:rsidRDefault="007C57AB" w:rsidP="00F14105">
      <w:pPr>
        <w:pStyle w:val="a6"/>
        <w:spacing w:after="0"/>
        <w:ind w:firstLine="709"/>
        <w:jc w:val="both"/>
        <w:rPr>
          <w:rFonts w:cs="Times New Roman"/>
          <w:sz w:val="24"/>
        </w:rPr>
      </w:pPr>
      <w:r w:rsidRPr="00F14105">
        <w:rPr>
          <w:rFonts w:cs="Times New Roman"/>
          <w:sz w:val="24"/>
        </w:rPr>
        <w:t>В таблице 5 представлены виды модулей соотношений с ко</w:t>
      </w:r>
      <w:r w:rsidRPr="00F14105">
        <w:rPr>
          <w:rFonts w:cs="Times New Roman"/>
          <w:sz w:val="24"/>
        </w:rPr>
        <w:softHyphen/>
        <w:t>личеством отдыхающих.</w:t>
      </w:r>
    </w:p>
    <w:p w:rsidR="007C57AB" w:rsidRPr="00F14105" w:rsidRDefault="007C57AB" w:rsidP="00F14105">
      <w:pPr>
        <w:pStyle w:val="a6"/>
        <w:spacing w:after="0"/>
        <w:ind w:firstLine="709"/>
        <w:jc w:val="both"/>
        <w:rPr>
          <w:rFonts w:cs="Times New Roman"/>
          <w:sz w:val="24"/>
        </w:rPr>
      </w:pPr>
      <w:r w:rsidRPr="00F14105">
        <w:rPr>
          <w:rFonts w:cs="Times New Roman"/>
          <w:sz w:val="24"/>
        </w:rPr>
        <w:t>Наряду с многообразием типов номеров добавляется широкий диапазон  особенностей, чтобы  обеспечить комфортный  отдых. Номера или апартаменты часто включают такие элементы, как террасы, балконы, камины, джакузи, сауны и домашние кинотеатры с одним или более телевизором, видеосистемой, кабельным телевидением. Кухни укомплектовываются большими холодильни</w:t>
      </w:r>
      <w:r w:rsidRPr="00F14105">
        <w:rPr>
          <w:rFonts w:cs="Times New Roman"/>
          <w:sz w:val="24"/>
        </w:rPr>
        <w:softHyphen/>
        <w:t>ками, посудомоечными машинами и сушилками - все для удовлетворения запросов клиентов.</w:t>
      </w:r>
    </w:p>
    <w:p w:rsidR="007C57AB" w:rsidRPr="00F14105" w:rsidRDefault="007C57AB" w:rsidP="00F14105">
      <w:pPr>
        <w:pStyle w:val="a6"/>
        <w:spacing w:after="0"/>
        <w:ind w:firstLine="709"/>
        <w:jc w:val="both"/>
        <w:rPr>
          <w:rFonts w:cs="Times New Roman"/>
          <w:sz w:val="24"/>
        </w:rPr>
      </w:pPr>
      <w:r w:rsidRPr="00F14105">
        <w:rPr>
          <w:rFonts w:cs="Times New Roman"/>
          <w:sz w:val="24"/>
        </w:rPr>
        <w:t>Архитектурные особенности расширены в соответствии с со</w:t>
      </w:r>
      <w:r w:rsidRPr="00F14105">
        <w:rPr>
          <w:rFonts w:cs="Times New Roman"/>
          <w:sz w:val="24"/>
        </w:rPr>
        <w:softHyphen/>
        <w:t>временным дизайном, часто с богатой обстановкой, драпировкой и стенными панелями, которые должны впечатлять потенциальных клиентов, так как все это создает уютную домашнюю обстановку.</w:t>
      </w:r>
    </w:p>
    <w:p w:rsidR="007C57AB" w:rsidRPr="00F14105" w:rsidRDefault="007C57AB" w:rsidP="00F14105">
      <w:pPr>
        <w:pStyle w:val="a6"/>
        <w:spacing w:after="0"/>
        <w:ind w:firstLine="709"/>
        <w:jc w:val="both"/>
        <w:rPr>
          <w:rFonts w:cs="Times New Roman"/>
          <w:sz w:val="24"/>
        </w:rPr>
      </w:pPr>
      <w:r w:rsidRPr="00F14105">
        <w:rPr>
          <w:rFonts w:cs="Times New Roman"/>
          <w:sz w:val="24"/>
        </w:rPr>
        <w:t>Покупатели найдут не только огромные ванные комнаты, они также обнаружат в шкафах наборы махровых полотенец. Они увидят спальни с кроватями королевских размеров, картины, фо</w:t>
      </w:r>
      <w:r w:rsidRPr="00F14105">
        <w:rPr>
          <w:rFonts w:cs="Times New Roman"/>
          <w:sz w:val="24"/>
        </w:rPr>
        <w:softHyphen/>
        <w:t>тографии, балконную мебель - все это разработано, чтобы создать чувство простора и роскоши.</w:t>
      </w:r>
    </w:p>
    <w:p w:rsidR="007C57AB" w:rsidRPr="007C57AB" w:rsidRDefault="007C57AB" w:rsidP="007C57AB">
      <w:pPr>
        <w:pStyle w:val="5"/>
        <w:spacing w:before="0"/>
        <w:jc w:val="right"/>
        <w:rPr>
          <w:rFonts w:ascii="Times New Roman" w:hAnsi="Times New Roman" w:cs="Times New Roman"/>
        </w:rPr>
      </w:pPr>
      <w:r w:rsidRPr="007C57AB">
        <w:rPr>
          <w:rFonts w:ascii="Times New Roman" w:hAnsi="Times New Roman" w:cs="Times New Roman"/>
        </w:rPr>
        <w:t>Таблица 5</w:t>
      </w:r>
    </w:p>
    <w:p w:rsidR="007C57AB" w:rsidRPr="007C57AB" w:rsidRDefault="007C57AB" w:rsidP="007C57AB">
      <w:pPr>
        <w:rPr>
          <w:rFonts w:ascii="Times New Roman" w:hAnsi="Times New Roman" w:cs="Times New Roman"/>
          <w:sz w:val="24"/>
          <w:szCs w:val="24"/>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793"/>
        <w:gridCol w:w="2054"/>
        <w:gridCol w:w="1771"/>
        <w:gridCol w:w="1728"/>
        <w:gridCol w:w="1888"/>
      </w:tblGrid>
      <w:tr w:rsidR="007C57AB" w:rsidRPr="007C57AB" w:rsidTr="004D78E6">
        <w:trPr>
          <w:trHeight w:val="317"/>
          <w:jc w:val="center"/>
        </w:trPr>
        <w:tc>
          <w:tcPr>
            <w:tcW w:w="793" w:type="dxa"/>
            <w:vMerge w:val="restart"/>
            <w:tcBorders>
              <w:top w:val="single" w:sz="6" w:space="0" w:color="auto"/>
              <w:left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proofErr w:type="gramStart"/>
            <w:r w:rsidRPr="007C57AB">
              <w:rPr>
                <w:rFonts w:ascii="Times New Roman" w:hAnsi="Times New Roman" w:cs="Times New Roman"/>
                <w:color w:val="000000"/>
                <w:sz w:val="24"/>
                <w:szCs w:val="24"/>
              </w:rPr>
              <w:t>п</w:t>
            </w:r>
            <w:proofErr w:type="gramEnd"/>
            <w:r w:rsidRPr="007C57AB">
              <w:rPr>
                <w:rFonts w:ascii="Times New Roman" w:hAnsi="Times New Roman" w:cs="Times New Roman"/>
                <w:color w:val="000000"/>
                <w:sz w:val="24"/>
                <w:szCs w:val="24"/>
              </w:rPr>
              <w:t>/п</w:t>
            </w:r>
          </w:p>
        </w:tc>
        <w:tc>
          <w:tcPr>
            <w:tcW w:w="2054" w:type="dxa"/>
            <w:vMerge w:val="restart"/>
            <w:tcBorders>
              <w:top w:val="single" w:sz="6" w:space="0" w:color="auto"/>
              <w:left w:val="single" w:sz="6" w:space="0" w:color="auto"/>
              <w:right w:val="single" w:sz="6" w:space="0" w:color="auto"/>
            </w:tcBorders>
            <w:shd w:val="clear" w:color="auto" w:fill="FFFFFF"/>
            <w:vAlign w:val="center"/>
          </w:tcPr>
          <w:p w:rsidR="007C57AB" w:rsidRPr="007C57AB" w:rsidRDefault="007C57AB" w:rsidP="007C57AB">
            <w:pPr>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Название и тип модуля</w:t>
            </w:r>
          </w:p>
        </w:tc>
        <w:tc>
          <w:tcPr>
            <w:tcW w:w="349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Вместимость модуля</w:t>
            </w:r>
          </w:p>
        </w:tc>
        <w:tc>
          <w:tcPr>
            <w:tcW w:w="1888" w:type="dxa"/>
            <w:vMerge w:val="restart"/>
            <w:tcBorders>
              <w:top w:val="single" w:sz="6" w:space="0" w:color="auto"/>
              <w:left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Тип кухни</w:t>
            </w:r>
          </w:p>
        </w:tc>
      </w:tr>
      <w:tr w:rsidR="007C57AB" w:rsidRPr="007C57AB" w:rsidTr="004D78E6">
        <w:trPr>
          <w:trHeight w:val="660"/>
          <w:jc w:val="center"/>
        </w:trPr>
        <w:tc>
          <w:tcPr>
            <w:tcW w:w="793" w:type="dxa"/>
            <w:vMerge/>
            <w:tcBorders>
              <w:left w:val="single" w:sz="6" w:space="0" w:color="auto"/>
              <w:bottom w:val="nil"/>
              <w:right w:val="single" w:sz="6" w:space="0" w:color="auto"/>
            </w:tcBorders>
            <w:shd w:val="clear" w:color="auto" w:fill="FFFFFF"/>
            <w:vAlign w:val="center"/>
          </w:tcPr>
          <w:p w:rsidR="007C57AB" w:rsidRPr="007C57AB" w:rsidRDefault="007C57AB" w:rsidP="007C57AB">
            <w:pPr>
              <w:autoSpaceDE w:val="0"/>
              <w:autoSpaceDN w:val="0"/>
              <w:adjustRightInd w:val="0"/>
              <w:ind w:left="-22" w:hanging="22"/>
              <w:jc w:val="both"/>
              <w:rPr>
                <w:rFonts w:ascii="Times New Roman" w:hAnsi="Times New Roman" w:cs="Times New Roman"/>
                <w:sz w:val="24"/>
                <w:szCs w:val="24"/>
              </w:rPr>
            </w:pPr>
          </w:p>
        </w:tc>
        <w:tc>
          <w:tcPr>
            <w:tcW w:w="2054" w:type="dxa"/>
            <w:vMerge/>
            <w:tcBorders>
              <w:left w:val="single" w:sz="6" w:space="0" w:color="auto"/>
              <w:bottom w:val="nil"/>
              <w:right w:val="single" w:sz="6" w:space="0" w:color="auto"/>
            </w:tcBorders>
            <w:shd w:val="clear" w:color="auto" w:fill="FFFFFF"/>
            <w:vAlign w:val="center"/>
          </w:tcPr>
          <w:p w:rsidR="007C57AB" w:rsidRPr="007C57AB" w:rsidRDefault="007C57AB" w:rsidP="007C57AB">
            <w:pPr>
              <w:autoSpaceDE w:val="0"/>
              <w:autoSpaceDN w:val="0"/>
              <w:adjustRightInd w:val="0"/>
              <w:ind w:left="-22" w:hanging="22"/>
              <w:jc w:val="both"/>
              <w:rPr>
                <w:rFonts w:ascii="Times New Roman" w:hAnsi="Times New Roman" w:cs="Times New Roman"/>
                <w:sz w:val="24"/>
                <w:szCs w:val="24"/>
              </w:rPr>
            </w:pPr>
          </w:p>
        </w:tc>
        <w:tc>
          <w:tcPr>
            <w:tcW w:w="1771" w:type="dxa"/>
            <w:tcBorders>
              <w:top w:val="single" w:sz="6" w:space="0" w:color="auto"/>
              <w:left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Максимальное</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кол-во отдыхающих</w:t>
            </w:r>
          </w:p>
        </w:tc>
        <w:tc>
          <w:tcPr>
            <w:tcW w:w="1728" w:type="dxa"/>
            <w:tcBorders>
              <w:top w:val="single" w:sz="6" w:space="0" w:color="auto"/>
              <w:left w:val="single" w:sz="6" w:space="0" w:color="auto"/>
              <w:bottom w:val="nil"/>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Кол-во отды</w:t>
            </w:r>
            <w:r w:rsidRPr="007C57AB">
              <w:rPr>
                <w:rFonts w:ascii="Times New Roman" w:hAnsi="Times New Roman" w:cs="Times New Roman"/>
                <w:color w:val="000000"/>
                <w:sz w:val="24"/>
                <w:szCs w:val="24"/>
              </w:rPr>
              <w:softHyphen/>
              <w:t>хающих с мак</w:t>
            </w:r>
            <w:r w:rsidRPr="007C57AB">
              <w:rPr>
                <w:rFonts w:ascii="Times New Roman" w:hAnsi="Times New Roman" w:cs="Times New Roman"/>
                <w:color w:val="000000"/>
                <w:sz w:val="24"/>
                <w:szCs w:val="24"/>
              </w:rPr>
              <w:softHyphen/>
              <w:t>с удобствами</w:t>
            </w:r>
          </w:p>
        </w:tc>
        <w:tc>
          <w:tcPr>
            <w:tcW w:w="1888" w:type="dxa"/>
            <w:vMerge/>
            <w:tcBorders>
              <w:left w:val="single" w:sz="6" w:space="0" w:color="auto"/>
              <w:bottom w:val="nil"/>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both"/>
              <w:rPr>
                <w:rFonts w:ascii="Times New Roman" w:hAnsi="Times New Roman" w:cs="Times New Roman"/>
                <w:sz w:val="24"/>
                <w:szCs w:val="24"/>
              </w:rPr>
            </w:pPr>
          </w:p>
        </w:tc>
      </w:tr>
      <w:tr w:rsidR="007C57AB" w:rsidRPr="007C57AB" w:rsidTr="004D78E6">
        <w:trPr>
          <w:trHeight w:val="434"/>
          <w:jc w:val="center"/>
        </w:trPr>
        <w:tc>
          <w:tcPr>
            <w:tcW w:w="793"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sz w:val="24"/>
                <w:szCs w:val="24"/>
              </w:rPr>
              <w:t>1</w:t>
            </w: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Номер в гости</w:t>
            </w:r>
            <w:r w:rsidRPr="007C57AB">
              <w:rPr>
                <w:rFonts w:ascii="Times New Roman" w:hAnsi="Times New Roman" w:cs="Times New Roman"/>
                <w:color w:val="000000"/>
                <w:sz w:val="24"/>
                <w:szCs w:val="24"/>
              </w:rPr>
              <w:softHyphen/>
              <w:t>нице</w:t>
            </w:r>
          </w:p>
        </w:tc>
        <w:tc>
          <w:tcPr>
            <w:tcW w:w="177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2</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2</w:t>
            </w:r>
          </w:p>
        </w:tc>
        <w:tc>
          <w:tcPr>
            <w:tcW w:w="188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 xml:space="preserve">Может быть в </w:t>
            </w:r>
            <w:proofErr w:type="spellStart"/>
            <w:r w:rsidRPr="007C57AB">
              <w:rPr>
                <w:rFonts w:ascii="Times New Roman" w:hAnsi="Times New Roman" w:cs="Times New Roman"/>
                <w:color w:val="000000"/>
                <w:sz w:val="24"/>
                <w:szCs w:val="24"/>
              </w:rPr>
              <w:t>аппарт</w:t>
            </w:r>
            <w:proofErr w:type="spellEnd"/>
            <w:r w:rsidRPr="007C57AB">
              <w:rPr>
                <w:rFonts w:ascii="Times New Roman" w:hAnsi="Times New Roman" w:cs="Times New Roman"/>
                <w:color w:val="000000"/>
                <w:sz w:val="24"/>
                <w:szCs w:val="24"/>
              </w:rPr>
              <w:t>. отеле</w:t>
            </w:r>
          </w:p>
        </w:tc>
      </w:tr>
      <w:tr w:rsidR="007C57AB" w:rsidRPr="007C57AB" w:rsidTr="004D78E6">
        <w:trPr>
          <w:trHeight w:val="838"/>
          <w:jc w:val="center"/>
        </w:trPr>
        <w:tc>
          <w:tcPr>
            <w:tcW w:w="793"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sz w:val="24"/>
                <w:szCs w:val="24"/>
              </w:rPr>
              <w:t>2</w:t>
            </w: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Студия (ТО)</w:t>
            </w:r>
          </w:p>
        </w:tc>
        <w:tc>
          <w:tcPr>
            <w:tcW w:w="177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2</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3</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4</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2</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2</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2</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4</w:t>
            </w:r>
          </w:p>
        </w:tc>
        <w:tc>
          <w:tcPr>
            <w:tcW w:w="188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Полная кухня, частичная кухня, без кухни</w:t>
            </w:r>
          </w:p>
        </w:tc>
      </w:tr>
      <w:tr w:rsidR="007C57AB" w:rsidRPr="007C57AB" w:rsidTr="004D78E6">
        <w:trPr>
          <w:trHeight w:val="838"/>
          <w:jc w:val="center"/>
        </w:trPr>
        <w:tc>
          <w:tcPr>
            <w:tcW w:w="793"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sz w:val="24"/>
                <w:szCs w:val="24"/>
              </w:rPr>
              <w:t>3</w:t>
            </w: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1 спальня (Т</w:t>
            </w:r>
            <w:proofErr w:type="gramStart"/>
            <w:r w:rsidRPr="007C57AB">
              <w:rPr>
                <w:rFonts w:ascii="Times New Roman" w:hAnsi="Times New Roman" w:cs="Times New Roman"/>
                <w:color w:val="000000"/>
                <w:sz w:val="24"/>
                <w:szCs w:val="24"/>
              </w:rPr>
              <w:t>1</w:t>
            </w:r>
            <w:proofErr w:type="gramEnd"/>
            <w:r w:rsidRPr="007C57AB">
              <w:rPr>
                <w:rFonts w:ascii="Times New Roman" w:hAnsi="Times New Roman" w:cs="Times New Roman"/>
                <w:color w:val="000000"/>
                <w:sz w:val="24"/>
                <w:szCs w:val="24"/>
              </w:rPr>
              <w:t>)</w:t>
            </w:r>
          </w:p>
        </w:tc>
        <w:tc>
          <w:tcPr>
            <w:tcW w:w="177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3</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6</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2</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2</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w:t>
            </w:r>
          </w:p>
        </w:tc>
        <w:tc>
          <w:tcPr>
            <w:tcW w:w="188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Полная кухня, частичная кухня, без кухни</w:t>
            </w:r>
          </w:p>
        </w:tc>
      </w:tr>
      <w:tr w:rsidR="007C57AB" w:rsidRPr="007C57AB" w:rsidTr="004D78E6">
        <w:trPr>
          <w:trHeight w:val="1257"/>
          <w:jc w:val="center"/>
        </w:trPr>
        <w:tc>
          <w:tcPr>
            <w:tcW w:w="793"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4</w:t>
            </w: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2 спальни (Т</w:t>
            </w:r>
            <w:proofErr w:type="gramStart"/>
            <w:r w:rsidRPr="007C57AB">
              <w:rPr>
                <w:rFonts w:ascii="Times New Roman" w:hAnsi="Times New Roman" w:cs="Times New Roman"/>
                <w:color w:val="000000"/>
                <w:sz w:val="24"/>
                <w:szCs w:val="24"/>
              </w:rPr>
              <w:t>2</w:t>
            </w:r>
            <w:proofErr w:type="gramEnd"/>
            <w:r w:rsidRPr="007C57AB">
              <w:rPr>
                <w:rFonts w:ascii="Times New Roman" w:hAnsi="Times New Roman" w:cs="Times New Roman"/>
                <w:color w:val="000000"/>
                <w:sz w:val="24"/>
                <w:szCs w:val="24"/>
              </w:rPr>
              <w:t>)</w:t>
            </w:r>
          </w:p>
        </w:tc>
        <w:tc>
          <w:tcPr>
            <w:tcW w:w="177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6</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6</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6</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8</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8</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2</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6</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5</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6</w:t>
            </w:r>
          </w:p>
        </w:tc>
        <w:tc>
          <w:tcPr>
            <w:tcW w:w="188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Полная кухня, частичная кухня, без кухни</w:t>
            </w:r>
          </w:p>
        </w:tc>
      </w:tr>
      <w:tr w:rsidR="007C57AB" w:rsidRPr="007C57AB" w:rsidTr="004D78E6">
        <w:trPr>
          <w:trHeight w:val="639"/>
          <w:jc w:val="center"/>
        </w:trPr>
        <w:tc>
          <w:tcPr>
            <w:tcW w:w="793"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lastRenderedPageBreak/>
              <w:t>5</w:t>
            </w: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3 спальни (Т3)</w:t>
            </w:r>
          </w:p>
        </w:tc>
        <w:tc>
          <w:tcPr>
            <w:tcW w:w="177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7</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8</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8</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6</w:t>
            </w:r>
          </w:p>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8</w:t>
            </w:r>
          </w:p>
        </w:tc>
        <w:tc>
          <w:tcPr>
            <w:tcW w:w="188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Полная кухня, частичная кухня, без кухни</w:t>
            </w:r>
          </w:p>
        </w:tc>
      </w:tr>
      <w:tr w:rsidR="007C57AB" w:rsidRPr="007C57AB" w:rsidTr="004D78E6">
        <w:trPr>
          <w:trHeight w:val="250"/>
          <w:jc w:val="center"/>
        </w:trPr>
        <w:tc>
          <w:tcPr>
            <w:tcW w:w="793"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6</w:t>
            </w:r>
          </w:p>
        </w:tc>
        <w:tc>
          <w:tcPr>
            <w:tcW w:w="205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4 спальни (Т</w:t>
            </w:r>
            <w:proofErr w:type="gramStart"/>
            <w:r w:rsidRPr="007C57AB">
              <w:rPr>
                <w:rFonts w:ascii="Times New Roman" w:hAnsi="Times New Roman" w:cs="Times New Roman"/>
                <w:color w:val="000000"/>
                <w:sz w:val="24"/>
                <w:szCs w:val="24"/>
              </w:rPr>
              <w:t>4</w:t>
            </w:r>
            <w:proofErr w:type="gramEnd"/>
            <w:r w:rsidRPr="007C57AB">
              <w:rPr>
                <w:rFonts w:ascii="Times New Roman" w:hAnsi="Times New Roman" w:cs="Times New Roman"/>
                <w:color w:val="000000"/>
                <w:sz w:val="24"/>
                <w:szCs w:val="24"/>
              </w:rPr>
              <w:t>)</w:t>
            </w:r>
          </w:p>
        </w:tc>
        <w:tc>
          <w:tcPr>
            <w:tcW w:w="177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10</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10</w:t>
            </w:r>
          </w:p>
        </w:tc>
        <w:tc>
          <w:tcPr>
            <w:tcW w:w="1888"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left="-22" w:hanging="22"/>
              <w:jc w:val="center"/>
              <w:rPr>
                <w:rFonts w:ascii="Times New Roman" w:hAnsi="Times New Roman" w:cs="Times New Roman"/>
                <w:sz w:val="24"/>
                <w:szCs w:val="24"/>
              </w:rPr>
            </w:pPr>
            <w:r w:rsidRPr="007C57AB">
              <w:rPr>
                <w:rFonts w:ascii="Times New Roman" w:hAnsi="Times New Roman" w:cs="Times New Roman"/>
                <w:color w:val="000000"/>
                <w:sz w:val="24"/>
                <w:szCs w:val="24"/>
              </w:rPr>
              <w:t>Полная кухня</w:t>
            </w:r>
          </w:p>
        </w:tc>
      </w:tr>
    </w:tbl>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F14105" w:rsidRDefault="007C57AB" w:rsidP="007C57AB">
      <w:pPr>
        <w:pStyle w:val="a6"/>
        <w:spacing w:after="0"/>
        <w:ind w:firstLine="540"/>
        <w:jc w:val="both"/>
        <w:rPr>
          <w:rFonts w:cs="Times New Roman"/>
          <w:sz w:val="24"/>
        </w:rPr>
      </w:pPr>
      <w:r w:rsidRPr="00F14105">
        <w:rPr>
          <w:rFonts w:cs="Times New Roman"/>
          <w:sz w:val="24"/>
        </w:rPr>
        <w:t>Постоянно повышающиеся стандарты размещения клиентов четко отделяют апартаменты в системе владения отдыхом от дру</w:t>
      </w:r>
      <w:r w:rsidRPr="00F14105">
        <w:rPr>
          <w:rFonts w:cs="Times New Roman"/>
          <w:sz w:val="24"/>
        </w:rPr>
        <w:softHyphen/>
        <w:t>гих вариантов отдыха, предлагаемых временным клиентам, и часто превосходят ожидания клиентов. Существуют и применяются на практике общие принципы оснащения апартаментов и стандар</w:t>
      </w:r>
      <w:r w:rsidRPr="00F14105">
        <w:rPr>
          <w:rFonts w:cs="Times New Roman"/>
          <w:sz w:val="24"/>
        </w:rPr>
        <w:softHyphen/>
        <w:t xml:space="preserve">ты размещения, которые разработаны </w:t>
      </w:r>
      <w:r w:rsidRPr="00F14105">
        <w:rPr>
          <w:rFonts w:cs="Times New Roman"/>
          <w:sz w:val="24"/>
          <w:lang w:val="en-US"/>
        </w:rPr>
        <w:t>RCI</w:t>
      </w:r>
      <w:r w:rsidRPr="00F14105">
        <w:rPr>
          <w:rFonts w:cs="Times New Roman"/>
          <w:sz w:val="24"/>
        </w:rPr>
        <w:t xml:space="preserve">, применительно к </w:t>
      </w:r>
      <w:proofErr w:type="spellStart"/>
      <w:r w:rsidRPr="00F14105">
        <w:rPr>
          <w:rFonts w:cs="Times New Roman"/>
          <w:sz w:val="24"/>
        </w:rPr>
        <w:t>аффелированным</w:t>
      </w:r>
      <w:proofErr w:type="spellEnd"/>
      <w:r w:rsidRPr="00F14105">
        <w:rPr>
          <w:rFonts w:cs="Times New Roman"/>
          <w:sz w:val="24"/>
        </w:rPr>
        <w:t xml:space="preserve"> в систему курортам.</w:t>
      </w:r>
    </w:p>
    <w:p w:rsidR="007C57AB" w:rsidRPr="00F14105" w:rsidRDefault="007C57AB" w:rsidP="007C57AB">
      <w:pPr>
        <w:pStyle w:val="a6"/>
        <w:spacing w:after="0"/>
        <w:ind w:firstLine="540"/>
        <w:jc w:val="both"/>
        <w:rPr>
          <w:rFonts w:cs="Times New Roman"/>
          <w:sz w:val="24"/>
        </w:rPr>
      </w:pPr>
      <w:r w:rsidRPr="00F14105">
        <w:rPr>
          <w:rFonts w:cs="Times New Roman"/>
          <w:sz w:val="24"/>
        </w:rPr>
        <w:t>Количество модулей и их типоразмеры применительно к неко</w:t>
      </w:r>
      <w:r w:rsidRPr="00F14105">
        <w:rPr>
          <w:rFonts w:cs="Times New Roman"/>
          <w:sz w:val="24"/>
        </w:rPr>
        <w:softHyphen/>
        <w:t xml:space="preserve">торым странам и регионам (по системе </w:t>
      </w:r>
      <w:r w:rsidRPr="00F14105">
        <w:rPr>
          <w:rFonts w:cs="Times New Roman"/>
          <w:sz w:val="24"/>
          <w:lang w:val="en-US"/>
        </w:rPr>
        <w:t>RCI</w:t>
      </w:r>
      <w:r w:rsidRPr="00F14105">
        <w:rPr>
          <w:rFonts w:cs="Times New Roman"/>
          <w:sz w:val="24"/>
        </w:rPr>
        <w:t>) приведены в табли</w:t>
      </w:r>
      <w:r w:rsidRPr="00F14105">
        <w:rPr>
          <w:rFonts w:cs="Times New Roman"/>
          <w:sz w:val="24"/>
        </w:rPr>
        <w:softHyphen/>
        <w:t>це 6.</w:t>
      </w:r>
    </w:p>
    <w:p w:rsidR="007C57AB" w:rsidRPr="00F14105" w:rsidRDefault="007C57AB" w:rsidP="007C57AB">
      <w:pPr>
        <w:pStyle w:val="a6"/>
        <w:spacing w:after="0"/>
        <w:ind w:firstLine="540"/>
        <w:jc w:val="both"/>
        <w:rPr>
          <w:rFonts w:cs="Times New Roman"/>
          <w:sz w:val="24"/>
        </w:rPr>
      </w:pPr>
      <w:r w:rsidRPr="00F14105">
        <w:rPr>
          <w:rFonts w:cs="Times New Roman"/>
          <w:sz w:val="24"/>
        </w:rPr>
        <w:t>Данная таблица показывает, что студия (модуль ТО) наиболее часто встречающийся тип модуля клубов в Юго-Восточной Азии, Европе, Мексике и Южной Америке.</w:t>
      </w:r>
    </w:p>
    <w:p w:rsidR="007C57AB" w:rsidRPr="00F14105" w:rsidRDefault="007C57AB" w:rsidP="007C57AB">
      <w:pPr>
        <w:pStyle w:val="aa"/>
        <w:spacing w:after="0"/>
        <w:rPr>
          <w:rFonts w:ascii="Times New Roman" w:hAnsi="Times New Roman" w:cs="Times New Roman"/>
          <w:sz w:val="24"/>
          <w:szCs w:val="24"/>
        </w:rPr>
      </w:pPr>
      <w:r w:rsidRPr="00F14105">
        <w:rPr>
          <w:rFonts w:ascii="Times New Roman" w:hAnsi="Times New Roman" w:cs="Times New Roman"/>
          <w:sz w:val="24"/>
          <w:szCs w:val="24"/>
        </w:rPr>
        <w:t>В Северной Америке и Австралии преобладает модуль Т</w:t>
      </w:r>
      <w:proofErr w:type="gramStart"/>
      <w:r w:rsidRPr="00F14105">
        <w:rPr>
          <w:rFonts w:ascii="Times New Roman" w:hAnsi="Times New Roman" w:cs="Times New Roman"/>
          <w:sz w:val="24"/>
          <w:szCs w:val="24"/>
        </w:rPr>
        <w:t>2</w:t>
      </w:r>
      <w:proofErr w:type="gramEnd"/>
      <w:r w:rsidRPr="00F14105">
        <w:rPr>
          <w:rFonts w:ascii="Times New Roman" w:hAnsi="Times New Roman" w:cs="Times New Roman"/>
          <w:sz w:val="24"/>
          <w:szCs w:val="24"/>
        </w:rPr>
        <w:t xml:space="preserve"> с двумя спальнями.</w:t>
      </w:r>
    </w:p>
    <w:p w:rsidR="007C57AB" w:rsidRPr="007C57AB" w:rsidRDefault="007C57AB" w:rsidP="007C57AB">
      <w:pPr>
        <w:pStyle w:val="6"/>
        <w:spacing w:before="0"/>
        <w:jc w:val="right"/>
        <w:rPr>
          <w:rFonts w:ascii="Times New Roman" w:hAnsi="Times New Roman" w:cs="Times New Roman"/>
        </w:rPr>
      </w:pPr>
      <w:r w:rsidRPr="007C57AB">
        <w:rPr>
          <w:rFonts w:ascii="Times New Roman" w:hAnsi="Times New Roman" w:cs="Times New Roman"/>
        </w:rPr>
        <w:t>Таблица 6</w:t>
      </w:r>
    </w:p>
    <w:p w:rsidR="007C57AB" w:rsidRPr="007C57AB" w:rsidRDefault="007C57AB" w:rsidP="007C57AB">
      <w:pPr>
        <w:rPr>
          <w:rFonts w:ascii="Times New Roman" w:hAnsi="Times New Roman" w:cs="Times New Roman"/>
          <w:sz w:val="24"/>
          <w:szCs w:val="24"/>
        </w:rPr>
      </w:pP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00"/>
        <w:gridCol w:w="936"/>
        <w:gridCol w:w="893"/>
        <w:gridCol w:w="929"/>
        <w:gridCol w:w="799"/>
        <w:gridCol w:w="828"/>
      </w:tblGrid>
      <w:tr w:rsidR="007C57AB" w:rsidRPr="007C57AB" w:rsidTr="004D78E6">
        <w:trPr>
          <w:trHeight w:val="461"/>
          <w:jc w:val="center"/>
        </w:trPr>
        <w:tc>
          <w:tcPr>
            <w:tcW w:w="2700" w:type="dxa"/>
            <w:vMerge w:val="restart"/>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Регион, страна</w:t>
            </w:r>
          </w:p>
        </w:tc>
        <w:tc>
          <w:tcPr>
            <w:tcW w:w="936" w:type="dxa"/>
            <w:vMerge w:val="restart"/>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Кол-во модулей</w:t>
            </w:r>
          </w:p>
        </w:tc>
        <w:tc>
          <w:tcPr>
            <w:tcW w:w="3449" w:type="dxa"/>
            <w:gridSpan w:val="4"/>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Типоразмеры</w:t>
            </w:r>
            <w:proofErr w:type="gramStart"/>
            <w:r w:rsidRPr="007C57AB">
              <w:rPr>
                <w:rFonts w:ascii="Times New Roman" w:hAnsi="Times New Roman" w:cs="Times New Roman"/>
                <w:color w:val="000000"/>
                <w:sz w:val="24"/>
                <w:szCs w:val="24"/>
              </w:rPr>
              <w:t xml:space="preserve">, </w:t>
            </w:r>
            <w:r w:rsidRPr="007C57AB">
              <w:rPr>
                <w:rFonts w:ascii="Times New Roman" w:hAnsi="Times New Roman" w:cs="Times New Roman"/>
                <w:iCs/>
                <w:color w:val="000000"/>
                <w:sz w:val="24"/>
                <w:szCs w:val="24"/>
              </w:rPr>
              <w:t>(%)</w:t>
            </w:r>
            <w:proofErr w:type="gramEnd"/>
          </w:p>
        </w:tc>
      </w:tr>
      <w:tr w:rsidR="007C57AB" w:rsidRPr="007C57AB" w:rsidTr="004D78E6">
        <w:trPr>
          <w:trHeight w:val="222"/>
          <w:jc w:val="center"/>
        </w:trPr>
        <w:tc>
          <w:tcPr>
            <w:tcW w:w="2700" w:type="dxa"/>
            <w:vMerge/>
            <w:shd w:val="clear" w:color="auto" w:fill="FFFFFF"/>
            <w:vAlign w:val="center"/>
          </w:tcPr>
          <w:p w:rsidR="007C57AB" w:rsidRPr="007C57AB" w:rsidRDefault="007C57AB" w:rsidP="007C57AB">
            <w:pPr>
              <w:autoSpaceDE w:val="0"/>
              <w:autoSpaceDN w:val="0"/>
              <w:adjustRightInd w:val="0"/>
              <w:jc w:val="center"/>
              <w:rPr>
                <w:rFonts w:ascii="Times New Roman" w:hAnsi="Times New Roman" w:cs="Times New Roman"/>
                <w:sz w:val="24"/>
                <w:szCs w:val="24"/>
              </w:rPr>
            </w:pPr>
          </w:p>
        </w:tc>
        <w:tc>
          <w:tcPr>
            <w:tcW w:w="936" w:type="dxa"/>
            <w:vMerge/>
            <w:shd w:val="clear" w:color="auto" w:fill="FFFFFF"/>
            <w:vAlign w:val="center"/>
          </w:tcPr>
          <w:p w:rsidR="007C57AB" w:rsidRPr="007C57AB" w:rsidRDefault="007C57AB" w:rsidP="007C57AB">
            <w:pPr>
              <w:autoSpaceDE w:val="0"/>
              <w:autoSpaceDN w:val="0"/>
              <w:adjustRightInd w:val="0"/>
              <w:jc w:val="center"/>
              <w:rPr>
                <w:rFonts w:ascii="Times New Roman" w:hAnsi="Times New Roman" w:cs="Times New Roman"/>
                <w:sz w:val="24"/>
                <w:szCs w:val="24"/>
              </w:rPr>
            </w:pPr>
          </w:p>
        </w:tc>
        <w:tc>
          <w:tcPr>
            <w:tcW w:w="893"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sz w:val="24"/>
                <w:szCs w:val="24"/>
              </w:rPr>
              <w:t>Т</w:t>
            </w:r>
            <w:proofErr w:type="gramStart"/>
            <w:r w:rsidRPr="007C57AB">
              <w:rPr>
                <w:rFonts w:ascii="Times New Roman" w:hAnsi="Times New Roman" w:cs="Times New Roman"/>
                <w:sz w:val="24"/>
                <w:szCs w:val="24"/>
              </w:rPr>
              <w:t>0</w:t>
            </w:r>
            <w:proofErr w:type="gramEnd"/>
          </w:p>
        </w:tc>
        <w:tc>
          <w:tcPr>
            <w:tcW w:w="92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sz w:val="24"/>
                <w:szCs w:val="24"/>
              </w:rPr>
              <w:t>Т</w:t>
            </w:r>
            <w:proofErr w:type="gramStart"/>
            <w:r w:rsidRPr="007C57AB">
              <w:rPr>
                <w:rFonts w:ascii="Times New Roman" w:hAnsi="Times New Roman" w:cs="Times New Roman"/>
                <w:sz w:val="24"/>
                <w:szCs w:val="24"/>
              </w:rPr>
              <w:t>1</w:t>
            </w:r>
            <w:proofErr w:type="gramEnd"/>
          </w:p>
        </w:tc>
        <w:tc>
          <w:tcPr>
            <w:tcW w:w="79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sz w:val="24"/>
                <w:szCs w:val="24"/>
              </w:rPr>
              <w:t>Т</w:t>
            </w:r>
            <w:proofErr w:type="gramStart"/>
            <w:r w:rsidRPr="007C57AB">
              <w:rPr>
                <w:rFonts w:ascii="Times New Roman" w:hAnsi="Times New Roman" w:cs="Times New Roman"/>
                <w:sz w:val="24"/>
                <w:szCs w:val="24"/>
              </w:rPr>
              <w:t>2</w:t>
            </w:r>
            <w:proofErr w:type="gramEnd"/>
          </w:p>
        </w:tc>
        <w:tc>
          <w:tcPr>
            <w:tcW w:w="828"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sz w:val="24"/>
                <w:szCs w:val="24"/>
              </w:rPr>
              <w:t>Т3</w:t>
            </w:r>
          </w:p>
        </w:tc>
      </w:tr>
      <w:tr w:rsidR="007C57AB" w:rsidRPr="007C57AB" w:rsidTr="004D78E6">
        <w:trPr>
          <w:trHeight w:val="216"/>
          <w:jc w:val="center"/>
        </w:trPr>
        <w:tc>
          <w:tcPr>
            <w:tcW w:w="2700" w:type="dxa"/>
            <w:shd w:val="clear" w:color="auto" w:fill="FFFFFF"/>
            <w:vAlign w:val="center"/>
          </w:tcPr>
          <w:p w:rsidR="007C57AB" w:rsidRPr="007C57AB" w:rsidRDefault="007C57AB" w:rsidP="007C57AB">
            <w:pPr>
              <w:shd w:val="clear" w:color="auto" w:fill="FFFFFF"/>
              <w:autoSpaceDE w:val="0"/>
              <w:autoSpaceDN w:val="0"/>
              <w:adjustRightInd w:val="0"/>
              <w:rPr>
                <w:rFonts w:ascii="Times New Roman" w:hAnsi="Times New Roman" w:cs="Times New Roman"/>
                <w:sz w:val="24"/>
                <w:szCs w:val="24"/>
              </w:rPr>
            </w:pPr>
            <w:r w:rsidRPr="007C57AB">
              <w:rPr>
                <w:rFonts w:ascii="Times New Roman" w:hAnsi="Times New Roman" w:cs="Times New Roman"/>
                <w:color w:val="000000"/>
                <w:sz w:val="24"/>
                <w:szCs w:val="24"/>
              </w:rPr>
              <w:t>США</w:t>
            </w:r>
          </w:p>
        </w:tc>
        <w:tc>
          <w:tcPr>
            <w:tcW w:w="936"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60380</w:t>
            </w:r>
          </w:p>
        </w:tc>
        <w:tc>
          <w:tcPr>
            <w:tcW w:w="893"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18,1</w:t>
            </w:r>
          </w:p>
        </w:tc>
        <w:tc>
          <w:tcPr>
            <w:tcW w:w="92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33.1</w:t>
            </w:r>
          </w:p>
        </w:tc>
        <w:tc>
          <w:tcPr>
            <w:tcW w:w="79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43,2</w:t>
            </w:r>
          </w:p>
        </w:tc>
        <w:tc>
          <w:tcPr>
            <w:tcW w:w="828"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5,7</w:t>
            </w:r>
          </w:p>
        </w:tc>
      </w:tr>
      <w:tr w:rsidR="007C57AB" w:rsidRPr="007C57AB" w:rsidTr="004D78E6">
        <w:trPr>
          <w:trHeight w:val="223"/>
          <w:jc w:val="center"/>
        </w:trPr>
        <w:tc>
          <w:tcPr>
            <w:tcW w:w="2700" w:type="dxa"/>
            <w:shd w:val="clear" w:color="auto" w:fill="FFFFFF"/>
            <w:vAlign w:val="center"/>
          </w:tcPr>
          <w:p w:rsidR="007C57AB" w:rsidRPr="007C57AB" w:rsidRDefault="007C57AB" w:rsidP="007C57AB">
            <w:pPr>
              <w:shd w:val="clear" w:color="auto" w:fill="FFFFFF"/>
              <w:autoSpaceDE w:val="0"/>
              <w:autoSpaceDN w:val="0"/>
              <w:adjustRightInd w:val="0"/>
              <w:rPr>
                <w:rFonts w:ascii="Times New Roman" w:hAnsi="Times New Roman" w:cs="Times New Roman"/>
                <w:sz w:val="24"/>
                <w:szCs w:val="24"/>
              </w:rPr>
            </w:pPr>
            <w:r w:rsidRPr="007C57AB">
              <w:rPr>
                <w:rFonts w:ascii="Times New Roman" w:hAnsi="Times New Roman" w:cs="Times New Roman"/>
                <w:color w:val="000000"/>
                <w:sz w:val="24"/>
                <w:szCs w:val="24"/>
              </w:rPr>
              <w:t>Мексика</w:t>
            </w:r>
          </w:p>
        </w:tc>
        <w:tc>
          <w:tcPr>
            <w:tcW w:w="936"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9710</w:t>
            </w:r>
          </w:p>
        </w:tc>
        <w:tc>
          <w:tcPr>
            <w:tcW w:w="893"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47,6</w:t>
            </w:r>
          </w:p>
        </w:tc>
        <w:tc>
          <w:tcPr>
            <w:tcW w:w="92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40,3</w:t>
            </w:r>
          </w:p>
        </w:tc>
        <w:tc>
          <w:tcPr>
            <w:tcW w:w="79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10,0</w:t>
            </w:r>
          </w:p>
        </w:tc>
        <w:tc>
          <w:tcPr>
            <w:tcW w:w="828"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,1,4</w:t>
            </w:r>
          </w:p>
        </w:tc>
      </w:tr>
      <w:tr w:rsidR="007C57AB" w:rsidRPr="007C57AB" w:rsidTr="004D78E6">
        <w:trPr>
          <w:trHeight w:val="216"/>
          <w:jc w:val="center"/>
        </w:trPr>
        <w:tc>
          <w:tcPr>
            <w:tcW w:w="2700" w:type="dxa"/>
            <w:shd w:val="clear" w:color="auto" w:fill="FFFFFF"/>
            <w:vAlign w:val="center"/>
          </w:tcPr>
          <w:p w:rsidR="007C57AB" w:rsidRPr="007C57AB" w:rsidRDefault="007C57AB" w:rsidP="007C57AB">
            <w:pPr>
              <w:shd w:val="clear" w:color="auto" w:fill="FFFFFF"/>
              <w:autoSpaceDE w:val="0"/>
              <w:autoSpaceDN w:val="0"/>
              <w:adjustRightInd w:val="0"/>
              <w:rPr>
                <w:rFonts w:ascii="Times New Roman" w:hAnsi="Times New Roman" w:cs="Times New Roman"/>
                <w:sz w:val="24"/>
                <w:szCs w:val="24"/>
              </w:rPr>
            </w:pPr>
            <w:r w:rsidRPr="007C57AB">
              <w:rPr>
                <w:rFonts w:ascii="Times New Roman" w:hAnsi="Times New Roman" w:cs="Times New Roman"/>
                <w:color w:val="000000"/>
                <w:sz w:val="24"/>
                <w:szCs w:val="24"/>
              </w:rPr>
              <w:t>Южная Америка</w:t>
            </w:r>
          </w:p>
        </w:tc>
        <w:tc>
          <w:tcPr>
            <w:tcW w:w="936"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2110</w:t>
            </w:r>
          </w:p>
        </w:tc>
        <w:tc>
          <w:tcPr>
            <w:tcW w:w="893"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54,7</w:t>
            </w:r>
          </w:p>
        </w:tc>
        <w:tc>
          <w:tcPr>
            <w:tcW w:w="92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23,6</w:t>
            </w:r>
          </w:p>
        </w:tc>
        <w:tc>
          <w:tcPr>
            <w:tcW w:w="79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20,6</w:t>
            </w:r>
          </w:p>
        </w:tc>
        <w:tc>
          <w:tcPr>
            <w:tcW w:w="828"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1,3</w:t>
            </w:r>
          </w:p>
        </w:tc>
      </w:tr>
      <w:tr w:rsidR="007C57AB" w:rsidRPr="007C57AB" w:rsidTr="004D78E6">
        <w:trPr>
          <w:trHeight w:val="418"/>
          <w:jc w:val="center"/>
        </w:trPr>
        <w:tc>
          <w:tcPr>
            <w:tcW w:w="2700" w:type="dxa"/>
            <w:shd w:val="clear" w:color="auto" w:fill="FFFFFF"/>
            <w:vAlign w:val="center"/>
          </w:tcPr>
          <w:p w:rsidR="007C57AB" w:rsidRPr="007C57AB" w:rsidRDefault="007C57AB" w:rsidP="007C57AB">
            <w:pPr>
              <w:shd w:val="clear" w:color="auto" w:fill="FFFFFF"/>
              <w:autoSpaceDE w:val="0"/>
              <w:autoSpaceDN w:val="0"/>
              <w:adjustRightInd w:val="0"/>
              <w:rPr>
                <w:rFonts w:ascii="Times New Roman" w:hAnsi="Times New Roman" w:cs="Times New Roman"/>
                <w:sz w:val="24"/>
                <w:szCs w:val="24"/>
              </w:rPr>
            </w:pPr>
            <w:r w:rsidRPr="007C57AB">
              <w:rPr>
                <w:rFonts w:ascii="Times New Roman" w:hAnsi="Times New Roman" w:cs="Times New Roman"/>
                <w:color w:val="000000"/>
                <w:sz w:val="24"/>
                <w:szCs w:val="24"/>
              </w:rPr>
              <w:t>Страны  Карибского бассейна</w:t>
            </w:r>
          </w:p>
        </w:tc>
        <w:tc>
          <w:tcPr>
            <w:tcW w:w="936"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6050</w:t>
            </w:r>
          </w:p>
        </w:tc>
        <w:tc>
          <w:tcPr>
            <w:tcW w:w="893"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32,5</w:t>
            </w:r>
          </w:p>
        </w:tc>
        <w:tc>
          <w:tcPr>
            <w:tcW w:w="92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41,2</w:t>
            </w:r>
          </w:p>
        </w:tc>
        <w:tc>
          <w:tcPr>
            <w:tcW w:w="79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25,4</w:t>
            </w:r>
          </w:p>
        </w:tc>
        <w:tc>
          <w:tcPr>
            <w:tcW w:w="828"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0,9</w:t>
            </w:r>
          </w:p>
        </w:tc>
      </w:tr>
      <w:tr w:rsidR="007C57AB" w:rsidRPr="007C57AB" w:rsidTr="004D78E6">
        <w:trPr>
          <w:trHeight w:val="216"/>
          <w:jc w:val="center"/>
        </w:trPr>
        <w:tc>
          <w:tcPr>
            <w:tcW w:w="2700" w:type="dxa"/>
            <w:shd w:val="clear" w:color="auto" w:fill="FFFFFF"/>
            <w:vAlign w:val="center"/>
          </w:tcPr>
          <w:p w:rsidR="007C57AB" w:rsidRPr="007C57AB" w:rsidRDefault="007C57AB" w:rsidP="007C57AB">
            <w:pPr>
              <w:shd w:val="clear" w:color="auto" w:fill="FFFFFF"/>
              <w:autoSpaceDE w:val="0"/>
              <w:autoSpaceDN w:val="0"/>
              <w:adjustRightInd w:val="0"/>
              <w:rPr>
                <w:rFonts w:ascii="Times New Roman" w:hAnsi="Times New Roman" w:cs="Times New Roman"/>
                <w:sz w:val="24"/>
                <w:szCs w:val="24"/>
              </w:rPr>
            </w:pPr>
            <w:r w:rsidRPr="007C57AB">
              <w:rPr>
                <w:rFonts w:ascii="Times New Roman" w:hAnsi="Times New Roman" w:cs="Times New Roman"/>
                <w:color w:val="000000"/>
                <w:sz w:val="24"/>
                <w:szCs w:val="24"/>
              </w:rPr>
              <w:t>Европа</w:t>
            </w:r>
          </w:p>
        </w:tc>
        <w:tc>
          <w:tcPr>
            <w:tcW w:w="936"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25980</w:t>
            </w:r>
          </w:p>
        </w:tc>
        <w:tc>
          <w:tcPr>
            <w:tcW w:w="893"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50,1</w:t>
            </w:r>
          </w:p>
        </w:tc>
        <w:tc>
          <w:tcPr>
            <w:tcW w:w="92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34,0</w:t>
            </w:r>
          </w:p>
        </w:tc>
        <w:tc>
          <w:tcPr>
            <w:tcW w:w="79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15,0</w:t>
            </w:r>
          </w:p>
        </w:tc>
        <w:tc>
          <w:tcPr>
            <w:tcW w:w="828"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0,9</w:t>
            </w:r>
          </w:p>
        </w:tc>
      </w:tr>
      <w:tr w:rsidR="007C57AB" w:rsidRPr="007C57AB" w:rsidTr="004D78E6">
        <w:trPr>
          <w:trHeight w:val="216"/>
          <w:jc w:val="center"/>
        </w:trPr>
        <w:tc>
          <w:tcPr>
            <w:tcW w:w="2700" w:type="dxa"/>
            <w:shd w:val="clear" w:color="auto" w:fill="FFFFFF"/>
            <w:vAlign w:val="center"/>
          </w:tcPr>
          <w:p w:rsidR="007C57AB" w:rsidRPr="007C57AB" w:rsidRDefault="007C57AB" w:rsidP="007C57AB">
            <w:pPr>
              <w:shd w:val="clear" w:color="auto" w:fill="FFFFFF"/>
              <w:autoSpaceDE w:val="0"/>
              <w:autoSpaceDN w:val="0"/>
              <w:adjustRightInd w:val="0"/>
              <w:rPr>
                <w:rFonts w:ascii="Times New Roman" w:hAnsi="Times New Roman" w:cs="Times New Roman"/>
                <w:sz w:val="24"/>
                <w:szCs w:val="24"/>
              </w:rPr>
            </w:pPr>
            <w:r w:rsidRPr="007C57AB">
              <w:rPr>
                <w:rFonts w:ascii="Times New Roman" w:hAnsi="Times New Roman" w:cs="Times New Roman"/>
                <w:color w:val="000000"/>
                <w:sz w:val="24"/>
                <w:szCs w:val="24"/>
              </w:rPr>
              <w:t>Южная Африка</w:t>
            </w:r>
          </w:p>
        </w:tc>
        <w:tc>
          <w:tcPr>
            <w:tcW w:w="936"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4070</w:t>
            </w:r>
          </w:p>
        </w:tc>
        <w:tc>
          <w:tcPr>
            <w:tcW w:w="893"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37,0</w:t>
            </w:r>
          </w:p>
        </w:tc>
        <w:tc>
          <w:tcPr>
            <w:tcW w:w="92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31,9</w:t>
            </w:r>
          </w:p>
        </w:tc>
        <w:tc>
          <w:tcPr>
            <w:tcW w:w="79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25,7</w:t>
            </w:r>
          </w:p>
        </w:tc>
        <w:tc>
          <w:tcPr>
            <w:tcW w:w="828"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5,4</w:t>
            </w:r>
          </w:p>
        </w:tc>
      </w:tr>
      <w:tr w:rsidR="007C57AB" w:rsidRPr="007C57AB" w:rsidTr="004D78E6">
        <w:trPr>
          <w:trHeight w:val="216"/>
          <w:jc w:val="center"/>
        </w:trPr>
        <w:tc>
          <w:tcPr>
            <w:tcW w:w="2700" w:type="dxa"/>
            <w:shd w:val="clear" w:color="auto" w:fill="FFFFFF"/>
            <w:vAlign w:val="center"/>
          </w:tcPr>
          <w:p w:rsidR="007C57AB" w:rsidRPr="007C57AB" w:rsidRDefault="007C57AB" w:rsidP="007C57AB">
            <w:pPr>
              <w:shd w:val="clear" w:color="auto" w:fill="FFFFFF"/>
              <w:autoSpaceDE w:val="0"/>
              <w:autoSpaceDN w:val="0"/>
              <w:adjustRightInd w:val="0"/>
              <w:rPr>
                <w:rFonts w:ascii="Times New Roman" w:hAnsi="Times New Roman" w:cs="Times New Roman"/>
                <w:sz w:val="24"/>
                <w:szCs w:val="24"/>
              </w:rPr>
            </w:pPr>
            <w:r w:rsidRPr="007C57AB">
              <w:rPr>
                <w:rFonts w:ascii="Times New Roman" w:hAnsi="Times New Roman" w:cs="Times New Roman"/>
                <w:color w:val="000000"/>
                <w:sz w:val="24"/>
                <w:szCs w:val="24"/>
              </w:rPr>
              <w:t>Австралия, Азия</w:t>
            </w:r>
          </w:p>
        </w:tc>
        <w:tc>
          <w:tcPr>
            <w:tcW w:w="936"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2980</w:t>
            </w:r>
          </w:p>
        </w:tc>
        <w:tc>
          <w:tcPr>
            <w:tcW w:w="893"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15,3</w:t>
            </w:r>
          </w:p>
        </w:tc>
        <w:tc>
          <w:tcPr>
            <w:tcW w:w="92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34,1</w:t>
            </w:r>
          </w:p>
        </w:tc>
        <w:tc>
          <w:tcPr>
            <w:tcW w:w="79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47,1</w:t>
            </w:r>
          </w:p>
        </w:tc>
        <w:tc>
          <w:tcPr>
            <w:tcW w:w="828"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2,9</w:t>
            </w:r>
          </w:p>
        </w:tc>
      </w:tr>
      <w:tr w:rsidR="007C57AB" w:rsidRPr="007C57AB" w:rsidTr="004D78E6">
        <w:trPr>
          <w:trHeight w:val="418"/>
          <w:jc w:val="center"/>
        </w:trPr>
        <w:tc>
          <w:tcPr>
            <w:tcW w:w="2700" w:type="dxa"/>
            <w:shd w:val="clear" w:color="auto" w:fill="FFFFFF"/>
            <w:vAlign w:val="center"/>
          </w:tcPr>
          <w:p w:rsidR="007C57AB" w:rsidRPr="007C57AB" w:rsidRDefault="007C57AB" w:rsidP="007C57AB">
            <w:pPr>
              <w:shd w:val="clear" w:color="auto" w:fill="FFFFFF"/>
              <w:autoSpaceDE w:val="0"/>
              <w:autoSpaceDN w:val="0"/>
              <w:adjustRightInd w:val="0"/>
              <w:rPr>
                <w:rFonts w:ascii="Times New Roman" w:hAnsi="Times New Roman" w:cs="Times New Roman"/>
                <w:sz w:val="24"/>
                <w:szCs w:val="24"/>
              </w:rPr>
            </w:pPr>
            <w:r w:rsidRPr="007C57AB">
              <w:rPr>
                <w:rFonts w:ascii="Times New Roman" w:hAnsi="Times New Roman" w:cs="Times New Roman"/>
                <w:color w:val="000000"/>
                <w:sz w:val="24"/>
                <w:szCs w:val="24"/>
              </w:rPr>
              <w:t>Юго-Восточная Азия, Япония</w:t>
            </w:r>
          </w:p>
        </w:tc>
        <w:tc>
          <w:tcPr>
            <w:tcW w:w="936"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7170</w:t>
            </w:r>
          </w:p>
        </w:tc>
        <w:tc>
          <w:tcPr>
            <w:tcW w:w="893"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81,0</w:t>
            </w:r>
          </w:p>
        </w:tc>
        <w:tc>
          <w:tcPr>
            <w:tcW w:w="92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13,4</w:t>
            </w:r>
          </w:p>
        </w:tc>
        <w:tc>
          <w:tcPr>
            <w:tcW w:w="79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5,4</w:t>
            </w:r>
          </w:p>
        </w:tc>
        <w:tc>
          <w:tcPr>
            <w:tcW w:w="828"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0,2</w:t>
            </w:r>
          </w:p>
        </w:tc>
      </w:tr>
      <w:tr w:rsidR="007C57AB" w:rsidRPr="007C57AB" w:rsidTr="004D78E6">
        <w:trPr>
          <w:trHeight w:val="245"/>
          <w:jc w:val="center"/>
        </w:trPr>
        <w:tc>
          <w:tcPr>
            <w:tcW w:w="2700" w:type="dxa"/>
            <w:shd w:val="clear" w:color="auto" w:fill="FFFFFF"/>
            <w:vAlign w:val="center"/>
          </w:tcPr>
          <w:p w:rsidR="007C57AB" w:rsidRPr="007C57AB" w:rsidRDefault="007C57AB" w:rsidP="007C57AB">
            <w:pPr>
              <w:shd w:val="clear" w:color="auto" w:fill="FFFFFF"/>
              <w:autoSpaceDE w:val="0"/>
              <w:autoSpaceDN w:val="0"/>
              <w:adjustRightInd w:val="0"/>
              <w:rPr>
                <w:rFonts w:ascii="Times New Roman" w:hAnsi="Times New Roman" w:cs="Times New Roman"/>
                <w:sz w:val="24"/>
                <w:szCs w:val="24"/>
              </w:rPr>
            </w:pPr>
            <w:r w:rsidRPr="007C57AB">
              <w:rPr>
                <w:rFonts w:ascii="Times New Roman" w:hAnsi="Times New Roman" w:cs="Times New Roman"/>
                <w:color w:val="000000"/>
                <w:sz w:val="24"/>
                <w:szCs w:val="24"/>
              </w:rPr>
              <w:t>Всего</w:t>
            </w:r>
          </w:p>
        </w:tc>
        <w:tc>
          <w:tcPr>
            <w:tcW w:w="936"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120 850</w:t>
            </w:r>
          </w:p>
        </w:tc>
        <w:tc>
          <w:tcPr>
            <w:tcW w:w="893"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33,5</w:t>
            </w:r>
          </w:p>
        </w:tc>
        <w:tc>
          <w:tcPr>
            <w:tcW w:w="92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33,5</w:t>
            </w:r>
          </w:p>
        </w:tc>
        <w:tc>
          <w:tcPr>
            <w:tcW w:w="799"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29,5</w:t>
            </w:r>
          </w:p>
        </w:tc>
        <w:tc>
          <w:tcPr>
            <w:tcW w:w="828" w:type="dxa"/>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sz w:val="24"/>
                <w:szCs w:val="24"/>
              </w:rPr>
            </w:pPr>
            <w:r w:rsidRPr="007C57AB">
              <w:rPr>
                <w:rFonts w:ascii="Times New Roman" w:hAnsi="Times New Roman" w:cs="Times New Roman"/>
                <w:color w:val="000000"/>
                <w:sz w:val="24"/>
                <w:szCs w:val="24"/>
              </w:rPr>
              <w:t>3,5</w:t>
            </w:r>
          </w:p>
        </w:tc>
      </w:tr>
    </w:tbl>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F14105" w:rsidRDefault="007C57AB" w:rsidP="00F14105">
      <w:pPr>
        <w:pStyle w:val="aa"/>
        <w:spacing w:after="0"/>
        <w:ind w:left="0" w:firstLine="709"/>
        <w:rPr>
          <w:rFonts w:ascii="Times New Roman" w:hAnsi="Times New Roman" w:cs="Times New Roman"/>
          <w:sz w:val="24"/>
          <w:szCs w:val="24"/>
        </w:rPr>
      </w:pPr>
      <w:r w:rsidRPr="00F14105">
        <w:rPr>
          <w:rFonts w:ascii="Times New Roman" w:hAnsi="Times New Roman" w:cs="Times New Roman"/>
          <w:sz w:val="24"/>
          <w:szCs w:val="24"/>
        </w:rPr>
        <w:t>В среднем, в мире наиболее широким спросом пользуются мо</w:t>
      </w:r>
      <w:r w:rsidRPr="00F14105">
        <w:rPr>
          <w:rFonts w:ascii="Times New Roman" w:hAnsi="Times New Roman" w:cs="Times New Roman"/>
          <w:sz w:val="24"/>
          <w:szCs w:val="24"/>
        </w:rPr>
        <w:softHyphen/>
        <w:t>дули ТО, Т</w:t>
      </w:r>
      <w:proofErr w:type="gramStart"/>
      <w:r w:rsidRPr="00F14105">
        <w:rPr>
          <w:rFonts w:ascii="Times New Roman" w:hAnsi="Times New Roman" w:cs="Times New Roman"/>
          <w:sz w:val="24"/>
          <w:szCs w:val="24"/>
        </w:rPr>
        <w:t>1</w:t>
      </w:r>
      <w:proofErr w:type="gramEnd"/>
      <w:r w:rsidRPr="00F14105">
        <w:rPr>
          <w:rFonts w:ascii="Times New Roman" w:hAnsi="Times New Roman" w:cs="Times New Roman"/>
          <w:sz w:val="24"/>
          <w:szCs w:val="24"/>
        </w:rPr>
        <w:t>, Т2.</w:t>
      </w:r>
    </w:p>
    <w:p w:rsidR="007C57AB" w:rsidRPr="00F14105" w:rsidRDefault="007C57AB" w:rsidP="00F14105">
      <w:pPr>
        <w:pStyle w:val="a6"/>
        <w:spacing w:after="0"/>
        <w:ind w:firstLine="709"/>
        <w:jc w:val="both"/>
        <w:rPr>
          <w:rFonts w:cs="Times New Roman"/>
          <w:sz w:val="24"/>
        </w:rPr>
      </w:pPr>
      <w:r w:rsidRPr="00F14105">
        <w:rPr>
          <w:rFonts w:cs="Times New Roman"/>
          <w:iCs/>
          <w:sz w:val="24"/>
        </w:rPr>
        <w:t xml:space="preserve">- Клубы отдыха - </w:t>
      </w:r>
      <w:r w:rsidRPr="00F14105">
        <w:rPr>
          <w:rFonts w:cs="Times New Roman"/>
          <w:sz w:val="24"/>
        </w:rPr>
        <w:t>системы владения отдыхом могут быть разде</w:t>
      </w:r>
      <w:r w:rsidRPr="00F14105">
        <w:rPr>
          <w:rFonts w:cs="Times New Roman"/>
          <w:sz w:val="24"/>
        </w:rPr>
        <w:softHyphen/>
        <w:t>лены на следующие категории:</w:t>
      </w:r>
    </w:p>
    <w:p w:rsidR="007C57AB" w:rsidRPr="00F14105" w:rsidRDefault="007C57AB" w:rsidP="00F14105">
      <w:pPr>
        <w:pStyle w:val="a6"/>
        <w:spacing w:after="0"/>
        <w:ind w:firstLine="709"/>
        <w:jc w:val="both"/>
        <w:rPr>
          <w:rFonts w:cs="Times New Roman"/>
          <w:sz w:val="24"/>
        </w:rPr>
      </w:pPr>
      <w:r w:rsidRPr="00F14105">
        <w:rPr>
          <w:rFonts w:cs="Times New Roman"/>
          <w:sz w:val="24"/>
        </w:rPr>
        <w:t xml:space="preserve">- </w:t>
      </w:r>
      <w:r w:rsidRPr="00F14105">
        <w:rPr>
          <w:rFonts w:cs="Times New Roman"/>
          <w:iCs/>
          <w:sz w:val="24"/>
        </w:rPr>
        <w:t xml:space="preserve">Пляжные - </w:t>
      </w:r>
      <w:r w:rsidRPr="00F14105">
        <w:rPr>
          <w:rFonts w:cs="Times New Roman"/>
          <w:sz w:val="24"/>
        </w:rPr>
        <w:t>представляют наиболее типичный вид владе</w:t>
      </w:r>
      <w:r w:rsidRPr="00F14105">
        <w:rPr>
          <w:rFonts w:cs="Times New Roman"/>
          <w:sz w:val="24"/>
        </w:rPr>
        <w:softHyphen/>
        <w:t>ния отдыхом, размещенные в традиционных прибрежных местах отдыха и оборудованные полным объемом комплексов и сре</w:t>
      </w:r>
      <w:proofErr w:type="gramStart"/>
      <w:r w:rsidRPr="00F14105">
        <w:rPr>
          <w:rFonts w:cs="Times New Roman"/>
          <w:sz w:val="24"/>
        </w:rPr>
        <w:t>дств дл</w:t>
      </w:r>
      <w:proofErr w:type="gramEnd"/>
      <w:r w:rsidRPr="00F14105">
        <w:rPr>
          <w:rFonts w:cs="Times New Roman"/>
          <w:sz w:val="24"/>
        </w:rPr>
        <w:t>я предоставления разнообразных услуг, типа бассейнов, теннис</w:t>
      </w:r>
      <w:r w:rsidRPr="00F14105">
        <w:rPr>
          <w:rFonts w:cs="Times New Roman"/>
          <w:sz w:val="24"/>
        </w:rPr>
        <w:softHyphen/>
        <w:t xml:space="preserve">ных кортов, баров, закусочных, магазинов и т.д., имеют и другие возможности типа игр в гольф, водного спорта и т.д. Высокая концентрация курортов этой системы наблюдается на побережьях Мексики, Флориды/Испании, Канарских островах, Португалии и все более и более на Латиноамериканских курортах, типа </w:t>
      </w:r>
      <w:proofErr w:type="spellStart"/>
      <w:r w:rsidRPr="00F14105">
        <w:rPr>
          <w:rFonts w:cs="Times New Roman"/>
          <w:sz w:val="24"/>
        </w:rPr>
        <w:t>Пунте</w:t>
      </w:r>
      <w:proofErr w:type="spellEnd"/>
      <w:r w:rsidRPr="00F14105">
        <w:rPr>
          <w:rFonts w:cs="Times New Roman"/>
          <w:sz w:val="24"/>
        </w:rPr>
        <w:t xml:space="preserve"> </w:t>
      </w:r>
      <w:proofErr w:type="spellStart"/>
      <w:r w:rsidRPr="00F14105">
        <w:rPr>
          <w:rFonts w:cs="Times New Roman"/>
          <w:sz w:val="24"/>
        </w:rPr>
        <w:t>Дель</w:t>
      </w:r>
      <w:proofErr w:type="spellEnd"/>
      <w:r w:rsidRPr="00F14105">
        <w:rPr>
          <w:rFonts w:cs="Times New Roman"/>
          <w:sz w:val="24"/>
        </w:rPr>
        <w:t xml:space="preserve"> Эсте в Уругвае, в Карибском море</w:t>
      </w:r>
    </w:p>
    <w:p w:rsidR="007C57AB" w:rsidRPr="00F14105" w:rsidRDefault="007C57AB" w:rsidP="00F14105">
      <w:pPr>
        <w:pStyle w:val="a6"/>
        <w:spacing w:after="0"/>
        <w:ind w:firstLine="709"/>
        <w:jc w:val="both"/>
        <w:rPr>
          <w:rFonts w:cs="Times New Roman"/>
          <w:sz w:val="24"/>
        </w:rPr>
      </w:pPr>
      <w:r w:rsidRPr="00F14105">
        <w:rPr>
          <w:rFonts w:cs="Times New Roman"/>
          <w:iCs/>
          <w:sz w:val="24"/>
        </w:rPr>
        <w:t xml:space="preserve">- Городские - </w:t>
      </w:r>
      <w:r w:rsidRPr="00F14105">
        <w:rPr>
          <w:rFonts w:cs="Times New Roman"/>
          <w:sz w:val="24"/>
        </w:rPr>
        <w:t>размещены в наиболее известных городах, обладающих большой культурной значимостью; из-за высокой стоимости земли городское владение отдыхом обычно продают по высокой цене, таким образом, ограничивая рынок. Однако запро</w:t>
      </w:r>
      <w:r w:rsidRPr="00F14105">
        <w:rPr>
          <w:rFonts w:cs="Times New Roman"/>
          <w:sz w:val="24"/>
        </w:rPr>
        <w:softHyphen/>
        <w:t>сы в течение сезона отдыха на такие курорты через систему обме</w:t>
      </w:r>
      <w:r w:rsidRPr="00F14105">
        <w:rPr>
          <w:rFonts w:cs="Times New Roman"/>
          <w:sz w:val="24"/>
        </w:rPr>
        <w:softHyphen/>
        <w:t>на очень велики и владельцы таких недель стараются использо</w:t>
      </w:r>
      <w:r w:rsidRPr="00F14105">
        <w:rPr>
          <w:rFonts w:cs="Times New Roman"/>
          <w:sz w:val="24"/>
        </w:rPr>
        <w:softHyphen/>
        <w:t>вать возросшую меновую стоимость их интервала в системе обме</w:t>
      </w:r>
      <w:r w:rsidRPr="00F14105">
        <w:rPr>
          <w:rFonts w:cs="Times New Roman"/>
          <w:sz w:val="24"/>
        </w:rPr>
        <w:softHyphen/>
        <w:t>на. Курорты данного типа находятся в Лондоне, Париже, Вене, Сан-Франциско, Сан-Диего, Сингапуре и Нью-Йорке</w:t>
      </w:r>
    </w:p>
    <w:p w:rsidR="007C57AB" w:rsidRPr="00F14105" w:rsidRDefault="007C57AB" w:rsidP="00F14105">
      <w:pPr>
        <w:pStyle w:val="a6"/>
        <w:spacing w:after="0"/>
        <w:ind w:firstLine="709"/>
        <w:jc w:val="both"/>
        <w:rPr>
          <w:rFonts w:cs="Times New Roman"/>
          <w:sz w:val="24"/>
        </w:rPr>
      </w:pPr>
      <w:r w:rsidRPr="00F14105">
        <w:rPr>
          <w:rFonts w:cs="Times New Roman"/>
          <w:iCs/>
          <w:sz w:val="24"/>
        </w:rPr>
        <w:t xml:space="preserve">- </w:t>
      </w:r>
      <w:proofErr w:type="gramStart"/>
      <w:r w:rsidRPr="00F14105">
        <w:rPr>
          <w:rFonts w:cs="Times New Roman"/>
          <w:iCs/>
          <w:sz w:val="24"/>
        </w:rPr>
        <w:t>Горные</w:t>
      </w:r>
      <w:proofErr w:type="gramEnd"/>
      <w:r w:rsidRPr="00F14105">
        <w:rPr>
          <w:rFonts w:cs="Times New Roman"/>
          <w:iCs/>
          <w:sz w:val="24"/>
        </w:rPr>
        <w:t xml:space="preserve"> </w:t>
      </w:r>
      <w:r w:rsidRPr="00F14105">
        <w:rPr>
          <w:rFonts w:cs="Times New Roman"/>
          <w:sz w:val="24"/>
        </w:rPr>
        <w:t>размещены в традиционных горных и горно</w:t>
      </w:r>
      <w:r w:rsidRPr="00F14105">
        <w:rPr>
          <w:rFonts w:cs="Times New Roman"/>
          <w:sz w:val="24"/>
        </w:rPr>
        <w:softHyphen/>
        <w:t>лыжных курортах; здесь разгар сезона совпадает с лыжным сезо</w:t>
      </w:r>
      <w:r w:rsidRPr="00F14105">
        <w:rPr>
          <w:rFonts w:cs="Times New Roman"/>
          <w:sz w:val="24"/>
        </w:rPr>
        <w:softHyphen/>
        <w:t xml:space="preserve">ном, хотя горный туризм по многим причинам привлекателен и </w:t>
      </w:r>
      <w:r w:rsidRPr="00F14105">
        <w:rPr>
          <w:rFonts w:cs="Times New Roman"/>
          <w:sz w:val="24"/>
        </w:rPr>
        <w:lastRenderedPageBreak/>
        <w:t>в летнее время. Известно, что все больше и больше туристов ищут направления отдыха, отличные от традиционных представлений о нем, типа альпинизма, байдарочного туризма, пеших походов.</w:t>
      </w:r>
    </w:p>
    <w:p w:rsidR="007C57AB" w:rsidRPr="00F14105" w:rsidRDefault="007C57AB" w:rsidP="00F14105">
      <w:pPr>
        <w:pStyle w:val="a6"/>
        <w:spacing w:after="0"/>
        <w:ind w:firstLine="709"/>
        <w:jc w:val="both"/>
        <w:rPr>
          <w:rFonts w:cs="Times New Roman"/>
          <w:sz w:val="24"/>
        </w:rPr>
      </w:pPr>
      <w:r w:rsidRPr="00F14105">
        <w:rPr>
          <w:rFonts w:cs="Times New Roman"/>
          <w:sz w:val="24"/>
        </w:rPr>
        <w:t>-</w:t>
      </w:r>
      <w:r w:rsidRPr="00F14105">
        <w:rPr>
          <w:rFonts w:cs="Times New Roman"/>
          <w:iCs/>
          <w:sz w:val="24"/>
        </w:rPr>
        <w:t xml:space="preserve">Тематических парков отдыха - </w:t>
      </w:r>
      <w:r w:rsidRPr="00F14105">
        <w:rPr>
          <w:rFonts w:cs="Times New Roman"/>
          <w:sz w:val="24"/>
        </w:rPr>
        <w:t>находятся вблизи извест</w:t>
      </w:r>
      <w:r w:rsidRPr="00F14105">
        <w:rPr>
          <w:rFonts w:cs="Times New Roman"/>
          <w:sz w:val="24"/>
        </w:rPr>
        <w:softHyphen/>
        <w:t xml:space="preserve">ных парков развлечений. Они интересы для обмена, и особенно привлекательны для семейного отдыха. Ярчайший пример такого курорта  можно найти в Орландо,  штат Флорида,  где  </w:t>
      </w:r>
      <w:r w:rsidRPr="00F14105">
        <w:rPr>
          <w:rFonts w:cs="Times New Roman"/>
          <w:sz w:val="24"/>
          <w:lang w:val="en-US"/>
        </w:rPr>
        <w:t>Disney</w:t>
      </w:r>
      <w:r w:rsidRPr="00F14105">
        <w:rPr>
          <w:rFonts w:cs="Times New Roman"/>
          <w:sz w:val="24"/>
        </w:rPr>
        <w:t xml:space="preserve"> </w:t>
      </w:r>
      <w:r w:rsidRPr="00F14105">
        <w:rPr>
          <w:rFonts w:cs="Times New Roman"/>
          <w:sz w:val="24"/>
          <w:lang w:val="en-US"/>
        </w:rPr>
        <w:t>World</w:t>
      </w:r>
      <w:r w:rsidRPr="00F14105">
        <w:rPr>
          <w:rFonts w:cs="Times New Roman"/>
          <w:sz w:val="24"/>
        </w:rPr>
        <w:t xml:space="preserve"> и другие парки своим появлением создали большую тури</w:t>
      </w:r>
      <w:r w:rsidRPr="00F14105">
        <w:rPr>
          <w:rFonts w:cs="Times New Roman"/>
          <w:sz w:val="24"/>
        </w:rPr>
        <w:softHyphen/>
        <w:t>стскую привлекательность. Диснеевский клуб отдыха предлагает отдых в районе Диснеевского городка, рядом с которым располо</w:t>
      </w:r>
      <w:r w:rsidRPr="00F14105">
        <w:rPr>
          <w:rFonts w:cs="Times New Roman"/>
          <w:sz w:val="24"/>
        </w:rPr>
        <w:softHyphen/>
        <w:t>жилось множество других клубов отдыха. Другие парки можно найти в Японии, Франции и на северо-востоке Испании.</w:t>
      </w:r>
    </w:p>
    <w:p w:rsidR="007C57AB" w:rsidRPr="00F14105" w:rsidRDefault="007C57AB" w:rsidP="00F14105">
      <w:pPr>
        <w:pStyle w:val="a6"/>
        <w:spacing w:after="0"/>
        <w:ind w:firstLine="709"/>
        <w:jc w:val="both"/>
        <w:rPr>
          <w:rFonts w:cs="Times New Roman"/>
          <w:sz w:val="24"/>
        </w:rPr>
      </w:pPr>
      <w:r w:rsidRPr="00F14105">
        <w:rPr>
          <w:rFonts w:cs="Times New Roman"/>
          <w:sz w:val="24"/>
        </w:rPr>
        <w:t xml:space="preserve">-  </w:t>
      </w:r>
      <w:r w:rsidRPr="00F14105">
        <w:rPr>
          <w:rFonts w:cs="Times New Roman"/>
          <w:iCs/>
          <w:sz w:val="24"/>
        </w:rPr>
        <w:t xml:space="preserve">Другие типы клубов отдыха - </w:t>
      </w:r>
      <w:r w:rsidRPr="00F14105">
        <w:rPr>
          <w:rFonts w:cs="Times New Roman"/>
          <w:sz w:val="24"/>
        </w:rPr>
        <w:t>создаются на различных основах. Изменение тенденций рынка и запросов заказчика сти</w:t>
      </w:r>
      <w:r w:rsidRPr="00F14105">
        <w:rPr>
          <w:rFonts w:cs="Times New Roman"/>
          <w:sz w:val="24"/>
        </w:rPr>
        <w:softHyphen/>
        <w:t>мулирует появление новых оригинальных программ владения от</w:t>
      </w:r>
      <w:r w:rsidRPr="00F14105">
        <w:rPr>
          <w:rFonts w:cs="Times New Roman"/>
          <w:sz w:val="24"/>
        </w:rPr>
        <w:softHyphen/>
        <w:t>дыхом, типа кемпингов и круизов, организованных по данной сис</w:t>
      </w:r>
      <w:r w:rsidRPr="00F14105">
        <w:rPr>
          <w:rFonts w:cs="Times New Roman"/>
          <w:sz w:val="24"/>
        </w:rPr>
        <w:softHyphen/>
        <w:t>теме. Такие курорты создаются обычно в региональном контексте, например, владение отдыхом в загородных домах (Великобри</w:t>
      </w:r>
      <w:r w:rsidRPr="00F14105">
        <w:rPr>
          <w:rFonts w:cs="Times New Roman"/>
          <w:sz w:val="24"/>
        </w:rPr>
        <w:softHyphen/>
        <w:t>тания) или оздоровительные программы клубов отдыха. Средний размер клуба отдыха приблизительно 50 номеров.</w:t>
      </w:r>
    </w:p>
    <w:p w:rsidR="007C57AB" w:rsidRPr="00F14105" w:rsidRDefault="007C57AB" w:rsidP="00F14105">
      <w:pPr>
        <w:pStyle w:val="a6"/>
        <w:spacing w:after="0"/>
        <w:ind w:firstLine="709"/>
        <w:jc w:val="both"/>
        <w:rPr>
          <w:rFonts w:cs="Times New Roman"/>
          <w:sz w:val="24"/>
        </w:rPr>
      </w:pPr>
      <w:r w:rsidRPr="00F14105">
        <w:rPr>
          <w:rFonts w:cs="Times New Roman"/>
          <w:sz w:val="24"/>
        </w:rPr>
        <w:t>В силу того, что RCI занимает центральную позицию в систе</w:t>
      </w:r>
      <w:r w:rsidRPr="00F14105">
        <w:rPr>
          <w:rFonts w:cs="Times New Roman"/>
          <w:sz w:val="24"/>
        </w:rPr>
        <w:softHyphen/>
        <w:t>ме владения отдыхом, она обладает большим авторитетом среди клубов и разработчиков. Если курорт желает присоединиться (аффинироваться) к системе RCI, то это должно быть одобрено соответствующим комитетом, который рассматривает следующие вопросы:</w:t>
      </w:r>
    </w:p>
    <w:p w:rsidR="007C57AB" w:rsidRPr="00F14105" w:rsidRDefault="007C57AB" w:rsidP="00F14105">
      <w:pPr>
        <w:pStyle w:val="a6"/>
        <w:spacing w:after="0"/>
        <w:ind w:firstLine="709"/>
        <w:jc w:val="both"/>
        <w:rPr>
          <w:rFonts w:cs="Times New Roman"/>
          <w:sz w:val="24"/>
        </w:rPr>
      </w:pPr>
      <w:r w:rsidRPr="00F14105">
        <w:rPr>
          <w:rFonts w:cs="Times New Roman"/>
          <w:sz w:val="24"/>
        </w:rPr>
        <w:t>- Клиентура - чтобы принять во внимание потребности</w:t>
      </w:r>
      <w:r w:rsidRPr="00F14105">
        <w:rPr>
          <w:rFonts w:cs="Times New Roman"/>
          <w:sz w:val="24"/>
        </w:rPr>
        <w:br/>
        <w:t>клиентов RCI, которые будут участвовать в обмене.</w:t>
      </w:r>
    </w:p>
    <w:p w:rsidR="007C57AB" w:rsidRPr="00F14105" w:rsidRDefault="007C57AB" w:rsidP="00F14105">
      <w:pPr>
        <w:pStyle w:val="a6"/>
        <w:spacing w:after="0"/>
        <w:ind w:firstLine="709"/>
        <w:jc w:val="both"/>
        <w:rPr>
          <w:rFonts w:cs="Times New Roman"/>
          <w:sz w:val="24"/>
        </w:rPr>
      </w:pPr>
      <w:r w:rsidRPr="00F14105">
        <w:rPr>
          <w:rFonts w:cs="Times New Roman"/>
          <w:sz w:val="24"/>
        </w:rPr>
        <w:tab/>
        <w:t>- Курортные услуги - чтобы оценить вероятность и уровень</w:t>
      </w:r>
      <w:r w:rsidRPr="00F14105">
        <w:rPr>
          <w:rFonts w:cs="Times New Roman"/>
          <w:sz w:val="24"/>
        </w:rPr>
        <w:br/>
        <w:t>запросов на отдых на данном курорте.</w:t>
      </w:r>
    </w:p>
    <w:p w:rsidR="007C57AB" w:rsidRPr="00F14105" w:rsidRDefault="007C57AB" w:rsidP="00F14105">
      <w:pPr>
        <w:pStyle w:val="a6"/>
        <w:spacing w:after="0"/>
        <w:ind w:firstLine="709"/>
        <w:jc w:val="both"/>
        <w:rPr>
          <w:rFonts w:cs="Times New Roman"/>
          <w:sz w:val="24"/>
        </w:rPr>
      </w:pPr>
      <w:r w:rsidRPr="00F14105">
        <w:rPr>
          <w:rFonts w:cs="Times New Roman"/>
          <w:sz w:val="24"/>
        </w:rPr>
        <w:tab/>
        <w:t>- Контроль качества - чтобы гарантировать, что стандарты</w:t>
      </w:r>
      <w:r w:rsidRPr="00F14105">
        <w:rPr>
          <w:rFonts w:cs="Times New Roman"/>
          <w:sz w:val="24"/>
        </w:rPr>
        <w:br/>
        <w:t>номеров и оборудования соответствуют критериям RCI.</w:t>
      </w:r>
    </w:p>
    <w:p w:rsidR="007C57AB" w:rsidRPr="00F14105" w:rsidRDefault="007C57AB" w:rsidP="00F14105">
      <w:pPr>
        <w:pStyle w:val="a6"/>
        <w:spacing w:after="0"/>
        <w:ind w:firstLine="709"/>
        <w:jc w:val="both"/>
        <w:rPr>
          <w:rFonts w:cs="Times New Roman"/>
          <w:sz w:val="24"/>
        </w:rPr>
      </w:pPr>
      <w:r w:rsidRPr="00F14105">
        <w:rPr>
          <w:rFonts w:cs="Times New Roman"/>
          <w:sz w:val="24"/>
        </w:rPr>
        <w:t>Менеджер по развитию бизнеса RCI тесно сотрудничает с разработчиком, чтобы подготовить куро</w:t>
      </w:r>
      <w:proofErr w:type="gramStart"/>
      <w:r w:rsidRPr="00F14105">
        <w:rPr>
          <w:rFonts w:cs="Times New Roman"/>
          <w:sz w:val="24"/>
        </w:rPr>
        <w:t>рт к вкл</w:t>
      </w:r>
      <w:proofErr w:type="gramEnd"/>
      <w:r w:rsidRPr="00F14105">
        <w:rPr>
          <w:rFonts w:cs="Times New Roman"/>
          <w:sz w:val="24"/>
        </w:rPr>
        <w:t>ючению в сеть. Адвокаты RCI работают с адвокатами разработчика, чтобы полу</w:t>
      </w:r>
      <w:r w:rsidRPr="00F14105">
        <w:rPr>
          <w:rFonts w:cs="Times New Roman"/>
          <w:sz w:val="24"/>
        </w:rPr>
        <w:softHyphen/>
        <w:t xml:space="preserve">чить ответ на 3 </w:t>
      </w:r>
      <w:proofErr w:type="gramStart"/>
      <w:r w:rsidRPr="00F14105">
        <w:rPr>
          <w:rFonts w:cs="Times New Roman"/>
          <w:sz w:val="24"/>
        </w:rPr>
        <w:t>основных</w:t>
      </w:r>
      <w:proofErr w:type="gramEnd"/>
      <w:r w:rsidRPr="00F14105">
        <w:rPr>
          <w:rFonts w:cs="Times New Roman"/>
          <w:sz w:val="24"/>
        </w:rPr>
        <w:t xml:space="preserve"> вопроса:</w:t>
      </w:r>
    </w:p>
    <w:p w:rsidR="007C57AB" w:rsidRPr="00F14105" w:rsidRDefault="007C57AB" w:rsidP="00F14105">
      <w:pPr>
        <w:pStyle w:val="aa"/>
        <w:spacing w:after="0"/>
        <w:ind w:left="0" w:firstLine="709"/>
        <w:rPr>
          <w:rFonts w:ascii="Times New Roman" w:hAnsi="Times New Roman" w:cs="Times New Roman"/>
          <w:sz w:val="24"/>
          <w:szCs w:val="24"/>
        </w:rPr>
      </w:pPr>
      <w:r w:rsidRPr="00F14105">
        <w:rPr>
          <w:rFonts w:ascii="Times New Roman" w:hAnsi="Times New Roman" w:cs="Times New Roman"/>
          <w:sz w:val="24"/>
          <w:szCs w:val="24"/>
        </w:rPr>
        <w:t>Есть ли четкое право на собственность у разработчика?</w:t>
      </w:r>
    </w:p>
    <w:p w:rsidR="007C57AB" w:rsidRPr="00F14105" w:rsidRDefault="007C57AB" w:rsidP="00F14105">
      <w:pPr>
        <w:pStyle w:val="aa"/>
        <w:spacing w:after="0"/>
        <w:ind w:left="0" w:firstLine="709"/>
        <w:rPr>
          <w:rFonts w:ascii="Times New Roman" w:hAnsi="Times New Roman" w:cs="Times New Roman"/>
          <w:sz w:val="24"/>
          <w:szCs w:val="24"/>
        </w:rPr>
      </w:pPr>
      <w:r w:rsidRPr="00F14105">
        <w:rPr>
          <w:rFonts w:ascii="Times New Roman" w:hAnsi="Times New Roman" w:cs="Times New Roman"/>
          <w:sz w:val="24"/>
          <w:szCs w:val="24"/>
        </w:rPr>
        <w:t>Все ли согласовано с законом?</w:t>
      </w:r>
    </w:p>
    <w:p w:rsidR="007C57AB" w:rsidRPr="00F14105" w:rsidRDefault="007C57AB" w:rsidP="00F14105">
      <w:pPr>
        <w:pStyle w:val="a6"/>
        <w:spacing w:after="0"/>
        <w:ind w:firstLine="709"/>
        <w:jc w:val="both"/>
        <w:rPr>
          <w:rFonts w:cs="Times New Roman"/>
          <w:sz w:val="24"/>
        </w:rPr>
      </w:pPr>
      <w:r w:rsidRPr="00F14105">
        <w:rPr>
          <w:rFonts w:cs="Times New Roman"/>
          <w:sz w:val="24"/>
        </w:rPr>
        <w:t>Есть ли у разработчика соответствующая юридическая схема,  обеспечивающая, что покупатели получают право на отдых, которое они оплачивают, и что оно застраховано на случай бан</w:t>
      </w:r>
      <w:r w:rsidRPr="00F14105">
        <w:rPr>
          <w:rFonts w:cs="Times New Roman"/>
          <w:sz w:val="24"/>
        </w:rPr>
        <w:softHyphen/>
        <w:t>кротства или отказа разработчика.</w:t>
      </w:r>
    </w:p>
    <w:p w:rsidR="007C57AB" w:rsidRPr="00F14105" w:rsidRDefault="007C57AB" w:rsidP="00F14105">
      <w:pPr>
        <w:pStyle w:val="a6"/>
        <w:spacing w:after="0"/>
        <w:ind w:firstLine="709"/>
        <w:jc w:val="both"/>
        <w:rPr>
          <w:rFonts w:cs="Times New Roman"/>
          <w:sz w:val="24"/>
        </w:rPr>
      </w:pPr>
      <w:r w:rsidRPr="00F14105">
        <w:rPr>
          <w:rFonts w:cs="Times New Roman"/>
          <w:sz w:val="24"/>
        </w:rPr>
        <w:t>Клуб отдыха не обязательно должен быть построен до вклю</w:t>
      </w:r>
      <w:r w:rsidRPr="00F14105">
        <w:rPr>
          <w:rFonts w:cs="Times New Roman"/>
          <w:sz w:val="24"/>
        </w:rPr>
        <w:softHyphen/>
        <w:t>чения в сеть RCI. В этом случае соглашение может быть заключе</w:t>
      </w:r>
      <w:r w:rsidRPr="00F14105">
        <w:rPr>
          <w:rFonts w:cs="Times New Roman"/>
          <w:sz w:val="24"/>
        </w:rPr>
        <w:softHyphen/>
        <w:t>но при наличии соответствующих нормативных актов.</w:t>
      </w:r>
    </w:p>
    <w:p w:rsidR="007C57AB" w:rsidRPr="00F14105" w:rsidRDefault="007C57AB" w:rsidP="00F14105">
      <w:pPr>
        <w:pStyle w:val="a6"/>
        <w:spacing w:after="0"/>
        <w:ind w:firstLine="709"/>
        <w:jc w:val="both"/>
        <w:rPr>
          <w:rFonts w:cs="Times New Roman"/>
          <w:sz w:val="24"/>
        </w:rPr>
      </w:pPr>
      <w:r w:rsidRPr="00F14105">
        <w:rPr>
          <w:rFonts w:cs="Times New Roman"/>
          <w:sz w:val="24"/>
        </w:rPr>
        <w:t>Специализированные курорты должны также представить до</w:t>
      </w:r>
      <w:r w:rsidRPr="00F14105">
        <w:rPr>
          <w:rFonts w:cs="Times New Roman"/>
          <w:sz w:val="24"/>
        </w:rPr>
        <w:softHyphen/>
        <w:t>полнительную информацию об общих службах и сооружениях, которые желательны на территории курорта, в том числе:</w:t>
      </w:r>
    </w:p>
    <w:p w:rsidR="007C57AB" w:rsidRPr="00F14105" w:rsidRDefault="007C57AB" w:rsidP="00F14105">
      <w:pPr>
        <w:pStyle w:val="a6"/>
        <w:spacing w:after="0"/>
        <w:ind w:firstLine="709"/>
        <w:jc w:val="both"/>
        <w:rPr>
          <w:rFonts w:cs="Times New Roman"/>
          <w:sz w:val="24"/>
        </w:rPr>
      </w:pPr>
      <w:r w:rsidRPr="00F14105">
        <w:rPr>
          <w:rFonts w:cs="Times New Roman"/>
          <w:sz w:val="24"/>
        </w:rPr>
        <w:t>- Администрация по приему и размещению гостей и посетителей (</w:t>
      </w:r>
      <w:proofErr w:type="spellStart"/>
      <w:r w:rsidRPr="00F14105">
        <w:rPr>
          <w:rFonts w:cs="Times New Roman"/>
          <w:sz w:val="24"/>
        </w:rPr>
        <w:t>reception</w:t>
      </w:r>
      <w:proofErr w:type="spellEnd"/>
      <w:r w:rsidRPr="00F14105">
        <w:rPr>
          <w:rFonts w:cs="Times New Roman"/>
          <w:sz w:val="24"/>
        </w:rPr>
        <w:t>);</w:t>
      </w:r>
    </w:p>
    <w:p w:rsidR="007C57AB" w:rsidRPr="00F14105" w:rsidRDefault="007C57AB" w:rsidP="00F96342">
      <w:pPr>
        <w:pStyle w:val="2"/>
        <w:numPr>
          <w:ilvl w:val="0"/>
          <w:numId w:val="34"/>
        </w:numPr>
        <w:tabs>
          <w:tab w:val="clear" w:pos="1260"/>
          <w:tab w:val="num" w:pos="1080"/>
        </w:tabs>
        <w:ind w:left="0" w:firstLine="709"/>
        <w:jc w:val="both"/>
      </w:pPr>
      <w:r w:rsidRPr="00F14105">
        <w:t>зона для парковки машин;</w:t>
      </w:r>
    </w:p>
    <w:p w:rsidR="007C57AB" w:rsidRPr="00F14105" w:rsidRDefault="007C57AB" w:rsidP="00F96342">
      <w:pPr>
        <w:pStyle w:val="2"/>
        <w:numPr>
          <w:ilvl w:val="0"/>
          <w:numId w:val="34"/>
        </w:numPr>
        <w:tabs>
          <w:tab w:val="clear" w:pos="1260"/>
          <w:tab w:val="num" w:pos="1080"/>
        </w:tabs>
        <w:ind w:left="0" w:firstLine="709"/>
        <w:jc w:val="both"/>
      </w:pPr>
      <w:r w:rsidRPr="00F14105">
        <w:t>продуктовый магазин;</w:t>
      </w:r>
    </w:p>
    <w:p w:rsidR="007C57AB" w:rsidRPr="00F14105" w:rsidRDefault="007C57AB" w:rsidP="00F96342">
      <w:pPr>
        <w:pStyle w:val="2"/>
        <w:numPr>
          <w:ilvl w:val="0"/>
          <w:numId w:val="34"/>
        </w:numPr>
        <w:tabs>
          <w:tab w:val="clear" w:pos="1260"/>
          <w:tab w:val="num" w:pos="1080"/>
        </w:tabs>
        <w:ind w:left="0" w:firstLine="709"/>
        <w:jc w:val="both"/>
      </w:pPr>
      <w:r w:rsidRPr="00F14105">
        <w:t>плавательный бассейн, крытый и (или) открытый с обогревом;</w:t>
      </w:r>
    </w:p>
    <w:p w:rsidR="007C57AB" w:rsidRPr="00F14105" w:rsidRDefault="007C57AB" w:rsidP="00F96342">
      <w:pPr>
        <w:pStyle w:val="2"/>
        <w:numPr>
          <w:ilvl w:val="0"/>
          <w:numId w:val="34"/>
        </w:numPr>
        <w:tabs>
          <w:tab w:val="clear" w:pos="1260"/>
          <w:tab w:val="num" w:pos="1080"/>
        </w:tabs>
        <w:ind w:left="0" w:firstLine="709"/>
        <w:jc w:val="both"/>
      </w:pPr>
      <w:r w:rsidRPr="00F14105">
        <w:t>отдельный плавательный бассейн для детей;</w:t>
      </w:r>
    </w:p>
    <w:p w:rsidR="007C57AB" w:rsidRPr="00F14105" w:rsidRDefault="007C57AB" w:rsidP="00F96342">
      <w:pPr>
        <w:pStyle w:val="2"/>
        <w:numPr>
          <w:ilvl w:val="0"/>
          <w:numId w:val="34"/>
        </w:numPr>
        <w:tabs>
          <w:tab w:val="clear" w:pos="1260"/>
          <w:tab w:val="num" w:pos="1080"/>
        </w:tabs>
        <w:ind w:left="0" w:firstLine="709"/>
        <w:jc w:val="both"/>
      </w:pPr>
      <w:r w:rsidRPr="00F14105">
        <w:t>теннисный корт (корты);</w:t>
      </w:r>
    </w:p>
    <w:p w:rsidR="007C57AB" w:rsidRPr="00F14105" w:rsidRDefault="007C57AB" w:rsidP="00F96342">
      <w:pPr>
        <w:pStyle w:val="2"/>
        <w:numPr>
          <w:ilvl w:val="0"/>
          <w:numId w:val="34"/>
        </w:numPr>
        <w:tabs>
          <w:tab w:val="clear" w:pos="1260"/>
          <w:tab w:val="num" w:pos="1080"/>
        </w:tabs>
        <w:ind w:left="0" w:firstLine="709"/>
        <w:jc w:val="both"/>
      </w:pPr>
      <w:r w:rsidRPr="00F14105">
        <w:t>оздоровительный клуб, сауна, джакузи;</w:t>
      </w:r>
    </w:p>
    <w:p w:rsidR="007C57AB" w:rsidRPr="00F14105" w:rsidRDefault="007C57AB" w:rsidP="00F96342">
      <w:pPr>
        <w:pStyle w:val="2"/>
        <w:numPr>
          <w:ilvl w:val="0"/>
          <w:numId w:val="34"/>
        </w:numPr>
        <w:tabs>
          <w:tab w:val="clear" w:pos="1260"/>
          <w:tab w:val="num" w:pos="1080"/>
        </w:tabs>
        <w:ind w:left="0" w:firstLine="709"/>
        <w:jc w:val="both"/>
      </w:pPr>
      <w:r w:rsidRPr="00F14105">
        <w:t>ресторан;</w:t>
      </w:r>
    </w:p>
    <w:p w:rsidR="007C57AB" w:rsidRPr="00F14105" w:rsidRDefault="007C57AB" w:rsidP="00F96342">
      <w:pPr>
        <w:pStyle w:val="2"/>
        <w:numPr>
          <w:ilvl w:val="0"/>
          <w:numId w:val="34"/>
        </w:numPr>
        <w:tabs>
          <w:tab w:val="clear" w:pos="1260"/>
          <w:tab w:val="num" w:pos="1080"/>
        </w:tabs>
        <w:ind w:left="0" w:firstLine="709"/>
        <w:jc w:val="both"/>
      </w:pPr>
      <w:r w:rsidRPr="00F14105">
        <w:t>бар;</w:t>
      </w:r>
    </w:p>
    <w:p w:rsidR="007C57AB" w:rsidRPr="00F14105" w:rsidRDefault="007C57AB" w:rsidP="00F96342">
      <w:pPr>
        <w:pStyle w:val="2"/>
        <w:numPr>
          <w:ilvl w:val="0"/>
          <w:numId w:val="34"/>
        </w:numPr>
        <w:tabs>
          <w:tab w:val="clear" w:pos="1260"/>
          <w:tab w:val="num" w:pos="1080"/>
        </w:tabs>
        <w:ind w:left="0" w:firstLine="709"/>
        <w:jc w:val="both"/>
      </w:pPr>
      <w:r w:rsidRPr="00F14105">
        <w:t>игровая комната;</w:t>
      </w:r>
    </w:p>
    <w:p w:rsidR="007C57AB" w:rsidRPr="00F14105" w:rsidRDefault="007C57AB" w:rsidP="00F96342">
      <w:pPr>
        <w:pStyle w:val="2"/>
        <w:numPr>
          <w:ilvl w:val="0"/>
          <w:numId w:val="34"/>
        </w:numPr>
        <w:tabs>
          <w:tab w:val="clear" w:pos="1260"/>
          <w:tab w:val="num" w:pos="1080"/>
        </w:tabs>
        <w:ind w:left="0" w:firstLine="709"/>
        <w:jc w:val="both"/>
      </w:pPr>
      <w:r w:rsidRPr="00F14105">
        <w:t>детская площадка;</w:t>
      </w:r>
    </w:p>
    <w:p w:rsidR="007C57AB" w:rsidRPr="00F14105" w:rsidRDefault="007C57AB" w:rsidP="00F96342">
      <w:pPr>
        <w:pStyle w:val="2"/>
        <w:numPr>
          <w:ilvl w:val="0"/>
          <w:numId w:val="34"/>
        </w:numPr>
        <w:tabs>
          <w:tab w:val="clear" w:pos="1260"/>
          <w:tab w:val="num" w:pos="1080"/>
        </w:tabs>
        <w:ind w:left="0" w:firstLine="709"/>
        <w:jc w:val="both"/>
      </w:pPr>
      <w:r w:rsidRPr="00F14105">
        <w:t>развлекательные заведения;</w:t>
      </w:r>
    </w:p>
    <w:p w:rsidR="007C57AB" w:rsidRPr="00F14105" w:rsidRDefault="007C57AB" w:rsidP="00F96342">
      <w:pPr>
        <w:pStyle w:val="2"/>
        <w:numPr>
          <w:ilvl w:val="0"/>
          <w:numId w:val="34"/>
        </w:numPr>
        <w:tabs>
          <w:tab w:val="clear" w:pos="1260"/>
          <w:tab w:val="num" w:pos="1080"/>
        </w:tabs>
        <w:ind w:left="0" w:firstLine="709"/>
        <w:jc w:val="both"/>
      </w:pPr>
      <w:r w:rsidRPr="00F14105">
        <w:t>прачечная;</w:t>
      </w:r>
    </w:p>
    <w:p w:rsidR="007C57AB" w:rsidRPr="00F14105" w:rsidRDefault="007C57AB" w:rsidP="00F96342">
      <w:pPr>
        <w:pStyle w:val="2"/>
        <w:numPr>
          <w:ilvl w:val="0"/>
          <w:numId w:val="34"/>
        </w:numPr>
        <w:tabs>
          <w:tab w:val="clear" w:pos="1260"/>
          <w:tab w:val="num" w:pos="1080"/>
        </w:tabs>
        <w:ind w:left="0" w:firstLine="709"/>
        <w:jc w:val="both"/>
      </w:pPr>
      <w:r w:rsidRPr="00F14105">
        <w:lastRenderedPageBreak/>
        <w:t>пункт аренды автомашин;</w:t>
      </w:r>
    </w:p>
    <w:p w:rsidR="007C57AB" w:rsidRPr="00F14105" w:rsidRDefault="007C57AB" w:rsidP="00F96342">
      <w:pPr>
        <w:pStyle w:val="2"/>
        <w:numPr>
          <w:ilvl w:val="0"/>
          <w:numId w:val="34"/>
        </w:numPr>
        <w:tabs>
          <w:tab w:val="clear" w:pos="1260"/>
          <w:tab w:val="num" w:pos="1080"/>
        </w:tabs>
        <w:ind w:left="0" w:firstLine="709"/>
        <w:jc w:val="both"/>
      </w:pPr>
      <w:r w:rsidRPr="00F14105">
        <w:t>пункт по уходу за детьми;</w:t>
      </w:r>
    </w:p>
    <w:p w:rsidR="007C57AB" w:rsidRPr="00F14105" w:rsidRDefault="007C57AB" w:rsidP="00F96342">
      <w:pPr>
        <w:pStyle w:val="2"/>
        <w:numPr>
          <w:ilvl w:val="0"/>
          <w:numId w:val="34"/>
        </w:numPr>
        <w:tabs>
          <w:tab w:val="clear" w:pos="1260"/>
          <w:tab w:val="num" w:pos="1080"/>
        </w:tabs>
        <w:ind w:left="0" w:firstLine="709"/>
        <w:jc w:val="both"/>
      </w:pPr>
      <w:r w:rsidRPr="00F14105">
        <w:t>медицинские службы;</w:t>
      </w:r>
    </w:p>
    <w:p w:rsidR="007C57AB" w:rsidRPr="00F14105" w:rsidRDefault="007C57AB" w:rsidP="00F96342">
      <w:pPr>
        <w:pStyle w:val="2"/>
        <w:numPr>
          <w:ilvl w:val="0"/>
          <w:numId w:val="34"/>
        </w:numPr>
        <w:tabs>
          <w:tab w:val="clear" w:pos="1260"/>
          <w:tab w:val="num" w:pos="1080"/>
        </w:tabs>
        <w:ind w:left="0" w:firstLine="709"/>
        <w:jc w:val="both"/>
      </w:pPr>
      <w:r w:rsidRPr="00F14105">
        <w:t>пункт обмена валюты.</w:t>
      </w:r>
    </w:p>
    <w:p w:rsidR="007C57AB" w:rsidRPr="00F14105" w:rsidRDefault="007C57AB" w:rsidP="00F14105">
      <w:pPr>
        <w:pStyle w:val="27"/>
        <w:spacing w:after="0"/>
        <w:ind w:left="0" w:firstLine="709"/>
        <w:jc w:val="both"/>
      </w:pPr>
      <w:r w:rsidRPr="00F14105">
        <w:t>Также существуют отдельные требования к каждому виду  клубов отдыха:</w:t>
      </w:r>
    </w:p>
    <w:p w:rsidR="007C57AB" w:rsidRPr="00F14105" w:rsidRDefault="007C57AB" w:rsidP="00F14105">
      <w:pPr>
        <w:pStyle w:val="27"/>
        <w:spacing w:after="0"/>
        <w:ind w:left="0" w:firstLine="709"/>
        <w:jc w:val="both"/>
        <w:rPr>
          <w:u w:val="single"/>
        </w:rPr>
      </w:pPr>
    </w:p>
    <w:p w:rsidR="007C57AB" w:rsidRPr="00F14105" w:rsidRDefault="007C57AB" w:rsidP="00F14105">
      <w:pPr>
        <w:pStyle w:val="27"/>
        <w:spacing w:after="0"/>
        <w:ind w:left="0" w:firstLine="709"/>
        <w:jc w:val="both"/>
        <w:rPr>
          <w:u w:val="single"/>
        </w:rPr>
      </w:pPr>
      <w:r w:rsidRPr="00F14105">
        <w:rPr>
          <w:u w:val="single"/>
        </w:rPr>
        <w:t>1. Пляжный:</w:t>
      </w:r>
    </w:p>
    <w:p w:rsidR="007C57AB" w:rsidRPr="00F14105" w:rsidRDefault="007C57AB" w:rsidP="00F14105">
      <w:pPr>
        <w:pStyle w:val="aa"/>
        <w:spacing w:after="0"/>
        <w:ind w:left="0" w:firstLine="709"/>
        <w:rPr>
          <w:rFonts w:ascii="Times New Roman" w:hAnsi="Times New Roman" w:cs="Times New Roman"/>
          <w:sz w:val="24"/>
          <w:szCs w:val="24"/>
        </w:rPr>
      </w:pPr>
      <w:r w:rsidRPr="00F14105">
        <w:rPr>
          <w:rFonts w:ascii="Times New Roman" w:hAnsi="Times New Roman" w:cs="Times New Roman"/>
          <w:sz w:val="24"/>
          <w:szCs w:val="24"/>
        </w:rPr>
        <w:t>- расстояние от здания курорта до пляжа;</w:t>
      </w:r>
    </w:p>
    <w:p w:rsidR="007C57AB" w:rsidRPr="00F14105" w:rsidRDefault="007C57AB" w:rsidP="00F14105">
      <w:pPr>
        <w:pStyle w:val="a6"/>
        <w:spacing w:after="0"/>
        <w:ind w:firstLine="709"/>
        <w:jc w:val="both"/>
        <w:rPr>
          <w:rFonts w:cs="Times New Roman"/>
          <w:sz w:val="24"/>
        </w:rPr>
      </w:pPr>
      <w:r w:rsidRPr="00F14105">
        <w:rPr>
          <w:rFonts w:cs="Times New Roman"/>
          <w:sz w:val="24"/>
        </w:rPr>
        <w:tab/>
        <w:t>- характеристика пути к пляжу (например, крутой спуск, ступени, необходимость переходить автодорогу и т.д.)</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наличие на пляже ресторана/бара;</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водные виды спорта;</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виндсерфинг.</w:t>
      </w:r>
    </w:p>
    <w:p w:rsidR="007C57AB" w:rsidRPr="00F14105" w:rsidRDefault="007C57AB" w:rsidP="00F14105">
      <w:pPr>
        <w:pStyle w:val="26"/>
        <w:ind w:left="0" w:firstLine="709"/>
        <w:jc w:val="both"/>
        <w:rPr>
          <w:rFonts w:ascii="Times New Roman" w:hAnsi="Times New Roman" w:cs="Times New Roman"/>
          <w:sz w:val="24"/>
          <w:szCs w:val="24"/>
        </w:rPr>
      </w:pPr>
    </w:p>
    <w:p w:rsidR="007C57AB" w:rsidRPr="00F14105" w:rsidRDefault="007C57AB" w:rsidP="00F14105">
      <w:pPr>
        <w:pStyle w:val="aa"/>
        <w:spacing w:after="0"/>
        <w:ind w:left="0" w:firstLine="709"/>
        <w:rPr>
          <w:rFonts w:ascii="Times New Roman" w:hAnsi="Times New Roman" w:cs="Times New Roman"/>
          <w:sz w:val="24"/>
          <w:szCs w:val="24"/>
          <w:u w:val="single"/>
        </w:rPr>
      </w:pPr>
      <w:r w:rsidRPr="00F14105">
        <w:rPr>
          <w:rFonts w:ascii="Times New Roman" w:hAnsi="Times New Roman" w:cs="Times New Roman"/>
          <w:sz w:val="24"/>
          <w:szCs w:val="24"/>
          <w:u w:val="single"/>
        </w:rPr>
        <w:t>2. Горнолыжный:</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расстояние до зоны катания на лыжах;</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расстояние до лыжных подъемников;</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расстояние до пункта проката лыж;</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-расстояние до лыжной школы (инструкторов по лыжам);</w:t>
      </w:r>
    </w:p>
    <w:p w:rsidR="007C57AB" w:rsidRPr="00F14105" w:rsidRDefault="007C57AB" w:rsidP="00F14105">
      <w:pPr>
        <w:pStyle w:val="a6"/>
        <w:spacing w:after="0"/>
        <w:ind w:firstLine="709"/>
        <w:jc w:val="both"/>
        <w:rPr>
          <w:rFonts w:cs="Times New Roman"/>
          <w:sz w:val="24"/>
        </w:rPr>
      </w:pPr>
      <w:r w:rsidRPr="00F14105">
        <w:rPr>
          <w:rFonts w:cs="Times New Roman"/>
          <w:sz w:val="24"/>
        </w:rPr>
        <w:t>- протяженность лыжни для скоростного спуска, высота самой верхней лыжной станции;</w:t>
      </w:r>
    </w:p>
    <w:p w:rsidR="007C57AB" w:rsidRPr="00F14105" w:rsidRDefault="007C57AB" w:rsidP="00F14105">
      <w:pPr>
        <w:pStyle w:val="aa"/>
        <w:spacing w:after="0"/>
        <w:ind w:left="0" w:firstLine="709"/>
        <w:rPr>
          <w:rFonts w:ascii="Times New Roman" w:hAnsi="Times New Roman" w:cs="Times New Roman"/>
          <w:sz w:val="24"/>
          <w:szCs w:val="24"/>
        </w:rPr>
      </w:pPr>
      <w:r w:rsidRPr="00F14105">
        <w:rPr>
          <w:rFonts w:ascii="Times New Roman" w:hAnsi="Times New Roman" w:cs="Times New Roman"/>
          <w:sz w:val="24"/>
          <w:szCs w:val="24"/>
        </w:rPr>
        <w:t>- протяженность лыжни для кросса.</w:t>
      </w:r>
    </w:p>
    <w:p w:rsidR="007C57AB" w:rsidRPr="00F14105" w:rsidRDefault="007C57AB" w:rsidP="00F14105">
      <w:pPr>
        <w:pStyle w:val="aa"/>
        <w:spacing w:after="0"/>
        <w:ind w:left="0" w:firstLine="709"/>
        <w:rPr>
          <w:rFonts w:ascii="Times New Roman" w:hAnsi="Times New Roman" w:cs="Times New Roman"/>
          <w:sz w:val="24"/>
          <w:szCs w:val="24"/>
        </w:rPr>
      </w:pP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3. Гольф-клуб:</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расстояние от клуба до поля для игры в гольф;</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количество лунок на поле - 9 или 18;</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длина (площадь) поля в ярдах;</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новая стартовая площадка для первого удара по мячу (</w:t>
      </w:r>
      <w:proofErr w:type="spellStart"/>
      <w:r w:rsidRPr="00F14105">
        <w:rPr>
          <w:rFonts w:ascii="Times New Roman" w:hAnsi="Times New Roman" w:cs="Times New Roman"/>
          <w:sz w:val="24"/>
          <w:szCs w:val="24"/>
        </w:rPr>
        <w:t>Dri</w:t>
      </w:r>
      <w:r w:rsidRPr="00F14105">
        <w:rPr>
          <w:rFonts w:ascii="Times New Roman" w:hAnsi="Times New Roman" w:cs="Times New Roman"/>
          <w:sz w:val="24"/>
          <w:szCs w:val="24"/>
        </w:rPr>
        <w:softHyphen/>
        <w:t>ving</w:t>
      </w:r>
      <w:proofErr w:type="spellEnd"/>
      <w:r w:rsidRPr="00F14105">
        <w:rPr>
          <w:rFonts w:ascii="Times New Roman" w:hAnsi="Times New Roman" w:cs="Times New Roman"/>
          <w:sz w:val="24"/>
          <w:szCs w:val="24"/>
        </w:rPr>
        <w:t xml:space="preserve"> </w:t>
      </w:r>
      <w:proofErr w:type="spellStart"/>
      <w:r w:rsidRPr="00F14105">
        <w:rPr>
          <w:rFonts w:ascii="Times New Roman" w:hAnsi="Times New Roman" w:cs="Times New Roman"/>
          <w:sz w:val="24"/>
          <w:szCs w:val="24"/>
        </w:rPr>
        <w:t>Range</w:t>
      </w:r>
      <w:proofErr w:type="spellEnd"/>
      <w:r w:rsidRPr="00F14105">
        <w:rPr>
          <w:rFonts w:ascii="Times New Roman" w:hAnsi="Times New Roman" w:cs="Times New Roman"/>
          <w:sz w:val="24"/>
          <w:szCs w:val="24"/>
        </w:rPr>
        <w:t>);</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уроки игры в гольф;</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специализированный магазин;</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прокат оборудования;</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зеленые площадки вокруг лунки;</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возможность забронировать время для начала игры.</w:t>
      </w:r>
    </w:p>
    <w:p w:rsidR="007C57AB" w:rsidRPr="00F14105" w:rsidRDefault="007C57AB" w:rsidP="00F14105">
      <w:pPr>
        <w:pStyle w:val="26"/>
        <w:ind w:left="0" w:firstLine="709"/>
        <w:jc w:val="both"/>
        <w:rPr>
          <w:rFonts w:ascii="Times New Roman" w:hAnsi="Times New Roman" w:cs="Times New Roman"/>
          <w:sz w:val="24"/>
          <w:szCs w:val="24"/>
        </w:rPr>
      </w:pPr>
    </w:p>
    <w:p w:rsidR="007C57AB" w:rsidRPr="00F14105" w:rsidRDefault="007C57AB" w:rsidP="00F14105">
      <w:pPr>
        <w:pStyle w:val="a6"/>
        <w:spacing w:after="0"/>
        <w:ind w:firstLine="709"/>
        <w:jc w:val="both"/>
        <w:rPr>
          <w:rFonts w:cs="Times New Roman"/>
          <w:sz w:val="24"/>
        </w:rPr>
      </w:pPr>
      <w:r w:rsidRPr="00F14105">
        <w:rPr>
          <w:rFonts w:cs="Times New Roman"/>
          <w:sz w:val="24"/>
        </w:rPr>
        <w:t xml:space="preserve">Сотрудничая с присоединенными курортами, RCI ставили своей целью укрепить индустрию по обмену отдыхом посредством обеспечения высококачественного отдыха владельцам </w:t>
      </w:r>
      <w:proofErr w:type="spellStart"/>
      <w:r w:rsidRPr="00F14105">
        <w:rPr>
          <w:rFonts w:cs="Times New Roman"/>
          <w:sz w:val="24"/>
        </w:rPr>
        <w:t>таймшеров</w:t>
      </w:r>
      <w:proofErr w:type="spellEnd"/>
      <w:r w:rsidRPr="00F14105">
        <w:rPr>
          <w:rFonts w:cs="Times New Roman"/>
          <w:sz w:val="24"/>
        </w:rPr>
        <w:t>. Для достижения этой цели RCI старается присоединять курорты, которые стремятся к высоким стандартам качества и предоставле</w:t>
      </w:r>
      <w:r w:rsidRPr="00F14105">
        <w:rPr>
          <w:rFonts w:cs="Times New Roman"/>
          <w:sz w:val="24"/>
        </w:rPr>
        <w:softHyphen/>
        <w:t>ния услуг. Компания RCI ввела две престижных категории:</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1.  Курорты Золотой короны RCI.</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2.  Курорты Международного назначения RCI.</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Отбор курортов для этих престижных категорий производится ежегодно.</w:t>
      </w:r>
    </w:p>
    <w:p w:rsidR="007C57AB" w:rsidRPr="00F14105" w:rsidRDefault="007C57AB" w:rsidP="00F14105">
      <w:pPr>
        <w:pStyle w:val="a6"/>
        <w:spacing w:after="0"/>
        <w:ind w:firstLine="709"/>
        <w:jc w:val="both"/>
        <w:rPr>
          <w:rFonts w:cs="Times New Roman"/>
          <w:sz w:val="24"/>
        </w:rPr>
      </w:pPr>
      <w:r w:rsidRPr="00F14105">
        <w:rPr>
          <w:rFonts w:cs="Times New Roman"/>
          <w:sz w:val="24"/>
        </w:rPr>
        <w:t>Каждый курорт, получивший признание как курорт Золотой короны RCI, отвечает требованиям, предъявляемым к качеству и обслуживанию как по оценке, данной этому курорту в Карточке Отзывов Члена RCI, так и по результатам независимой оценки условий, удобств и обслуживания на курорте.</w:t>
      </w:r>
    </w:p>
    <w:p w:rsidR="007C57AB" w:rsidRPr="00F14105" w:rsidRDefault="007C57AB" w:rsidP="00F14105">
      <w:pPr>
        <w:pStyle w:val="aa"/>
        <w:spacing w:after="0"/>
        <w:ind w:left="0" w:firstLine="709"/>
        <w:rPr>
          <w:rFonts w:ascii="Times New Roman" w:hAnsi="Times New Roman" w:cs="Times New Roman"/>
          <w:sz w:val="24"/>
          <w:szCs w:val="24"/>
        </w:rPr>
      </w:pPr>
      <w:r w:rsidRPr="00F14105">
        <w:rPr>
          <w:rFonts w:ascii="Times New Roman" w:hAnsi="Times New Roman" w:cs="Times New Roman"/>
          <w:sz w:val="24"/>
          <w:szCs w:val="24"/>
        </w:rPr>
        <w:t>Критерии Карточки Отзыв Члена RCI включает в себя:</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Качество жилья;</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Гостеприимство;</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Ведение хозяйства;</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Содержание и уход за помещением;</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Заезд/выезд.</w:t>
      </w:r>
    </w:p>
    <w:p w:rsidR="007C57AB" w:rsidRPr="00F14105" w:rsidRDefault="007C57AB" w:rsidP="00F14105">
      <w:pPr>
        <w:pStyle w:val="aa"/>
        <w:spacing w:after="0"/>
        <w:ind w:left="0" w:firstLine="709"/>
        <w:rPr>
          <w:rFonts w:ascii="Times New Roman" w:hAnsi="Times New Roman" w:cs="Times New Roman"/>
          <w:sz w:val="24"/>
          <w:szCs w:val="24"/>
        </w:rPr>
      </w:pPr>
      <w:r w:rsidRPr="00F14105">
        <w:rPr>
          <w:rFonts w:ascii="Times New Roman" w:hAnsi="Times New Roman" w:cs="Times New Roman"/>
          <w:sz w:val="24"/>
          <w:szCs w:val="24"/>
        </w:rPr>
        <w:t>Критерии оценки условий обслуживания, предоставляемых клубом отдыха:</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lastRenderedPageBreak/>
        <w:t>—  Удобства на курорте;</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Удобства жилья/интерьер;</w:t>
      </w:r>
    </w:p>
    <w:p w:rsidR="007C57AB" w:rsidRPr="00F14105" w:rsidRDefault="007C57AB" w:rsidP="00F14105">
      <w:pPr>
        <w:pStyle w:val="26"/>
        <w:ind w:left="0" w:firstLine="709"/>
        <w:jc w:val="both"/>
        <w:rPr>
          <w:rFonts w:ascii="Times New Roman" w:hAnsi="Times New Roman" w:cs="Times New Roman"/>
          <w:sz w:val="24"/>
          <w:szCs w:val="24"/>
        </w:rPr>
      </w:pPr>
      <w:r w:rsidRPr="00F14105">
        <w:rPr>
          <w:rFonts w:ascii="Times New Roman" w:hAnsi="Times New Roman" w:cs="Times New Roman"/>
          <w:sz w:val="24"/>
          <w:szCs w:val="24"/>
        </w:rPr>
        <w:t>—  Обслуживание гостей.</w:t>
      </w:r>
    </w:p>
    <w:p w:rsidR="007C57AB" w:rsidRPr="00F14105" w:rsidRDefault="007C57AB" w:rsidP="00F14105">
      <w:pPr>
        <w:pStyle w:val="a6"/>
        <w:spacing w:after="0"/>
        <w:ind w:firstLine="709"/>
        <w:jc w:val="both"/>
        <w:rPr>
          <w:rFonts w:cs="Times New Roman"/>
          <w:sz w:val="24"/>
        </w:rPr>
      </w:pPr>
      <w:r w:rsidRPr="00F14105">
        <w:rPr>
          <w:rFonts w:cs="Times New Roman"/>
          <w:sz w:val="24"/>
        </w:rPr>
        <w:t>Курортам, достигшим высокого уровня в предоставлении пер</w:t>
      </w:r>
      <w:r w:rsidRPr="00F14105">
        <w:rPr>
          <w:rFonts w:cs="Times New Roman"/>
          <w:sz w:val="24"/>
        </w:rPr>
        <w:softHyphen/>
        <w:t>воклассного отдыха гостям по обмену, присваивается категория курортов Международного значения RCI.</w:t>
      </w:r>
    </w:p>
    <w:p w:rsidR="007C57AB" w:rsidRPr="00F14105" w:rsidRDefault="007C57AB" w:rsidP="00F14105">
      <w:pPr>
        <w:pStyle w:val="a6"/>
        <w:spacing w:after="0"/>
        <w:ind w:firstLine="709"/>
        <w:jc w:val="both"/>
        <w:rPr>
          <w:rFonts w:cs="Times New Roman"/>
          <w:sz w:val="24"/>
        </w:rPr>
      </w:pPr>
      <w:r w:rsidRPr="00F14105">
        <w:rPr>
          <w:rFonts w:cs="Times New Roman"/>
          <w:sz w:val="24"/>
        </w:rPr>
        <w:t>Каждый курорт, получивший эту категорию качества, должен соответствовать принятым стандартам качества и обслуживания, при этом выбор основывается на оценке клиентов в Карточке От</w:t>
      </w:r>
      <w:r w:rsidRPr="00F14105">
        <w:rPr>
          <w:rFonts w:cs="Times New Roman"/>
          <w:sz w:val="24"/>
        </w:rPr>
        <w:softHyphen/>
        <w:t>зывов Членов RCI после обмена отдыхом.</w:t>
      </w:r>
    </w:p>
    <w:p w:rsidR="007C57AB" w:rsidRPr="00F14105" w:rsidRDefault="007C57AB" w:rsidP="00F14105">
      <w:pPr>
        <w:pStyle w:val="a6"/>
        <w:spacing w:after="0"/>
        <w:ind w:firstLine="709"/>
        <w:jc w:val="both"/>
        <w:rPr>
          <w:rFonts w:cs="Times New Roman"/>
          <w:sz w:val="24"/>
        </w:rPr>
      </w:pPr>
      <w:r w:rsidRPr="00F14105">
        <w:rPr>
          <w:rFonts w:cs="Times New Roman"/>
          <w:sz w:val="24"/>
        </w:rPr>
        <w:t>Курорты, получающие категорию Курортов Международного назначения RCI, также должны демонстрировать постоянные убе</w:t>
      </w:r>
      <w:r w:rsidRPr="00F14105">
        <w:rPr>
          <w:rFonts w:cs="Times New Roman"/>
          <w:sz w:val="24"/>
        </w:rPr>
        <w:softHyphen/>
        <w:t>дительные доказательства удовлетворенности гостей RCI, отвечая требованиям каждой из пяти категорий оценки. Для определения курортов-кандидатов в эту категорию в течение года оценивается уровень состояния каждой из этих категорий на каждом присое</w:t>
      </w:r>
      <w:r w:rsidRPr="00F14105">
        <w:rPr>
          <w:rFonts w:cs="Times New Roman"/>
          <w:sz w:val="24"/>
        </w:rPr>
        <w:softHyphen/>
        <w:t>диненном курорте (по пятибалльной системе).</w:t>
      </w:r>
    </w:p>
    <w:p w:rsidR="007C57AB" w:rsidRPr="00F14105" w:rsidRDefault="007C57AB" w:rsidP="00F14105">
      <w:pPr>
        <w:pStyle w:val="a6"/>
        <w:spacing w:after="0"/>
        <w:ind w:firstLine="709"/>
        <w:jc w:val="both"/>
        <w:rPr>
          <w:rFonts w:cs="Times New Roman"/>
          <w:sz w:val="24"/>
        </w:rPr>
      </w:pPr>
      <w:r w:rsidRPr="00F14105">
        <w:rPr>
          <w:rFonts w:cs="Times New Roman"/>
          <w:sz w:val="24"/>
        </w:rPr>
        <w:t>Критерии  оценки,  проводимой  членами   RCI   (минимальные оценки, средние за 12 месяцев), приведены в таблице 7.</w:t>
      </w:r>
    </w:p>
    <w:p w:rsidR="007C57AB" w:rsidRPr="007C57AB" w:rsidRDefault="007C57AB" w:rsidP="007C57AB">
      <w:pPr>
        <w:pStyle w:val="5"/>
        <w:spacing w:before="0"/>
        <w:jc w:val="right"/>
        <w:rPr>
          <w:rFonts w:ascii="Times New Roman" w:hAnsi="Times New Roman" w:cs="Times New Roman"/>
        </w:rPr>
      </w:pPr>
      <w:r w:rsidRPr="007C57AB">
        <w:rPr>
          <w:rFonts w:ascii="Times New Roman" w:hAnsi="Times New Roman" w:cs="Times New Roman"/>
        </w:rPr>
        <w:t>Таблица 7</w:t>
      </w:r>
    </w:p>
    <w:tbl>
      <w:tblPr>
        <w:tblW w:w="9554" w:type="dxa"/>
        <w:tblInd w:w="40" w:type="dxa"/>
        <w:tblLayout w:type="fixed"/>
        <w:tblCellMar>
          <w:left w:w="40" w:type="dxa"/>
          <w:right w:w="40" w:type="dxa"/>
        </w:tblCellMar>
        <w:tblLook w:val="0000" w:firstRow="0" w:lastRow="0" w:firstColumn="0" w:lastColumn="0" w:noHBand="0" w:noVBand="0"/>
      </w:tblPr>
      <w:tblGrid>
        <w:gridCol w:w="3606"/>
        <w:gridCol w:w="2974"/>
        <w:gridCol w:w="2974"/>
      </w:tblGrid>
      <w:tr w:rsidR="007C57AB" w:rsidRPr="007C57AB" w:rsidTr="004D78E6">
        <w:trPr>
          <w:trHeight w:val="586"/>
        </w:trPr>
        <w:tc>
          <w:tcPr>
            <w:tcW w:w="360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tc>
        <w:tc>
          <w:tcPr>
            <w:tcW w:w="297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Курорты Международ</w:t>
            </w:r>
            <w:r w:rsidRPr="007C57AB">
              <w:rPr>
                <w:rFonts w:ascii="Times New Roman" w:hAnsi="Times New Roman" w:cs="Times New Roman"/>
                <w:color w:val="000000"/>
                <w:sz w:val="24"/>
                <w:szCs w:val="24"/>
              </w:rPr>
              <w:softHyphen/>
              <w:t>ного назначения</w:t>
            </w:r>
          </w:p>
        </w:tc>
        <w:tc>
          <w:tcPr>
            <w:tcW w:w="297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firstLine="4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Курорты Золотой  Короны</w:t>
            </w:r>
          </w:p>
        </w:tc>
      </w:tr>
      <w:tr w:rsidR="007C57AB" w:rsidRPr="007C57AB" w:rsidTr="004D78E6">
        <w:trPr>
          <w:trHeight w:val="337"/>
        </w:trPr>
        <w:tc>
          <w:tcPr>
            <w:tcW w:w="360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Качество жилья</w:t>
            </w:r>
          </w:p>
        </w:tc>
        <w:tc>
          <w:tcPr>
            <w:tcW w:w="297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3,9</w:t>
            </w:r>
          </w:p>
        </w:tc>
        <w:tc>
          <w:tcPr>
            <w:tcW w:w="297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4,2</w:t>
            </w:r>
          </w:p>
        </w:tc>
      </w:tr>
      <w:tr w:rsidR="007C57AB" w:rsidRPr="007C57AB" w:rsidTr="004D78E6">
        <w:trPr>
          <w:trHeight w:val="325"/>
        </w:trPr>
        <w:tc>
          <w:tcPr>
            <w:tcW w:w="360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Ведение хозяйства</w:t>
            </w:r>
          </w:p>
        </w:tc>
        <w:tc>
          <w:tcPr>
            <w:tcW w:w="297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3,7</w:t>
            </w:r>
          </w:p>
        </w:tc>
        <w:tc>
          <w:tcPr>
            <w:tcW w:w="297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3,9</w:t>
            </w:r>
          </w:p>
        </w:tc>
      </w:tr>
      <w:tr w:rsidR="007C57AB" w:rsidRPr="007C57AB" w:rsidTr="004D78E6">
        <w:trPr>
          <w:trHeight w:val="564"/>
        </w:trPr>
        <w:tc>
          <w:tcPr>
            <w:tcW w:w="360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Содержание и уход за по</w:t>
            </w:r>
            <w:r w:rsidRPr="007C57AB">
              <w:rPr>
                <w:rFonts w:ascii="Times New Roman" w:hAnsi="Times New Roman" w:cs="Times New Roman"/>
                <w:color w:val="000000"/>
                <w:sz w:val="24"/>
                <w:szCs w:val="24"/>
              </w:rPr>
              <w:softHyphen/>
              <w:t>мещением</w:t>
            </w:r>
          </w:p>
        </w:tc>
        <w:tc>
          <w:tcPr>
            <w:tcW w:w="297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3,7</w:t>
            </w:r>
          </w:p>
        </w:tc>
        <w:tc>
          <w:tcPr>
            <w:tcW w:w="297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3,9</w:t>
            </w:r>
          </w:p>
        </w:tc>
      </w:tr>
      <w:tr w:rsidR="007C57AB" w:rsidRPr="007C57AB" w:rsidTr="004D78E6">
        <w:trPr>
          <w:trHeight w:val="325"/>
        </w:trPr>
        <w:tc>
          <w:tcPr>
            <w:tcW w:w="360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Гостеприимство</w:t>
            </w:r>
          </w:p>
        </w:tc>
        <w:tc>
          <w:tcPr>
            <w:tcW w:w="297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3,8</w:t>
            </w:r>
          </w:p>
        </w:tc>
        <w:tc>
          <w:tcPr>
            <w:tcW w:w="297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4,0</w:t>
            </w:r>
          </w:p>
        </w:tc>
      </w:tr>
      <w:tr w:rsidR="007C57AB" w:rsidRPr="007C57AB" w:rsidTr="004D78E6">
        <w:trPr>
          <w:trHeight w:val="392"/>
        </w:trPr>
        <w:tc>
          <w:tcPr>
            <w:tcW w:w="3606"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Заезд/выезд</w:t>
            </w:r>
          </w:p>
        </w:tc>
        <w:tc>
          <w:tcPr>
            <w:tcW w:w="297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3,7</w:t>
            </w:r>
          </w:p>
        </w:tc>
        <w:tc>
          <w:tcPr>
            <w:tcW w:w="2974"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rPr>
            </w:pPr>
            <w:r w:rsidRPr="007C57AB">
              <w:rPr>
                <w:rFonts w:ascii="Times New Roman" w:hAnsi="Times New Roman" w:cs="Times New Roman"/>
                <w:color w:val="000000"/>
                <w:sz w:val="24"/>
                <w:szCs w:val="24"/>
              </w:rPr>
              <w:t>3,9</w:t>
            </w:r>
          </w:p>
        </w:tc>
      </w:tr>
    </w:tbl>
    <w:p w:rsidR="007C57AB" w:rsidRPr="00F14105"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F14105" w:rsidRDefault="007C57AB" w:rsidP="007C57AB">
      <w:pPr>
        <w:pStyle w:val="a6"/>
        <w:spacing w:after="0"/>
        <w:ind w:firstLine="540"/>
        <w:jc w:val="both"/>
        <w:rPr>
          <w:rFonts w:cs="Times New Roman"/>
          <w:sz w:val="24"/>
        </w:rPr>
      </w:pPr>
      <w:r w:rsidRPr="00F14105">
        <w:rPr>
          <w:rFonts w:cs="Times New Roman"/>
          <w:sz w:val="24"/>
        </w:rPr>
        <w:t>На практике существует также и третья категория курорта — «Стандартный курорт».</w:t>
      </w:r>
    </w:p>
    <w:p w:rsidR="007C57AB" w:rsidRPr="00F14105" w:rsidRDefault="007C57AB" w:rsidP="007C57AB">
      <w:pPr>
        <w:pStyle w:val="aa"/>
        <w:spacing w:after="0"/>
        <w:ind w:firstLine="540"/>
        <w:rPr>
          <w:rFonts w:ascii="Times New Roman" w:hAnsi="Times New Roman" w:cs="Times New Roman"/>
          <w:sz w:val="24"/>
          <w:szCs w:val="24"/>
        </w:rPr>
      </w:pPr>
      <w:r w:rsidRPr="00F14105">
        <w:rPr>
          <w:rFonts w:ascii="Times New Roman" w:hAnsi="Times New Roman" w:cs="Times New Roman"/>
          <w:sz w:val="24"/>
          <w:szCs w:val="24"/>
        </w:rPr>
        <w:t>Критерии оценки условий Стандартного курорта:</w:t>
      </w:r>
    </w:p>
    <w:p w:rsidR="007C57AB" w:rsidRPr="00F14105" w:rsidRDefault="007C57AB" w:rsidP="007C57AB">
      <w:pPr>
        <w:pStyle w:val="26"/>
        <w:ind w:left="0" w:firstLine="540"/>
        <w:jc w:val="both"/>
        <w:rPr>
          <w:rFonts w:ascii="Times New Roman" w:hAnsi="Times New Roman" w:cs="Times New Roman"/>
          <w:sz w:val="24"/>
          <w:szCs w:val="24"/>
        </w:rPr>
      </w:pPr>
      <w:r w:rsidRPr="00F14105">
        <w:rPr>
          <w:rFonts w:ascii="Times New Roman" w:hAnsi="Times New Roman" w:cs="Times New Roman"/>
          <w:sz w:val="24"/>
          <w:szCs w:val="24"/>
        </w:rPr>
        <w:t>—  Удобства курорта;</w:t>
      </w:r>
    </w:p>
    <w:p w:rsidR="007C57AB" w:rsidRPr="00F14105" w:rsidRDefault="007C57AB" w:rsidP="007C57AB">
      <w:pPr>
        <w:pStyle w:val="26"/>
        <w:ind w:left="0" w:firstLine="540"/>
        <w:jc w:val="both"/>
        <w:rPr>
          <w:rFonts w:ascii="Times New Roman" w:hAnsi="Times New Roman" w:cs="Times New Roman"/>
          <w:sz w:val="24"/>
          <w:szCs w:val="24"/>
        </w:rPr>
      </w:pPr>
      <w:r w:rsidRPr="00F14105">
        <w:rPr>
          <w:rFonts w:ascii="Times New Roman" w:hAnsi="Times New Roman" w:cs="Times New Roman"/>
          <w:sz w:val="24"/>
          <w:szCs w:val="24"/>
        </w:rPr>
        <w:t>—  Удобства жилья/интерьер;</w:t>
      </w:r>
    </w:p>
    <w:p w:rsidR="007C57AB" w:rsidRPr="00F14105" w:rsidRDefault="007C57AB" w:rsidP="007C57AB">
      <w:pPr>
        <w:pStyle w:val="26"/>
        <w:ind w:left="0" w:firstLine="540"/>
        <w:jc w:val="both"/>
        <w:rPr>
          <w:rFonts w:ascii="Times New Roman" w:hAnsi="Times New Roman" w:cs="Times New Roman"/>
          <w:sz w:val="24"/>
          <w:szCs w:val="24"/>
        </w:rPr>
      </w:pPr>
      <w:r w:rsidRPr="00F14105">
        <w:rPr>
          <w:rFonts w:ascii="Times New Roman" w:hAnsi="Times New Roman" w:cs="Times New Roman"/>
          <w:sz w:val="24"/>
          <w:szCs w:val="24"/>
        </w:rPr>
        <w:t>—  Уровень обслуживания гостей.</w:t>
      </w:r>
    </w:p>
    <w:p w:rsidR="007C57AB" w:rsidRPr="00F14105" w:rsidRDefault="007C57AB" w:rsidP="007C57AB">
      <w:pPr>
        <w:pStyle w:val="a6"/>
        <w:spacing w:after="0"/>
        <w:ind w:firstLine="540"/>
        <w:jc w:val="both"/>
        <w:rPr>
          <w:rFonts w:cs="Times New Roman"/>
          <w:sz w:val="24"/>
        </w:rPr>
      </w:pPr>
      <w:r w:rsidRPr="00F14105">
        <w:rPr>
          <w:rFonts w:cs="Times New Roman"/>
          <w:sz w:val="24"/>
        </w:rPr>
        <w:t>Требования к различным курортам, средством размещения в зависимости от количества человек, апартаментам и их оснащению приведены в нормативных документах RCI.</w:t>
      </w:r>
    </w:p>
    <w:p w:rsidR="007C57AB" w:rsidRPr="00F14105" w:rsidRDefault="007C57AB" w:rsidP="007C57AB">
      <w:pPr>
        <w:pStyle w:val="a6"/>
        <w:spacing w:after="0"/>
        <w:ind w:firstLine="540"/>
        <w:rPr>
          <w:rFonts w:cs="Times New Roman"/>
          <w:sz w:val="24"/>
        </w:rPr>
      </w:pPr>
    </w:p>
    <w:p w:rsidR="007C57AB" w:rsidRPr="00F14105" w:rsidRDefault="007C57AB" w:rsidP="007C57AB">
      <w:pPr>
        <w:pStyle w:val="a6"/>
        <w:spacing w:after="0"/>
        <w:ind w:firstLine="540"/>
        <w:rPr>
          <w:rFonts w:cs="Times New Roman"/>
          <w:b/>
          <w:sz w:val="24"/>
        </w:rPr>
      </w:pPr>
      <w:r w:rsidRPr="00F14105">
        <w:rPr>
          <w:rFonts w:cs="Times New Roman"/>
          <w:b/>
          <w:sz w:val="24"/>
        </w:rPr>
        <w:t>Контрольные вопросы</w:t>
      </w:r>
    </w:p>
    <w:p w:rsidR="007C57AB" w:rsidRPr="007C57AB" w:rsidRDefault="007C57AB" w:rsidP="007C57AB">
      <w:pPr>
        <w:pStyle w:val="a6"/>
        <w:spacing w:after="0"/>
        <w:ind w:firstLine="540"/>
        <w:rPr>
          <w:rFonts w:cs="Times New Roman"/>
          <w:sz w:val="24"/>
        </w:rPr>
      </w:pPr>
    </w:p>
    <w:p w:rsidR="007C57AB" w:rsidRPr="007C57AB" w:rsidRDefault="007C57AB" w:rsidP="00F96342">
      <w:pPr>
        <w:pStyle w:val="26"/>
        <w:numPr>
          <w:ilvl w:val="0"/>
          <w:numId w:val="42"/>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Международный опыт владения клубным отдыхом.</w:t>
      </w:r>
    </w:p>
    <w:p w:rsidR="007C57AB" w:rsidRPr="007C57AB" w:rsidRDefault="007C57AB" w:rsidP="00F96342">
      <w:pPr>
        <w:pStyle w:val="26"/>
        <w:numPr>
          <w:ilvl w:val="0"/>
          <w:numId w:val="42"/>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Элементы системы владения отдыхом.</w:t>
      </w:r>
    </w:p>
    <w:p w:rsidR="007C57AB" w:rsidRPr="007C57AB" w:rsidRDefault="007C57AB" w:rsidP="00F96342">
      <w:pPr>
        <w:pStyle w:val="26"/>
        <w:numPr>
          <w:ilvl w:val="0"/>
          <w:numId w:val="42"/>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Специфика туристского продукта в системе владения отдыхом.</w:t>
      </w:r>
    </w:p>
    <w:p w:rsidR="007C57AB" w:rsidRPr="007C57AB" w:rsidRDefault="007C57AB" w:rsidP="007C57AB">
      <w:pPr>
        <w:rPr>
          <w:rFonts w:ascii="Times New Roman" w:hAnsi="Times New Roman" w:cs="Times New Roman"/>
          <w:color w:val="000000"/>
          <w:sz w:val="24"/>
          <w:szCs w:val="24"/>
        </w:rPr>
      </w:pPr>
    </w:p>
    <w:p w:rsidR="007C57AB" w:rsidRPr="007C57AB" w:rsidRDefault="007C57AB" w:rsidP="007C57AB">
      <w:pPr>
        <w:rPr>
          <w:rFonts w:ascii="Times New Roman" w:hAnsi="Times New Roman" w:cs="Times New Roman"/>
          <w:sz w:val="24"/>
          <w:szCs w:val="24"/>
        </w:rPr>
      </w:pPr>
    </w:p>
    <w:p w:rsidR="007C57AB" w:rsidRPr="007C57AB" w:rsidRDefault="007C57AB" w:rsidP="007C57AB">
      <w:pPr>
        <w:rPr>
          <w:rFonts w:ascii="Times New Roman" w:hAnsi="Times New Roman" w:cs="Times New Roman"/>
          <w:sz w:val="24"/>
          <w:szCs w:val="24"/>
        </w:rPr>
      </w:pPr>
    </w:p>
    <w:p w:rsidR="007C57AB" w:rsidRPr="00F14105" w:rsidRDefault="007C57AB" w:rsidP="007C57AB">
      <w:pPr>
        <w:pStyle w:val="a6"/>
        <w:spacing w:after="0"/>
        <w:rPr>
          <w:rFonts w:cs="Times New Roman"/>
          <w:b/>
          <w:sz w:val="24"/>
        </w:rPr>
      </w:pPr>
      <w:r w:rsidRPr="00F14105">
        <w:rPr>
          <w:rFonts w:cs="Times New Roman"/>
          <w:b/>
          <w:sz w:val="24"/>
        </w:rPr>
        <w:t xml:space="preserve">Тема </w:t>
      </w:r>
      <w:r w:rsidR="00F96342">
        <w:rPr>
          <w:rFonts w:cs="Times New Roman"/>
          <w:b/>
          <w:sz w:val="24"/>
        </w:rPr>
        <w:t>9</w:t>
      </w:r>
      <w:r w:rsidRPr="00F14105">
        <w:rPr>
          <w:rFonts w:cs="Times New Roman"/>
          <w:b/>
          <w:sz w:val="24"/>
        </w:rPr>
        <w:t>. Игра как разновидность развлечений и организация игр для туристов.</w:t>
      </w:r>
    </w:p>
    <w:p w:rsidR="007C57AB" w:rsidRPr="007C57AB" w:rsidRDefault="007C57AB" w:rsidP="007C57AB">
      <w:pPr>
        <w:pStyle w:val="a6"/>
        <w:spacing w:after="0"/>
        <w:rPr>
          <w:rFonts w:cs="Times New Roman"/>
          <w:sz w:val="24"/>
        </w:rPr>
      </w:pPr>
    </w:p>
    <w:p w:rsidR="007C57AB" w:rsidRPr="007C57AB" w:rsidRDefault="007C57AB" w:rsidP="00F96342">
      <w:pPr>
        <w:pStyle w:val="26"/>
        <w:numPr>
          <w:ilvl w:val="0"/>
          <w:numId w:val="25"/>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Сущность, значение и классификация игр.</w:t>
      </w:r>
    </w:p>
    <w:p w:rsidR="007C57AB" w:rsidRPr="007C57AB" w:rsidRDefault="007C57AB" w:rsidP="00F96342">
      <w:pPr>
        <w:pStyle w:val="26"/>
        <w:numPr>
          <w:ilvl w:val="0"/>
          <w:numId w:val="25"/>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Математическая теория азартных игр и расчет вероятности благоприятного результата.</w:t>
      </w:r>
    </w:p>
    <w:p w:rsidR="007C57AB" w:rsidRPr="007C57AB" w:rsidRDefault="007C57AB" w:rsidP="00F96342">
      <w:pPr>
        <w:pStyle w:val="26"/>
        <w:numPr>
          <w:ilvl w:val="0"/>
          <w:numId w:val="25"/>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Организация и правила игры в рулетку.</w:t>
      </w:r>
    </w:p>
    <w:p w:rsidR="007C57AB" w:rsidRPr="007C57AB" w:rsidRDefault="007C57AB" w:rsidP="00F96342">
      <w:pPr>
        <w:pStyle w:val="a8"/>
        <w:widowControl/>
        <w:numPr>
          <w:ilvl w:val="0"/>
          <w:numId w:val="26"/>
        </w:numPr>
        <w:suppressAutoHyphens w:val="0"/>
        <w:spacing w:after="0"/>
        <w:jc w:val="both"/>
        <w:rPr>
          <w:rFonts w:ascii="Times New Roman" w:hAnsi="Times New Roman" w:cs="Times New Roman"/>
        </w:rPr>
      </w:pPr>
      <w:r w:rsidRPr="007C57AB">
        <w:rPr>
          <w:rFonts w:ascii="Times New Roman" w:hAnsi="Times New Roman" w:cs="Times New Roman"/>
        </w:rPr>
        <w:t>Сущность, значение и классификация игр.</w:t>
      </w:r>
    </w:p>
    <w:p w:rsidR="007C57AB" w:rsidRPr="007C57AB" w:rsidRDefault="007C57AB" w:rsidP="007C57AB">
      <w:pPr>
        <w:shd w:val="clear" w:color="auto" w:fill="FFFFFF"/>
        <w:autoSpaceDE w:val="0"/>
        <w:autoSpaceDN w:val="0"/>
        <w:adjustRightInd w:val="0"/>
        <w:ind w:left="540"/>
        <w:jc w:val="both"/>
        <w:rPr>
          <w:rFonts w:ascii="Times New Roman" w:hAnsi="Times New Roman" w:cs="Times New Roman"/>
          <w:bCs/>
          <w:sz w:val="24"/>
          <w:szCs w:val="24"/>
          <w:u w:val="single"/>
        </w:rPr>
      </w:pPr>
    </w:p>
    <w:p w:rsidR="007C57AB" w:rsidRPr="007C57AB" w:rsidRDefault="007C57AB" w:rsidP="007C57AB">
      <w:pPr>
        <w:pStyle w:val="aa"/>
        <w:spacing w:after="0"/>
        <w:rPr>
          <w:rFonts w:ascii="Times New Roman" w:hAnsi="Times New Roman" w:cs="Times New Roman"/>
          <w:sz w:val="24"/>
          <w:szCs w:val="24"/>
        </w:rPr>
      </w:pPr>
      <w:r w:rsidRPr="007C57AB">
        <w:rPr>
          <w:rFonts w:ascii="Times New Roman" w:hAnsi="Times New Roman" w:cs="Times New Roman"/>
          <w:sz w:val="24"/>
          <w:szCs w:val="24"/>
        </w:rPr>
        <w:lastRenderedPageBreak/>
        <w:t>Появление игр в 13 веке свидетельствует об их древнем происхождении. Азартные игры появились впервые в Древнем Египте. Карточные игры распространились в Европе с 15 века, а в России с 17 века.</w:t>
      </w:r>
    </w:p>
    <w:p w:rsidR="007C57AB" w:rsidRPr="007C57AB" w:rsidRDefault="007C57AB" w:rsidP="007C57AB">
      <w:pPr>
        <w:pStyle w:val="aa"/>
        <w:spacing w:after="0"/>
        <w:rPr>
          <w:rFonts w:ascii="Times New Roman" w:hAnsi="Times New Roman" w:cs="Times New Roman"/>
          <w:sz w:val="24"/>
          <w:szCs w:val="24"/>
        </w:rPr>
      </w:pPr>
      <w:r w:rsidRPr="007C57AB">
        <w:rPr>
          <w:rFonts w:ascii="Times New Roman" w:hAnsi="Times New Roman" w:cs="Times New Roman"/>
          <w:sz w:val="24"/>
          <w:szCs w:val="24"/>
        </w:rPr>
        <w:t>Сущность игры характеризуется как:</w:t>
      </w:r>
    </w:p>
    <w:p w:rsidR="007C57AB" w:rsidRPr="007C57AB" w:rsidRDefault="007C57AB" w:rsidP="00F96342">
      <w:pPr>
        <w:pStyle w:val="26"/>
        <w:numPr>
          <w:ilvl w:val="0"/>
          <w:numId w:val="27"/>
        </w:numPr>
        <w:ind w:left="0" w:firstLine="720"/>
        <w:contextualSpacing w:val="0"/>
        <w:jc w:val="both"/>
        <w:rPr>
          <w:rFonts w:ascii="Times New Roman" w:hAnsi="Times New Roman" w:cs="Times New Roman"/>
          <w:sz w:val="24"/>
          <w:szCs w:val="24"/>
        </w:rPr>
      </w:pPr>
      <w:r w:rsidRPr="007C57AB">
        <w:rPr>
          <w:rFonts w:ascii="Times New Roman" w:hAnsi="Times New Roman" w:cs="Times New Roman"/>
          <w:sz w:val="24"/>
          <w:szCs w:val="24"/>
        </w:rPr>
        <w:t>способ досуга, общения, отдыха;</w:t>
      </w:r>
    </w:p>
    <w:p w:rsidR="007C57AB" w:rsidRPr="007C57AB" w:rsidRDefault="007C57AB" w:rsidP="00F96342">
      <w:pPr>
        <w:pStyle w:val="26"/>
        <w:numPr>
          <w:ilvl w:val="0"/>
          <w:numId w:val="27"/>
        </w:numPr>
        <w:ind w:left="0" w:firstLine="720"/>
        <w:contextualSpacing w:val="0"/>
        <w:jc w:val="both"/>
        <w:rPr>
          <w:rFonts w:ascii="Times New Roman" w:hAnsi="Times New Roman" w:cs="Times New Roman"/>
          <w:sz w:val="24"/>
          <w:szCs w:val="24"/>
        </w:rPr>
      </w:pPr>
      <w:r w:rsidRPr="007C57AB">
        <w:rPr>
          <w:rFonts w:ascii="Times New Roman" w:hAnsi="Times New Roman" w:cs="Times New Roman"/>
          <w:sz w:val="24"/>
          <w:szCs w:val="24"/>
        </w:rPr>
        <w:t>получение удовольствия, снятие нервного напряжения;</w:t>
      </w:r>
    </w:p>
    <w:p w:rsidR="007C57AB" w:rsidRPr="007C57AB" w:rsidRDefault="007C57AB" w:rsidP="00F96342">
      <w:pPr>
        <w:pStyle w:val="26"/>
        <w:numPr>
          <w:ilvl w:val="0"/>
          <w:numId w:val="27"/>
        </w:numPr>
        <w:ind w:left="0" w:firstLine="720"/>
        <w:contextualSpacing w:val="0"/>
        <w:jc w:val="both"/>
        <w:rPr>
          <w:rFonts w:ascii="Times New Roman" w:hAnsi="Times New Roman" w:cs="Times New Roman"/>
          <w:sz w:val="24"/>
          <w:szCs w:val="24"/>
        </w:rPr>
      </w:pPr>
      <w:r w:rsidRPr="007C57AB">
        <w:rPr>
          <w:rFonts w:ascii="Times New Roman" w:hAnsi="Times New Roman" w:cs="Times New Roman"/>
          <w:sz w:val="24"/>
          <w:szCs w:val="24"/>
        </w:rPr>
        <w:t>способ воспитания, обучения, формирование мировосприятия человека;</w:t>
      </w:r>
    </w:p>
    <w:p w:rsidR="007C57AB" w:rsidRPr="007C57AB" w:rsidRDefault="007C57AB" w:rsidP="00F96342">
      <w:pPr>
        <w:pStyle w:val="26"/>
        <w:numPr>
          <w:ilvl w:val="0"/>
          <w:numId w:val="27"/>
        </w:numPr>
        <w:ind w:left="0" w:firstLine="720"/>
        <w:contextualSpacing w:val="0"/>
        <w:jc w:val="both"/>
        <w:rPr>
          <w:rFonts w:ascii="Times New Roman" w:hAnsi="Times New Roman" w:cs="Times New Roman"/>
          <w:sz w:val="24"/>
          <w:szCs w:val="24"/>
        </w:rPr>
      </w:pPr>
      <w:r w:rsidRPr="007C57AB">
        <w:rPr>
          <w:rFonts w:ascii="Times New Roman" w:hAnsi="Times New Roman" w:cs="Times New Roman"/>
          <w:sz w:val="24"/>
          <w:szCs w:val="24"/>
        </w:rPr>
        <w:t>носит характер активной познавательной деятельности.</w:t>
      </w:r>
    </w:p>
    <w:p w:rsidR="007C57AB" w:rsidRPr="00F14105" w:rsidRDefault="007C57AB" w:rsidP="007C57AB">
      <w:pPr>
        <w:pStyle w:val="a6"/>
        <w:spacing w:after="0"/>
        <w:ind w:firstLine="720"/>
        <w:jc w:val="both"/>
        <w:rPr>
          <w:rFonts w:cs="Times New Roman"/>
          <w:sz w:val="24"/>
        </w:rPr>
      </w:pPr>
      <w:r w:rsidRPr="00F14105">
        <w:rPr>
          <w:rFonts w:cs="Times New Roman"/>
          <w:sz w:val="24"/>
        </w:rPr>
        <w:t>Игра является сред</w:t>
      </w:r>
      <w:r w:rsidRPr="00F14105">
        <w:rPr>
          <w:rFonts w:cs="Times New Roman"/>
          <w:sz w:val="24"/>
        </w:rPr>
        <w:softHyphen/>
        <w:t>ством развлечения, общения, отдыха.  Уже в детских играх ребенок познает мир, приобретает жизненный опыт, не</w:t>
      </w:r>
      <w:r w:rsidRPr="00F14105">
        <w:rPr>
          <w:rFonts w:cs="Times New Roman"/>
          <w:sz w:val="24"/>
        </w:rPr>
        <w:softHyphen/>
        <w:t>обходимый для реальных жизненных коллизий. Игра в качестве средства общения особо ценна. Че</w:t>
      </w:r>
      <w:r w:rsidRPr="00F14105">
        <w:rPr>
          <w:rFonts w:cs="Times New Roman"/>
          <w:sz w:val="24"/>
        </w:rPr>
        <w:softHyphen/>
        <w:t>ловек замкнутый чувствует себя свободно, человек импульсив</w:t>
      </w:r>
      <w:r w:rsidRPr="00F14105">
        <w:rPr>
          <w:rFonts w:cs="Times New Roman"/>
          <w:sz w:val="24"/>
        </w:rPr>
        <w:softHyphen/>
        <w:t>ный, подчиняясь логике игры, ведет себя сдержаннее, между ранее незнакомыми людьми налаживаются дружеские отно</w:t>
      </w:r>
      <w:r w:rsidRPr="00F14105">
        <w:rPr>
          <w:rFonts w:cs="Times New Roman"/>
          <w:sz w:val="24"/>
        </w:rPr>
        <w:softHyphen/>
        <w:t>шения. Безусловна практическая польза от спортивных игр.</w:t>
      </w:r>
    </w:p>
    <w:p w:rsidR="007C57AB" w:rsidRPr="00F14105" w:rsidRDefault="007C57AB" w:rsidP="007C57AB">
      <w:pPr>
        <w:pStyle w:val="a6"/>
        <w:spacing w:after="0"/>
        <w:ind w:firstLine="720"/>
        <w:jc w:val="both"/>
        <w:rPr>
          <w:rFonts w:cs="Times New Roman"/>
          <w:sz w:val="24"/>
        </w:rPr>
      </w:pPr>
      <w:r w:rsidRPr="00F14105">
        <w:rPr>
          <w:rFonts w:cs="Times New Roman"/>
          <w:sz w:val="24"/>
        </w:rPr>
        <w:t>Каждая игра обладает набором правил. Правила предусмат</w:t>
      </w:r>
      <w:r w:rsidRPr="00F14105">
        <w:rPr>
          <w:rFonts w:cs="Times New Roman"/>
          <w:sz w:val="24"/>
        </w:rPr>
        <w:softHyphen/>
        <w:t>ривают получение игроком выигрыша или проигрыша. Каж</w:t>
      </w:r>
      <w:r w:rsidRPr="00F14105">
        <w:rPr>
          <w:rFonts w:cs="Times New Roman"/>
          <w:sz w:val="24"/>
        </w:rPr>
        <w:softHyphen/>
        <w:t>дый игрок стремится выиграть.</w:t>
      </w:r>
    </w:p>
    <w:p w:rsidR="007C57AB" w:rsidRPr="00F14105" w:rsidRDefault="007C57AB" w:rsidP="007C57AB">
      <w:pPr>
        <w:pStyle w:val="a6"/>
        <w:spacing w:after="0"/>
        <w:ind w:firstLine="720"/>
        <w:jc w:val="both"/>
        <w:rPr>
          <w:rFonts w:cs="Times New Roman"/>
          <w:sz w:val="24"/>
        </w:rPr>
      </w:pPr>
      <w:r w:rsidRPr="00F14105">
        <w:rPr>
          <w:rFonts w:cs="Times New Roman"/>
          <w:sz w:val="24"/>
        </w:rPr>
        <w:t>Характерная особенность игр - постоянство их правил. Большинство правил веками не изменяется (например, правила игры в лото, шахматы, городки и др.). Популярность некото</w:t>
      </w:r>
      <w:r w:rsidRPr="00F14105">
        <w:rPr>
          <w:rFonts w:cs="Times New Roman"/>
          <w:sz w:val="24"/>
        </w:rPr>
        <w:softHyphen/>
        <w:t>рых игр со временем уменьшается. Однако техническое пере</w:t>
      </w:r>
      <w:r w:rsidRPr="00F14105">
        <w:rPr>
          <w:rFonts w:cs="Times New Roman"/>
          <w:sz w:val="24"/>
        </w:rPr>
        <w:softHyphen/>
        <w:t>оснащение игр придает им новый импульс. Появились компьютерные игры, класси</w:t>
      </w:r>
      <w:r w:rsidRPr="00F14105">
        <w:rPr>
          <w:rFonts w:cs="Times New Roman"/>
          <w:sz w:val="24"/>
        </w:rPr>
        <w:softHyphen/>
        <w:t>ческие настольные игры и интеллектуальные карточные игры.</w:t>
      </w:r>
    </w:p>
    <w:p w:rsidR="007C57AB" w:rsidRPr="007C57AB" w:rsidRDefault="007C57AB" w:rsidP="007C57AB">
      <w:pPr>
        <w:pStyle w:val="aa"/>
        <w:spacing w:after="0"/>
        <w:rPr>
          <w:rFonts w:ascii="Times New Roman" w:hAnsi="Times New Roman" w:cs="Times New Roman"/>
          <w:sz w:val="24"/>
          <w:szCs w:val="24"/>
        </w:rPr>
      </w:pPr>
      <w:r w:rsidRPr="007C57AB">
        <w:rPr>
          <w:rFonts w:ascii="Times New Roman" w:hAnsi="Times New Roman" w:cs="Times New Roman"/>
          <w:sz w:val="24"/>
          <w:szCs w:val="24"/>
        </w:rPr>
        <w:t>Единая и исчерпывающая классификация игр отсутствует. Однако выделяют некоторые признаки классификации игр.</w:t>
      </w:r>
    </w:p>
    <w:p w:rsidR="007C57AB" w:rsidRPr="007C57AB" w:rsidRDefault="007C57AB" w:rsidP="007C57AB">
      <w:pPr>
        <w:pStyle w:val="aa"/>
        <w:spacing w:after="0"/>
        <w:rPr>
          <w:rFonts w:ascii="Times New Roman" w:hAnsi="Times New Roman" w:cs="Times New Roman"/>
          <w:sz w:val="24"/>
          <w:szCs w:val="24"/>
        </w:rPr>
      </w:pPr>
      <w:r w:rsidRPr="007C57AB">
        <w:rPr>
          <w:rFonts w:ascii="Times New Roman" w:hAnsi="Times New Roman" w:cs="Times New Roman"/>
          <w:sz w:val="24"/>
          <w:szCs w:val="24"/>
        </w:rPr>
        <w:t>В таблице 1 приведены признаки классификации игр.</w:t>
      </w:r>
    </w:p>
    <w:p w:rsidR="007C57AB" w:rsidRPr="007C57AB" w:rsidRDefault="007C57AB" w:rsidP="007C57AB">
      <w:pPr>
        <w:pStyle w:val="aa"/>
        <w:spacing w:after="0"/>
        <w:rPr>
          <w:rFonts w:ascii="Times New Roman" w:hAnsi="Times New Roman" w:cs="Times New Roman"/>
          <w:sz w:val="24"/>
          <w:szCs w:val="24"/>
        </w:rPr>
      </w:pPr>
    </w:p>
    <w:p w:rsidR="007C57AB" w:rsidRPr="007C57AB" w:rsidRDefault="007C57AB" w:rsidP="007C57AB">
      <w:pPr>
        <w:pStyle w:val="5"/>
        <w:spacing w:before="0"/>
        <w:jc w:val="right"/>
        <w:rPr>
          <w:rFonts w:ascii="Times New Roman" w:hAnsi="Times New Roman" w:cs="Times New Roman"/>
        </w:rPr>
      </w:pPr>
      <w:r w:rsidRPr="007C57AB">
        <w:rPr>
          <w:rFonts w:ascii="Times New Roman" w:hAnsi="Times New Roman" w:cs="Times New Roman"/>
        </w:rPr>
        <w:t>Таблица 1.</w:t>
      </w:r>
    </w:p>
    <w:p w:rsidR="007C57AB" w:rsidRPr="007C57AB" w:rsidRDefault="007C57AB" w:rsidP="007C57AB">
      <w:pPr>
        <w:jc w:val="center"/>
        <w:rPr>
          <w:rFonts w:ascii="Times New Roman" w:hAnsi="Times New Roman" w:cs="Times New Roman"/>
          <w:b/>
          <w:sz w:val="24"/>
          <w:szCs w:val="24"/>
        </w:rPr>
      </w:pPr>
      <w:r w:rsidRPr="007C57AB">
        <w:rPr>
          <w:rFonts w:ascii="Times New Roman" w:hAnsi="Times New Roman" w:cs="Times New Roman"/>
          <w:b/>
          <w:sz w:val="24"/>
          <w:szCs w:val="24"/>
        </w:rPr>
        <w:t>Признаки классификации игр</w:t>
      </w:r>
    </w:p>
    <w:p w:rsidR="007C57AB" w:rsidRPr="007C57AB" w:rsidRDefault="004D78E6" w:rsidP="007C57AB">
      <w:pPr>
        <w:jc w:val="center"/>
        <w:rPr>
          <w:rFonts w:ascii="Times New Roman" w:hAnsi="Times New Roman" w:cs="Times New Roman"/>
          <w:b/>
          <w:sz w:val="24"/>
          <w:szCs w:val="24"/>
        </w:rPr>
      </w:pPr>
      <w:r>
        <w:rPr>
          <w:rFonts w:ascii="Times New Roman" w:hAnsi="Times New Roman" w:cs="Times New Roman"/>
          <w:b/>
          <w:noProof/>
          <w:sz w:val="24"/>
          <w:szCs w:val="24"/>
        </w:rPr>
        <w:pict>
          <v:group id="_x0000_s1283" style="position:absolute;left:0;text-align:left;margin-left:18pt;margin-top:8.35pt;width:468.15pt;height:180pt;z-index:251671552" coordorigin="1620,1079" coordsize="9363,3200">
            <v:rect id="_x0000_s1284" style="position:absolute;left:1620;top:1079;width:9360;height:3195" filled="f" strokeweight="3pt">
              <v:stroke linestyle="thinThin"/>
            </v:rect>
            <v:shape id="_x0000_s1285" type="#_x0000_t202" style="position:absolute;left:1623;top:1079;width:9360;height:406" strokeweight="3pt">
              <v:stroke linestyle="thinThin"/>
              <v:textbox>
                <w:txbxContent>
                  <w:p w:rsidR="001B6448" w:rsidRDefault="001B6448" w:rsidP="007C57AB">
                    <w:pPr>
                      <w:jc w:val="center"/>
                    </w:pPr>
                    <w:r w:rsidRPr="00334241">
                      <w:rPr>
                        <w:rFonts w:ascii="UkrainianMysl" w:hAnsi="UkrainianMysl"/>
                      </w:rPr>
                      <w:t>Признаки классификации</w:t>
                    </w:r>
                  </w:p>
                </w:txbxContent>
              </v:textbox>
            </v:shape>
            <v:shape id="_x0000_s1286" type="#_x0000_t202" style="position:absolute;left:1623;top:1434;width:9360;height:406" strokeweight="3pt">
              <v:stroke linestyle="thinThin"/>
              <v:textbox>
                <w:txbxContent>
                  <w:p w:rsidR="001B6448" w:rsidRPr="00260F40" w:rsidRDefault="001B6448" w:rsidP="007C57AB">
                    <w:r>
                      <w:t>Игроков</w:t>
                    </w:r>
                    <w:r>
                      <w:tab/>
                    </w:r>
                    <w:r>
                      <w:tab/>
                    </w:r>
                    <w:r>
                      <w:tab/>
                    </w:r>
                    <w:r>
                      <w:tab/>
                    </w:r>
                    <w:r w:rsidRPr="00334241">
                      <w:rPr>
                        <w:rFonts w:ascii="UkrainianMysl" w:hAnsi="UkrainianMysl"/>
                      </w:rPr>
                      <w:t>окружающей среды</w:t>
                    </w:r>
                    <w:r>
                      <w:tab/>
                    </w:r>
                    <w:r>
                      <w:tab/>
                    </w:r>
                    <w:r>
                      <w:tab/>
                    </w:r>
                    <w:r w:rsidRPr="00334241">
                      <w:rPr>
                        <w:rFonts w:ascii="UkrainianMysl" w:hAnsi="UkrainianMysl"/>
                      </w:rPr>
                      <w:t>характеристик игр</w:t>
                    </w:r>
                  </w:p>
                </w:txbxContent>
              </v:textbox>
            </v:shape>
            <v:shape id="_x0000_s1287" type="#_x0000_t202" style="position:absolute;left:1623;top:1840;width:9360;height:405" strokeweight="3pt">
              <v:stroke linestyle="thinThin"/>
              <v:textbox>
                <w:txbxContent>
                  <w:p w:rsidR="001B6448" w:rsidRPr="00260F40" w:rsidRDefault="001B6448" w:rsidP="007C57AB">
                    <w:r w:rsidRPr="00334241">
                      <w:rPr>
                        <w:rFonts w:ascii="UkrainianMysl" w:hAnsi="UkrainianMysl"/>
                      </w:rPr>
                      <w:t>Возраст</w:t>
                    </w:r>
                    <w:r w:rsidRPr="00260F40">
                      <w:rPr>
                        <w:rFonts w:ascii="UkrainianMysl" w:hAnsi="UkrainianMysl"/>
                      </w:rPr>
                      <w:t xml:space="preserve"> </w:t>
                    </w:r>
                    <w:r>
                      <w:rPr>
                        <w:rFonts w:ascii="UkrainianMysl" w:hAnsi="UkrainianMysl"/>
                      </w:rPr>
                      <w:tab/>
                    </w:r>
                    <w:r>
                      <w:rPr>
                        <w:rFonts w:ascii="UkrainianMysl" w:hAnsi="UkrainianMysl"/>
                      </w:rPr>
                      <w:tab/>
                    </w:r>
                    <w:r>
                      <w:rPr>
                        <w:rFonts w:ascii="UkrainianMysl" w:hAnsi="UkrainianMysl"/>
                      </w:rPr>
                      <w:tab/>
                    </w:r>
                    <w:r>
                      <w:rPr>
                        <w:rFonts w:ascii="UkrainianMysl" w:hAnsi="UkrainianMysl"/>
                      </w:rPr>
                      <w:tab/>
                    </w:r>
                    <w:r w:rsidRPr="00334241">
                      <w:rPr>
                        <w:rFonts w:ascii="UkrainianMysl" w:hAnsi="UkrainianMysl"/>
                      </w:rPr>
                      <w:t>Место действия</w:t>
                    </w:r>
                    <w:r w:rsidRPr="00260F40">
                      <w:rPr>
                        <w:rFonts w:ascii="UkrainianMysl" w:hAnsi="UkrainianMysl"/>
                      </w:rPr>
                      <w:t xml:space="preserve"> </w:t>
                    </w:r>
                    <w:r>
                      <w:rPr>
                        <w:rFonts w:ascii="UkrainianMysl" w:hAnsi="UkrainianMysl"/>
                      </w:rPr>
                      <w:tab/>
                    </w:r>
                    <w:r>
                      <w:rPr>
                        <w:rFonts w:ascii="UkrainianMysl" w:hAnsi="UkrainianMysl"/>
                      </w:rPr>
                      <w:tab/>
                    </w:r>
                    <w:r>
                      <w:rPr>
                        <w:rFonts w:ascii="UkrainianMysl" w:hAnsi="UkrainianMysl"/>
                      </w:rPr>
                      <w:tab/>
                    </w:r>
                    <w:r w:rsidRPr="00334241">
                      <w:rPr>
                        <w:rFonts w:ascii="UkrainianMysl" w:hAnsi="UkrainianMysl"/>
                      </w:rPr>
                      <w:t>Форма</w:t>
                    </w:r>
                  </w:p>
                </w:txbxContent>
              </v:textbox>
            </v:shape>
            <v:shape id="_x0000_s1288" type="#_x0000_t202" style="position:absolute;left:1623;top:2245;width:9360;height:406" strokeweight="3pt">
              <v:stroke linestyle="thinThin"/>
              <v:textbox>
                <w:txbxContent>
                  <w:p w:rsidR="001B6448" w:rsidRPr="00260F40" w:rsidRDefault="001B6448" w:rsidP="007C57AB">
                    <w:r w:rsidRPr="00334241">
                      <w:rPr>
                        <w:rFonts w:ascii="UkrainianMysl" w:hAnsi="UkrainianMysl"/>
                      </w:rPr>
                      <w:t>Проявление способностей</w:t>
                    </w:r>
                    <w:r w:rsidRPr="00260F40">
                      <w:rPr>
                        <w:rFonts w:ascii="UkrainianMysl" w:hAnsi="UkrainianMysl"/>
                      </w:rPr>
                      <w:t xml:space="preserve"> </w:t>
                    </w:r>
                    <w:r>
                      <w:rPr>
                        <w:rFonts w:ascii="UkrainianMysl" w:hAnsi="UkrainianMysl"/>
                      </w:rPr>
                      <w:tab/>
                      <w:t xml:space="preserve">   </w:t>
                    </w:r>
                    <w:r w:rsidRPr="00334241">
                      <w:rPr>
                        <w:rFonts w:ascii="UkrainianMysl" w:hAnsi="UkrainianMysl"/>
                      </w:rPr>
                      <w:t>Продолжительность игры</w:t>
                    </w:r>
                    <w:r w:rsidRPr="00260F40">
                      <w:rPr>
                        <w:rFonts w:ascii="UkrainianMysl" w:hAnsi="UkrainianMysl"/>
                      </w:rPr>
                      <w:t xml:space="preserve"> </w:t>
                    </w:r>
                    <w:r>
                      <w:rPr>
                        <w:rFonts w:ascii="UkrainianMysl" w:hAnsi="UkrainianMysl"/>
                      </w:rPr>
                      <w:tab/>
                      <w:t xml:space="preserve">   </w:t>
                    </w:r>
                    <w:r w:rsidRPr="00334241">
                      <w:rPr>
                        <w:rFonts w:ascii="UkrainianMysl" w:hAnsi="UkrainianMysl"/>
                      </w:rPr>
                      <w:t>Характер выигрыша</w:t>
                    </w:r>
                  </w:p>
                </w:txbxContent>
              </v:textbox>
            </v:shape>
            <v:shape id="_x0000_s1289" type="#_x0000_t202" style="position:absolute;left:1623;top:2651;width:9360;height:406" strokeweight="3pt">
              <v:stroke linestyle="thinThin"/>
              <v:textbox>
                <w:txbxContent>
                  <w:p w:rsidR="001B6448" w:rsidRPr="00260F40" w:rsidRDefault="001B6448" w:rsidP="007C57AB">
                    <w:r w:rsidRPr="00334241">
                      <w:rPr>
                        <w:rFonts w:ascii="UkrainianMysl" w:hAnsi="UkrainianMysl"/>
                      </w:rPr>
                      <w:t>Характер взаимоотношений</w:t>
                    </w:r>
                    <w:r w:rsidRPr="00260F40">
                      <w:rPr>
                        <w:rFonts w:ascii="UkrainianMysl" w:hAnsi="UkrainianMysl"/>
                      </w:rPr>
                      <w:t xml:space="preserve"> </w:t>
                    </w:r>
                    <w:r>
                      <w:rPr>
                        <w:rFonts w:ascii="UkrainianMysl" w:hAnsi="UkrainianMysl"/>
                      </w:rPr>
                      <w:tab/>
                    </w:r>
                    <w:r>
                      <w:rPr>
                        <w:rFonts w:ascii="UkrainianMysl" w:hAnsi="UkrainianMysl"/>
                      </w:rPr>
                      <w:tab/>
                    </w:r>
                    <w:r w:rsidRPr="00334241">
                      <w:rPr>
                        <w:rFonts w:ascii="UkrainianMysl" w:hAnsi="UkrainianMysl"/>
                      </w:rPr>
                      <w:t>Сезон</w:t>
                    </w:r>
                    <w:r w:rsidRPr="00260F40">
                      <w:rPr>
                        <w:rFonts w:ascii="UkrainianMysl" w:hAnsi="UkrainianMysl"/>
                      </w:rPr>
                      <w:t xml:space="preserve"> </w:t>
                    </w:r>
                    <w:r>
                      <w:rPr>
                        <w:rFonts w:ascii="UkrainianMysl" w:hAnsi="UkrainianMysl"/>
                      </w:rPr>
                      <w:tab/>
                    </w:r>
                    <w:r>
                      <w:rPr>
                        <w:rFonts w:ascii="UkrainianMysl" w:hAnsi="UkrainianMysl"/>
                      </w:rPr>
                      <w:tab/>
                    </w:r>
                    <w:r>
                      <w:rPr>
                        <w:rFonts w:ascii="UkrainianMysl" w:hAnsi="UkrainianMysl"/>
                      </w:rPr>
                      <w:tab/>
                    </w:r>
                    <w:r>
                      <w:rPr>
                        <w:rFonts w:ascii="UkrainianMysl" w:hAnsi="UkrainianMysl"/>
                      </w:rPr>
                      <w:tab/>
                    </w:r>
                    <w:r w:rsidRPr="00334241">
                      <w:rPr>
                        <w:rFonts w:ascii="UkrainianMysl" w:hAnsi="UkrainianMysl"/>
                      </w:rPr>
                      <w:t>Число ходов</w:t>
                    </w:r>
                  </w:p>
                </w:txbxContent>
              </v:textbox>
            </v:shape>
            <v:shape id="_x0000_s1290" type="#_x0000_t202" style="position:absolute;left:1623;top:3057;width:9360;height:406" strokeweight="3pt">
              <v:stroke linestyle="thinThin"/>
              <v:textbox>
                <w:txbxContent>
                  <w:p w:rsidR="001B6448" w:rsidRPr="00260F40" w:rsidRDefault="001B6448" w:rsidP="007C57AB">
                    <w:r w:rsidRPr="00334241">
                      <w:rPr>
                        <w:rFonts w:ascii="UkrainianMysl" w:hAnsi="UkrainianMysl"/>
                      </w:rPr>
                      <w:t>Число</w:t>
                    </w:r>
                    <w:r w:rsidRPr="00260F40">
                      <w:rPr>
                        <w:rFonts w:ascii="UkrainianMysl" w:hAnsi="UkrainianMysl"/>
                      </w:rPr>
                      <w:t xml:space="preserve"> </w:t>
                    </w:r>
                    <w:r>
                      <w:rPr>
                        <w:rFonts w:ascii="UkrainianMysl" w:hAnsi="UkrainianMysl"/>
                      </w:rPr>
                      <w:tab/>
                    </w:r>
                    <w:r>
                      <w:rPr>
                        <w:rFonts w:ascii="UkrainianMysl" w:hAnsi="UkrainianMysl"/>
                      </w:rPr>
                      <w:tab/>
                    </w:r>
                    <w:r>
                      <w:rPr>
                        <w:rFonts w:ascii="UkrainianMysl" w:hAnsi="UkrainianMysl"/>
                      </w:rPr>
                      <w:tab/>
                    </w:r>
                    <w:r>
                      <w:rPr>
                        <w:rFonts w:ascii="UkrainianMysl" w:hAnsi="UkrainianMysl"/>
                      </w:rPr>
                      <w:tab/>
                    </w:r>
                    <w:r>
                      <w:rPr>
                        <w:rFonts w:ascii="UkrainianMysl" w:hAnsi="UkrainianMysl"/>
                      </w:rPr>
                      <w:tab/>
                    </w:r>
                    <w:r w:rsidRPr="00334241">
                      <w:rPr>
                        <w:rFonts w:ascii="UkrainianMysl" w:hAnsi="UkrainianMysl"/>
                      </w:rPr>
                      <w:t>Экологическая нагрузка</w:t>
                    </w:r>
                    <w:r w:rsidRPr="00260F40">
                      <w:rPr>
                        <w:rFonts w:ascii="UkrainianMysl" w:hAnsi="UkrainianMysl"/>
                      </w:rPr>
                      <w:t xml:space="preserve"> </w:t>
                    </w:r>
                    <w:r>
                      <w:rPr>
                        <w:rFonts w:ascii="UkrainianMysl" w:hAnsi="UkrainianMysl"/>
                      </w:rPr>
                      <w:tab/>
                    </w:r>
                    <w:r>
                      <w:rPr>
                        <w:rFonts w:ascii="UkrainianMysl" w:hAnsi="UkrainianMysl"/>
                      </w:rPr>
                      <w:tab/>
                    </w:r>
                    <w:r w:rsidRPr="00334241">
                      <w:rPr>
                        <w:rFonts w:ascii="UkrainianMysl" w:hAnsi="UkrainianMysl"/>
                      </w:rPr>
                      <w:t>Правила игры</w:t>
                    </w:r>
                  </w:p>
                </w:txbxContent>
              </v:textbox>
            </v:shape>
            <v:shape id="_x0000_s1291" type="#_x0000_t202" style="position:absolute;left:1623;top:3463;width:9360;height:405" strokeweight="3pt">
              <v:stroke linestyle="thinThin"/>
              <v:textbox>
                <w:txbxContent>
                  <w:p w:rsidR="001B6448" w:rsidRPr="00260F40" w:rsidRDefault="001B6448" w:rsidP="007C57AB">
                    <w:r w:rsidRPr="00334241">
                      <w:rPr>
                        <w:rFonts w:ascii="UkrainianMysl" w:hAnsi="UkrainianMysl"/>
                      </w:rPr>
                      <w:t>Нагрузка</w:t>
                    </w:r>
                    <w:r w:rsidRPr="00260F40">
                      <w:rPr>
                        <w:rFonts w:ascii="UkrainianMysl" w:hAnsi="UkrainianMysl"/>
                      </w:rPr>
                      <w:t xml:space="preserve"> </w:t>
                    </w:r>
                    <w:r>
                      <w:rPr>
                        <w:rFonts w:ascii="UkrainianMysl" w:hAnsi="UkrainianMysl"/>
                      </w:rPr>
                      <w:tab/>
                    </w:r>
                    <w:r>
                      <w:rPr>
                        <w:rFonts w:ascii="UkrainianMysl" w:hAnsi="UkrainianMysl"/>
                      </w:rPr>
                      <w:tab/>
                    </w:r>
                    <w:r>
                      <w:rPr>
                        <w:rFonts w:ascii="UkrainianMysl" w:hAnsi="UkrainianMysl"/>
                      </w:rPr>
                      <w:tab/>
                    </w:r>
                    <w:r>
                      <w:rPr>
                        <w:rFonts w:ascii="UkrainianMysl" w:hAnsi="UkrainianMysl"/>
                      </w:rPr>
                      <w:tab/>
                    </w:r>
                    <w:r w:rsidRPr="00334241">
                      <w:rPr>
                        <w:rFonts w:ascii="UkrainianMysl" w:hAnsi="UkrainianMysl"/>
                      </w:rPr>
                      <w:t>Время суток</w:t>
                    </w:r>
                    <w:r w:rsidRPr="00260F40">
                      <w:rPr>
                        <w:rFonts w:ascii="UkrainianMysl" w:hAnsi="UkrainianMysl"/>
                      </w:rPr>
                      <w:t xml:space="preserve"> </w:t>
                    </w:r>
                    <w:r>
                      <w:rPr>
                        <w:rFonts w:ascii="UkrainianMysl" w:hAnsi="UkrainianMysl"/>
                      </w:rPr>
                      <w:tab/>
                    </w:r>
                    <w:r>
                      <w:rPr>
                        <w:rFonts w:ascii="UkrainianMysl" w:hAnsi="UkrainianMysl"/>
                      </w:rPr>
                      <w:tab/>
                    </w:r>
                    <w:r>
                      <w:rPr>
                        <w:rFonts w:ascii="UkrainianMysl" w:hAnsi="UkrainianMysl"/>
                      </w:rPr>
                      <w:tab/>
                      <w:t xml:space="preserve">    </w:t>
                    </w:r>
                    <w:r w:rsidRPr="00334241">
                      <w:rPr>
                        <w:rFonts w:ascii="UkrainianMysl" w:hAnsi="UkrainianMysl"/>
                      </w:rPr>
                      <w:t>Выражение выигрыша</w:t>
                    </w:r>
                  </w:p>
                </w:txbxContent>
              </v:textbox>
            </v:shape>
            <v:shape id="_x0000_s1292" type="#_x0000_t202" style="position:absolute;left:1623;top:3868;width:9360;height:406" strokeweight="3pt">
              <v:stroke linestyle="thinThin"/>
              <v:textbox>
                <w:txbxContent>
                  <w:p w:rsidR="001B6448" w:rsidRPr="00260F40" w:rsidRDefault="001B6448" w:rsidP="007C57AB"/>
                </w:txbxContent>
              </v:textbox>
            </v:shape>
            <v:line id="_x0000_s1293" style="position:absolute" from="4680,1439" to="4680,4279" strokeweight="3pt">
              <v:stroke linestyle="thinThin"/>
            </v:line>
            <v:line id="_x0000_s1294" style="position:absolute" from="8103,1434" to="8103,4274" strokeweight="3pt">
              <v:stroke linestyle="thinThin"/>
            </v:line>
          </v:group>
        </w:pict>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6"/>
        <w:spacing w:after="0"/>
        <w:ind w:firstLine="540"/>
        <w:jc w:val="both"/>
        <w:rPr>
          <w:rFonts w:cs="Times New Roman"/>
          <w:b/>
          <w:sz w:val="24"/>
        </w:rPr>
      </w:pPr>
    </w:p>
    <w:p w:rsidR="007C57AB" w:rsidRPr="007C57AB" w:rsidRDefault="007C57AB" w:rsidP="007C57AB">
      <w:pPr>
        <w:pStyle w:val="a6"/>
        <w:spacing w:after="0"/>
        <w:ind w:firstLine="540"/>
        <w:jc w:val="both"/>
        <w:rPr>
          <w:rFonts w:cs="Times New Roman"/>
          <w:b/>
          <w:sz w:val="24"/>
        </w:rPr>
      </w:pPr>
    </w:p>
    <w:p w:rsidR="007C57AB" w:rsidRPr="00F14105" w:rsidRDefault="007C57AB" w:rsidP="007C57AB">
      <w:pPr>
        <w:pStyle w:val="a6"/>
        <w:spacing w:after="0"/>
        <w:ind w:firstLine="540"/>
        <w:jc w:val="both"/>
        <w:rPr>
          <w:rFonts w:cs="Times New Roman"/>
          <w:sz w:val="24"/>
        </w:rPr>
      </w:pPr>
      <w:r w:rsidRPr="00F14105">
        <w:rPr>
          <w:rFonts w:cs="Times New Roman"/>
          <w:sz w:val="24"/>
        </w:rPr>
        <w:t xml:space="preserve"> Игры имеют массовое распространение и привлекают всех. Факторы притягательности игр – наиболее существенные. При их изучении важны два этапа. На первом этапе следует выяснить наличие или отсутствие связи игрового поведения челове</w:t>
      </w:r>
      <w:r w:rsidRPr="00F14105">
        <w:rPr>
          <w:rFonts w:cs="Times New Roman"/>
          <w:sz w:val="24"/>
        </w:rPr>
        <w:softHyphen/>
        <w:t>ка с основными компонентами факторов. Второй этап изуче</w:t>
      </w:r>
      <w:r w:rsidRPr="00F14105">
        <w:rPr>
          <w:rFonts w:cs="Times New Roman"/>
          <w:sz w:val="24"/>
        </w:rPr>
        <w:softHyphen/>
        <w:t>ния относится к разделению общих компонентов на составля</w:t>
      </w:r>
      <w:r w:rsidRPr="00F14105">
        <w:rPr>
          <w:rFonts w:cs="Times New Roman"/>
          <w:sz w:val="24"/>
        </w:rPr>
        <w:softHyphen/>
        <w:t>ющие факторы и оценка влияния отдельных факторов на игровое поведение человека. При этом необходимо раскрыть механизм взаимодействия различных факторов между собой.</w:t>
      </w:r>
    </w:p>
    <w:p w:rsidR="007C57AB" w:rsidRPr="00F14105" w:rsidRDefault="007C57AB" w:rsidP="007C57AB">
      <w:pPr>
        <w:pStyle w:val="a6"/>
        <w:spacing w:after="0"/>
        <w:ind w:firstLine="540"/>
        <w:jc w:val="both"/>
        <w:rPr>
          <w:rFonts w:cs="Times New Roman"/>
          <w:sz w:val="24"/>
        </w:rPr>
      </w:pPr>
      <w:r w:rsidRPr="00F14105">
        <w:rPr>
          <w:rFonts w:cs="Times New Roman"/>
          <w:sz w:val="24"/>
        </w:rPr>
        <w:t>Определение факторов игровой деятельности человека имеет не только познавательную, но и практическую направленность, обеспечивая в дальнейшем возможность создания новых игр с ожидаемыми последствиями.</w:t>
      </w:r>
    </w:p>
    <w:p w:rsidR="007C57AB" w:rsidRPr="00F14105" w:rsidRDefault="007C57AB" w:rsidP="007C57AB">
      <w:pPr>
        <w:pStyle w:val="a6"/>
        <w:spacing w:after="0"/>
        <w:ind w:firstLine="540"/>
        <w:jc w:val="both"/>
        <w:rPr>
          <w:rFonts w:cs="Times New Roman"/>
          <w:sz w:val="24"/>
        </w:rPr>
      </w:pPr>
      <w:r w:rsidRPr="00F14105">
        <w:rPr>
          <w:rFonts w:cs="Times New Roman"/>
          <w:sz w:val="24"/>
        </w:rPr>
        <w:t>Следует анализировать не только сам процесс игры, но и пе</w:t>
      </w:r>
      <w:r w:rsidRPr="00F14105">
        <w:rPr>
          <w:rFonts w:cs="Times New Roman"/>
          <w:sz w:val="24"/>
        </w:rPr>
        <w:softHyphen/>
        <w:t xml:space="preserve">риод жизни человека, </w:t>
      </w:r>
      <w:r w:rsidRPr="00F14105">
        <w:rPr>
          <w:rFonts w:cs="Times New Roman"/>
          <w:sz w:val="24"/>
        </w:rPr>
        <w:lastRenderedPageBreak/>
        <w:t>предшествующий игре. Важны периоды: формирования личности игрока, мотивации игры, принятия ре</w:t>
      </w:r>
      <w:r w:rsidRPr="00F14105">
        <w:rPr>
          <w:rFonts w:cs="Times New Roman"/>
          <w:sz w:val="24"/>
        </w:rPr>
        <w:softHyphen/>
        <w:t>шения об игре, время непосредственной игры. На протяжении различных периодов жизни имеет место взаимодействие лично</w:t>
      </w:r>
      <w:r w:rsidRPr="00F14105">
        <w:rPr>
          <w:rFonts w:cs="Times New Roman"/>
          <w:sz w:val="24"/>
        </w:rPr>
        <w:softHyphen/>
        <w:t>сти с окружающей средой. Под влиянием среды формируются установки личности, оцениваются возможности удовлетворения потребностей и воздействия человека на игровую среду. Окру</w:t>
      </w:r>
      <w:r w:rsidRPr="00F14105">
        <w:rPr>
          <w:rFonts w:cs="Times New Roman"/>
          <w:sz w:val="24"/>
        </w:rPr>
        <w:softHyphen/>
        <w:t>жающая среда в сочетании с особым внутренним миром челове</w:t>
      </w:r>
      <w:r w:rsidRPr="00F14105">
        <w:rPr>
          <w:rFonts w:cs="Times New Roman"/>
          <w:sz w:val="24"/>
        </w:rPr>
        <w:softHyphen/>
        <w:t>ка определяет поведение игрока. Изучение периода жизни человека, предшествующего игре, поможет раскрыть происхож</w:t>
      </w:r>
      <w:r w:rsidRPr="00F14105">
        <w:rPr>
          <w:rFonts w:cs="Times New Roman"/>
          <w:sz w:val="24"/>
        </w:rPr>
        <w:softHyphen/>
        <w:t>дение и развитие игрового поведения человека.</w:t>
      </w:r>
    </w:p>
    <w:p w:rsidR="007C57AB" w:rsidRPr="007C57AB" w:rsidRDefault="007C57AB" w:rsidP="007C57AB">
      <w:pPr>
        <w:pStyle w:val="22"/>
        <w:spacing w:after="0" w:line="240" w:lineRule="auto"/>
        <w:jc w:val="both"/>
        <w:rPr>
          <w:rFonts w:ascii="Times New Roman" w:hAnsi="Times New Roman" w:cs="Times New Roman"/>
          <w:bCs/>
          <w:sz w:val="24"/>
          <w:szCs w:val="24"/>
          <w:u w:val="single"/>
        </w:rPr>
      </w:pPr>
    </w:p>
    <w:p w:rsidR="007C57AB" w:rsidRPr="007C57AB" w:rsidRDefault="007C57AB" w:rsidP="007C57AB">
      <w:pPr>
        <w:pStyle w:val="22"/>
        <w:spacing w:after="0" w:line="240" w:lineRule="auto"/>
        <w:jc w:val="center"/>
        <w:rPr>
          <w:rFonts w:ascii="Times New Roman" w:hAnsi="Times New Roman" w:cs="Times New Roman"/>
          <w:b/>
          <w:bCs/>
          <w:sz w:val="24"/>
          <w:szCs w:val="24"/>
          <w:u w:val="single"/>
        </w:rPr>
      </w:pPr>
      <w:r w:rsidRPr="007C57AB">
        <w:rPr>
          <w:rFonts w:ascii="Times New Roman" w:hAnsi="Times New Roman" w:cs="Times New Roman"/>
          <w:b/>
          <w:bCs/>
          <w:sz w:val="24"/>
          <w:szCs w:val="24"/>
          <w:u w:val="single"/>
        </w:rPr>
        <w:t>2. Математическая теория азартных игр и расчет вероятности благоприятного результата.</w:t>
      </w:r>
    </w:p>
    <w:p w:rsidR="007C57AB" w:rsidRPr="007C57AB" w:rsidRDefault="007C57AB" w:rsidP="007C57AB">
      <w:pPr>
        <w:pStyle w:val="20"/>
        <w:spacing w:before="0" w:beforeAutospacing="0" w:after="0" w:afterAutospacing="0"/>
        <w:rPr>
          <w:i/>
          <w:sz w:val="24"/>
          <w:szCs w:val="24"/>
        </w:rPr>
      </w:pPr>
      <w:r w:rsidRPr="007C57AB">
        <w:rPr>
          <w:i/>
          <w:sz w:val="24"/>
          <w:szCs w:val="24"/>
        </w:rPr>
        <w:t>Формула успеха</w:t>
      </w:r>
    </w:p>
    <w:p w:rsidR="007C57AB" w:rsidRPr="007C57AB" w:rsidRDefault="004D78E6" w:rsidP="007C57AB">
      <w:pPr>
        <w:pStyle w:val="20"/>
        <w:spacing w:before="0" w:beforeAutospacing="0" w:after="0" w:afterAutospacing="0"/>
        <w:jc w:val="both"/>
        <w:rPr>
          <w:b w:val="0"/>
          <w:i/>
          <w:sz w:val="24"/>
          <w:szCs w:val="24"/>
        </w:rPr>
      </w:pPr>
      <w:r w:rsidRPr="00F96342">
        <w:rPr>
          <w:b w:val="0"/>
          <w:i/>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82" type="#_x0000_t75" style="position:absolute;left:0;text-align:left;margin-left:162pt;margin-top:5.95pt;width:111pt;height:48.75pt;z-index:251670528;mso-wrap-edited:f" wrapcoords="12551 2658 12259 4652 12114 6978 2919 8640 1897 8972 1897 13292 876 18277 2627 18277 18535 15951 19995 13292 18389 13292 20286 10302 19995 8972 16346 7975 16784 6314 16346 5317 13427 2658 12551 2658">
            <v:imagedata r:id="rId12" o:title=""/>
            <w10:wrap type="through"/>
          </v:shape>
          <o:OLEObject Type="Embed" ProgID="Equation.3" ShapeID="_x0000_s1282" DrawAspect="Content" ObjectID="_1539459713" r:id="rId13"/>
        </w:pict>
      </w:r>
      <w:r>
        <w:rPr>
          <w:b w:val="0"/>
          <w:i/>
          <w:noProof/>
          <w:sz w:val="24"/>
          <w:szCs w:val="24"/>
        </w:rPr>
        <w:pict>
          <v:line id="_x0000_s1281" style="position:absolute;left:0;text-align:left;z-index:251669504" from="3in,10.5pt" to="234pt,10.5pt" strokeweight="1.5pt"/>
        </w:pict>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pStyle w:val="26"/>
        <w:jc w:val="both"/>
        <w:rPr>
          <w:rFonts w:ascii="Times New Roman" w:hAnsi="Times New Roman" w:cs="Times New Roman"/>
          <w:sz w:val="24"/>
          <w:szCs w:val="24"/>
        </w:rPr>
      </w:pPr>
    </w:p>
    <w:p w:rsidR="007C57AB" w:rsidRPr="007C57AB" w:rsidRDefault="007C57AB" w:rsidP="007C57AB">
      <w:pPr>
        <w:pStyle w:val="26"/>
        <w:jc w:val="both"/>
        <w:rPr>
          <w:rFonts w:ascii="Times New Roman" w:hAnsi="Times New Roman" w:cs="Times New Roman"/>
          <w:sz w:val="24"/>
          <w:szCs w:val="24"/>
        </w:rPr>
      </w:pPr>
      <w:r w:rsidRPr="007C57AB">
        <w:rPr>
          <w:rFonts w:ascii="Times New Roman" w:hAnsi="Times New Roman" w:cs="Times New Roman"/>
          <w:sz w:val="24"/>
          <w:szCs w:val="24"/>
        </w:rPr>
        <w:t xml:space="preserve">где, </w:t>
      </w:r>
      <w:proofErr w:type="gramStart"/>
      <w:r w:rsidRPr="007C57AB">
        <w:rPr>
          <w:rFonts w:ascii="Times New Roman" w:hAnsi="Times New Roman" w:cs="Times New Roman"/>
          <w:sz w:val="24"/>
          <w:szCs w:val="24"/>
        </w:rPr>
        <w:t>Р</w:t>
      </w:r>
      <w:proofErr w:type="gramEnd"/>
      <w:r w:rsidRPr="007C57AB">
        <w:rPr>
          <w:rFonts w:ascii="Times New Roman" w:hAnsi="Times New Roman" w:cs="Times New Roman"/>
          <w:sz w:val="24"/>
          <w:szCs w:val="24"/>
        </w:rPr>
        <w:t xml:space="preserve"> - степень вероятности;</w:t>
      </w:r>
    </w:p>
    <w:p w:rsidR="007C57AB" w:rsidRPr="007C57AB" w:rsidRDefault="007C57AB" w:rsidP="007C57AB">
      <w:pPr>
        <w:pStyle w:val="26"/>
        <w:jc w:val="both"/>
        <w:rPr>
          <w:rFonts w:ascii="Times New Roman" w:hAnsi="Times New Roman" w:cs="Times New Roman"/>
          <w:sz w:val="24"/>
          <w:szCs w:val="24"/>
        </w:rPr>
      </w:pPr>
      <w:r w:rsidRPr="007C57AB">
        <w:rPr>
          <w:rFonts w:ascii="Times New Roman" w:hAnsi="Times New Roman" w:cs="Times New Roman"/>
          <w:sz w:val="24"/>
          <w:szCs w:val="24"/>
          <w:lang w:val="en-US"/>
        </w:rPr>
        <w:t>f</w:t>
      </w:r>
      <w:r w:rsidRPr="007C57AB">
        <w:rPr>
          <w:rFonts w:ascii="Times New Roman" w:hAnsi="Times New Roman" w:cs="Times New Roman"/>
          <w:sz w:val="24"/>
          <w:szCs w:val="24"/>
        </w:rPr>
        <w:t xml:space="preserve"> - количество позитивных результатов;</w:t>
      </w:r>
    </w:p>
    <w:p w:rsidR="007C57AB" w:rsidRPr="007C57AB" w:rsidRDefault="007C57AB" w:rsidP="007C57AB">
      <w:pPr>
        <w:pStyle w:val="26"/>
        <w:jc w:val="both"/>
        <w:rPr>
          <w:rFonts w:ascii="Times New Roman" w:hAnsi="Times New Roman" w:cs="Times New Roman"/>
          <w:sz w:val="24"/>
          <w:szCs w:val="24"/>
        </w:rPr>
      </w:pPr>
      <w:r w:rsidRPr="007C57AB">
        <w:rPr>
          <w:rFonts w:ascii="Times New Roman" w:hAnsi="Times New Roman" w:cs="Times New Roman"/>
          <w:sz w:val="24"/>
          <w:szCs w:val="24"/>
        </w:rPr>
        <w:t>с - общее количество возможных вариантов.</w:t>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u w:val="single"/>
        </w:rPr>
      </w:pPr>
    </w:p>
    <w:p w:rsidR="007C57AB" w:rsidRPr="007C57AB" w:rsidRDefault="007C57AB" w:rsidP="007C57AB">
      <w:pPr>
        <w:pStyle w:val="22"/>
        <w:spacing w:after="0" w:line="240" w:lineRule="auto"/>
        <w:jc w:val="center"/>
        <w:rPr>
          <w:rFonts w:ascii="Times New Roman" w:hAnsi="Times New Roman" w:cs="Times New Roman"/>
          <w:b/>
          <w:bCs/>
          <w:sz w:val="24"/>
          <w:szCs w:val="24"/>
          <w:u w:val="single"/>
        </w:rPr>
      </w:pPr>
      <w:r w:rsidRPr="007C57AB">
        <w:rPr>
          <w:rFonts w:ascii="Times New Roman" w:hAnsi="Times New Roman" w:cs="Times New Roman"/>
          <w:b/>
          <w:bCs/>
          <w:sz w:val="24"/>
          <w:szCs w:val="24"/>
          <w:u w:val="single"/>
        </w:rPr>
        <w:t>3. Организация и правила игры в рулетку.</w:t>
      </w:r>
    </w:p>
    <w:p w:rsidR="007C57AB" w:rsidRPr="007C57AB" w:rsidRDefault="007C57AB" w:rsidP="007C57AB">
      <w:pPr>
        <w:shd w:val="clear" w:color="auto" w:fill="FFFFFF"/>
        <w:autoSpaceDE w:val="0"/>
        <w:autoSpaceDN w:val="0"/>
        <w:adjustRightInd w:val="0"/>
        <w:jc w:val="both"/>
        <w:rPr>
          <w:rFonts w:ascii="Times New Roman" w:hAnsi="Times New Roman" w:cs="Times New Roman"/>
          <w:bCs/>
          <w:color w:val="000000"/>
          <w:sz w:val="24"/>
          <w:szCs w:val="24"/>
        </w:rPr>
      </w:pPr>
    </w:p>
    <w:p w:rsidR="007C57AB" w:rsidRPr="00F14105" w:rsidRDefault="007C57AB" w:rsidP="007C57AB">
      <w:pPr>
        <w:pStyle w:val="ac"/>
        <w:spacing w:after="0"/>
        <w:ind w:left="0" w:firstLine="540"/>
        <w:jc w:val="both"/>
        <w:rPr>
          <w:rFonts w:ascii="Times New Roman" w:hAnsi="Times New Roman" w:cs="Times New Roman"/>
          <w:sz w:val="24"/>
          <w:szCs w:val="24"/>
        </w:rPr>
      </w:pPr>
      <w:r w:rsidRPr="00F14105">
        <w:rPr>
          <w:rFonts w:ascii="Times New Roman" w:hAnsi="Times New Roman" w:cs="Times New Roman"/>
          <w:bCs/>
          <w:sz w:val="24"/>
          <w:szCs w:val="24"/>
        </w:rPr>
        <w:t xml:space="preserve">Рулетка </w:t>
      </w:r>
      <w:r w:rsidRPr="00F14105">
        <w:rPr>
          <w:rFonts w:ascii="Times New Roman" w:hAnsi="Times New Roman" w:cs="Times New Roman"/>
          <w:sz w:val="24"/>
          <w:szCs w:val="24"/>
        </w:rPr>
        <w:t>- это азартная игра, разновидность игры с банком, где ставки дела</w:t>
      </w:r>
      <w:r w:rsidRPr="00F14105">
        <w:rPr>
          <w:rFonts w:ascii="Times New Roman" w:hAnsi="Times New Roman" w:cs="Times New Roman"/>
          <w:sz w:val="24"/>
          <w:szCs w:val="24"/>
        </w:rPr>
        <w:softHyphen/>
        <w:t>ют против банка казино.</w:t>
      </w:r>
    </w:p>
    <w:p w:rsidR="007C57AB" w:rsidRPr="00F14105" w:rsidRDefault="007C57AB" w:rsidP="007C57AB">
      <w:pPr>
        <w:pStyle w:val="5"/>
        <w:spacing w:before="0"/>
        <w:ind w:firstLine="540"/>
        <w:jc w:val="both"/>
        <w:rPr>
          <w:rFonts w:ascii="Times New Roman" w:hAnsi="Times New Roman" w:cs="Times New Roman"/>
        </w:rPr>
      </w:pPr>
      <w:r w:rsidRPr="00F14105">
        <w:rPr>
          <w:rFonts w:ascii="Times New Roman" w:hAnsi="Times New Roman" w:cs="Times New Roman"/>
        </w:rPr>
        <w:t>Оборудование</w:t>
      </w:r>
    </w:p>
    <w:p w:rsidR="007C57AB" w:rsidRPr="00F14105" w:rsidRDefault="007C57AB" w:rsidP="007C57AB">
      <w:pPr>
        <w:pStyle w:val="a6"/>
        <w:spacing w:after="0"/>
        <w:ind w:firstLine="540"/>
        <w:jc w:val="both"/>
        <w:rPr>
          <w:rFonts w:cs="Times New Roman"/>
          <w:sz w:val="24"/>
        </w:rPr>
      </w:pPr>
      <w:r w:rsidRPr="00F14105">
        <w:rPr>
          <w:rFonts w:cs="Times New Roman"/>
          <w:sz w:val="24"/>
        </w:rPr>
        <w:t>Стол рулетки - состоит из двух частей: из рулетки, которая вериться, игро</w:t>
      </w:r>
      <w:r w:rsidRPr="00F14105">
        <w:rPr>
          <w:rFonts w:cs="Times New Roman"/>
          <w:sz w:val="24"/>
        </w:rPr>
        <w:softHyphen/>
        <w:t>вого поля, с разметкой на котором делают ставки.</w:t>
      </w:r>
    </w:p>
    <w:p w:rsidR="007C57AB" w:rsidRPr="00F14105" w:rsidRDefault="007C57AB" w:rsidP="007C57AB">
      <w:pPr>
        <w:pStyle w:val="a6"/>
        <w:spacing w:after="0"/>
        <w:ind w:firstLine="540"/>
        <w:jc w:val="both"/>
        <w:rPr>
          <w:rFonts w:cs="Times New Roman"/>
          <w:sz w:val="24"/>
        </w:rPr>
      </w:pPr>
      <w:r w:rsidRPr="00F14105">
        <w:rPr>
          <w:rFonts w:cs="Times New Roman"/>
          <w:sz w:val="24"/>
        </w:rPr>
        <w:t>Колесо рулетки состоит из деревянного круга немного выпуклой формы, вдоль края колеса размещены перегородки, промежутки между ними крупье называют «лунками», 36 лунок раскрашены поочередно красный и черный цвета про</w:t>
      </w:r>
      <w:r w:rsidRPr="00F14105">
        <w:rPr>
          <w:rFonts w:cs="Times New Roman"/>
          <w:sz w:val="24"/>
        </w:rPr>
        <w:softHyphen/>
        <w:t>нумерованы от 1 до 36.</w:t>
      </w:r>
    </w:p>
    <w:p w:rsidR="007C57AB" w:rsidRPr="00F14105" w:rsidRDefault="007C57AB" w:rsidP="007C57AB">
      <w:pPr>
        <w:pStyle w:val="a6"/>
        <w:spacing w:after="0"/>
        <w:ind w:firstLine="540"/>
        <w:jc w:val="both"/>
        <w:rPr>
          <w:rFonts w:cs="Times New Roman"/>
          <w:sz w:val="24"/>
        </w:rPr>
      </w:pPr>
      <w:r w:rsidRPr="00F14105">
        <w:rPr>
          <w:rFonts w:cs="Times New Roman"/>
          <w:sz w:val="24"/>
        </w:rPr>
        <w:t>Колесо рулетки в современных американских казино имеет два зеро (нули) в отличи</w:t>
      </w:r>
      <w:proofErr w:type="gramStart"/>
      <w:r w:rsidRPr="00F14105">
        <w:rPr>
          <w:rFonts w:cs="Times New Roman"/>
          <w:sz w:val="24"/>
        </w:rPr>
        <w:t>и</w:t>
      </w:r>
      <w:proofErr w:type="gramEnd"/>
      <w:r w:rsidRPr="00F14105">
        <w:rPr>
          <w:rFonts w:cs="Times New Roman"/>
          <w:sz w:val="24"/>
        </w:rPr>
        <w:t xml:space="preserve"> от европейских рулеток, что увеличивает возможность выигрыша игрового заведения.</w:t>
      </w:r>
    </w:p>
    <w:p w:rsidR="007C57AB" w:rsidRPr="00F14105" w:rsidRDefault="007C57AB" w:rsidP="007C57AB">
      <w:pPr>
        <w:pStyle w:val="1"/>
        <w:spacing w:before="0" w:beforeAutospacing="0" w:after="0" w:afterAutospacing="0"/>
        <w:ind w:firstLine="540"/>
        <w:jc w:val="both"/>
        <w:rPr>
          <w:b w:val="0"/>
          <w:sz w:val="24"/>
          <w:szCs w:val="24"/>
          <w:lang w:val="en-US"/>
        </w:rPr>
      </w:pPr>
      <w:r w:rsidRPr="00F14105">
        <w:rPr>
          <w:b w:val="0"/>
          <w:sz w:val="24"/>
          <w:szCs w:val="24"/>
        </w:rPr>
        <w:t>Разметка игрового поля</w:t>
      </w:r>
    </w:p>
    <w:tbl>
      <w:tblPr>
        <w:tblW w:w="8052" w:type="dxa"/>
        <w:jc w:val="center"/>
        <w:tblInd w:w="40" w:type="dxa"/>
        <w:tblLayout w:type="fixed"/>
        <w:tblCellMar>
          <w:left w:w="40" w:type="dxa"/>
          <w:right w:w="40" w:type="dxa"/>
        </w:tblCellMar>
        <w:tblLook w:val="0000" w:firstRow="0" w:lastRow="0" w:firstColumn="0" w:lastColumn="0" w:noHBand="0" w:noVBand="0"/>
      </w:tblPr>
      <w:tblGrid>
        <w:gridCol w:w="1610"/>
        <w:gridCol w:w="1610"/>
        <w:gridCol w:w="1611"/>
        <w:gridCol w:w="1610"/>
        <w:gridCol w:w="1611"/>
      </w:tblGrid>
      <w:tr w:rsidR="007C57AB" w:rsidRPr="007C57AB" w:rsidTr="004D78E6">
        <w:trPr>
          <w:trHeight w:val="1001"/>
          <w:jc w:val="center"/>
        </w:trPr>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b/>
                <w:bCs/>
                <w:sz w:val="24"/>
                <w:szCs w:val="24"/>
              </w:rPr>
            </w:pPr>
            <w:r w:rsidRPr="007C57AB">
              <w:rPr>
                <w:rFonts w:ascii="Times New Roman" w:hAnsi="Times New Roman" w:cs="Times New Roman"/>
                <w:b/>
                <w:bCs/>
                <w:sz w:val="24"/>
                <w:szCs w:val="24"/>
                <w:lang w:val="en-US"/>
              </w:rPr>
              <w:t>PASSE</w:t>
            </w:r>
          </w:p>
          <w:p w:rsidR="007C57AB" w:rsidRPr="007C57AB" w:rsidRDefault="007C57AB" w:rsidP="007C57AB">
            <w:pPr>
              <w:shd w:val="clear" w:color="auto" w:fill="FFFFFF"/>
              <w:autoSpaceDE w:val="0"/>
              <w:autoSpaceDN w:val="0"/>
              <w:adjustRightInd w:val="0"/>
              <w:jc w:val="both"/>
              <w:rPr>
                <w:rFonts w:ascii="Times New Roman" w:hAnsi="Times New Roman" w:cs="Times New Roman"/>
                <w:b/>
                <w:bCs/>
                <w:sz w:val="24"/>
                <w:szCs w:val="24"/>
                <w:lang w:val="en-US"/>
              </w:rPr>
            </w:pPr>
            <w:r w:rsidRPr="007C57AB">
              <w:rPr>
                <w:rFonts w:ascii="Times New Roman" w:hAnsi="Times New Roman" w:cs="Times New Roman"/>
                <w:b/>
                <w:bCs/>
                <w:sz w:val="24"/>
                <w:szCs w:val="24"/>
                <w:lang w:val="en-US"/>
              </w:rPr>
              <w:t>PAIR</w:t>
            </w: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b/>
                <w:bCs/>
                <w:sz w:val="24"/>
                <w:szCs w:val="24"/>
                <w:lang w:val="en-US"/>
              </w:rPr>
              <w:t>NOIR</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1</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2</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3</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b/>
                <w:bCs/>
                <w:sz w:val="24"/>
                <w:szCs w:val="24"/>
                <w:lang w:val="en-US"/>
              </w:rPr>
            </w:pPr>
            <w:r w:rsidRPr="007C57AB">
              <w:rPr>
                <w:rFonts w:ascii="Times New Roman" w:hAnsi="Times New Roman" w:cs="Times New Roman"/>
                <w:b/>
                <w:bCs/>
                <w:sz w:val="24"/>
                <w:szCs w:val="24"/>
                <w:lang w:val="en-US"/>
              </w:rPr>
              <w:t>MANQUE</w:t>
            </w:r>
          </w:p>
          <w:p w:rsidR="007C57AB" w:rsidRPr="007C57AB" w:rsidRDefault="007C57AB" w:rsidP="007C57AB">
            <w:pPr>
              <w:shd w:val="clear" w:color="auto" w:fill="FFFFFF"/>
              <w:autoSpaceDE w:val="0"/>
              <w:autoSpaceDN w:val="0"/>
              <w:adjustRightInd w:val="0"/>
              <w:jc w:val="both"/>
              <w:rPr>
                <w:rFonts w:ascii="Times New Roman" w:hAnsi="Times New Roman" w:cs="Times New Roman"/>
                <w:b/>
                <w:bCs/>
                <w:sz w:val="24"/>
                <w:szCs w:val="24"/>
                <w:lang w:val="en-US"/>
              </w:rPr>
            </w:pPr>
            <w:r w:rsidRPr="007C57AB">
              <w:rPr>
                <w:rFonts w:ascii="Times New Roman" w:hAnsi="Times New Roman" w:cs="Times New Roman"/>
                <w:b/>
                <w:bCs/>
                <w:sz w:val="24"/>
                <w:szCs w:val="24"/>
                <w:lang w:val="en-US"/>
              </w:rPr>
              <w:t>IMPAIR</w:t>
            </w: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b/>
                <w:bCs/>
                <w:sz w:val="24"/>
                <w:szCs w:val="24"/>
                <w:lang w:val="en-US"/>
              </w:rPr>
              <w:t>ROUGE</w:t>
            </w:r>
          </w:p>
        </w:tc>
      </w:tr>
      <w:tr w:rsidR="007C57AB" w:rsidRPr="007C57AB" w:rsidTr="004D78E6">
        <w:trPr>
          <w:trHeight w:val="331"/>
          <w:jc w:val="center"/>
        </w:trPr>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4</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5</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6</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tc>
      </w:tr>
      <w:tr w:rsidR="007C57AB" w:rsidRPr="007C57AB" w:rsidTr="004D78E6">
        <w:trPr>
          <w:trHeight w:val="338"/>
          <w:jc w:val="center"/>
        </w:trPr>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7</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8</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9</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tc>
      </w:tr>
      <w:tr w:rsidR="007C57AB" w:rsidRPr="007C57AB" w:rsidTr="004D78E6">
        <w:trPr>
          <w:trHeight w:val="331"/>
          <w:jc w:val="center"/>
        </w:trPr>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10</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11</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12</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tc>
      </w:tr>
      <w:tr w:rsidR="007C57AB" w:rsidRPr="007C57AB" w:rsidTr="004D78E6">
        <w:trPr>
          <w:trHeight w:val="338"/>
          <w:jc w:val="center"/>
        </w:trPr>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13</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14</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color w:val="000000"/>
                <w:sz w:val="24"/>
                <w:szCs w:val="24"/>
              </w:rPr>
              <w:t>15</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tc>
      </w:tr>
      <w:tr w:rsidR="007C57AB" w:rsidRPr="007C57AB" w:rsidTr="004D78E6">
        <w:trPr>
          <w:trHeight w:val="331"/>
          <w:jc w:val="center"/>
        </w:trPr>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16</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17</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18</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r>
      <w:tr w:rsidR="007C57AB" w:rsidRPr="007C57AB" w:rsidTr="004D78E6">
        <w:trPr>
          <w:trHeight w:val="338"/>
          <w:jc w:val="center"/>
        </w:trPr>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19</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20</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21</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r>
      <w:tr w:rsidR="007C57AB" w:rsidRPr="007C57AB" w:rsidTr="004D78E6">
        <w:trPr>
          <w:trHeight w:val="338"/>
          <w:jc w:val="center"/>
        </w:trPr>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22</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23</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24</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r>
      <w:tr w:rsidR="007C57AB" w:rsidRPr="007C57AB" w:rsidTr="004D78E6">
        <w:trPr>
          <w:trHeight w:val="331"/>
          <w:jc w:val="center"/>
        </w:trPr>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25</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26</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27</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r>
      <w:tr w:rsidR="007C57AB" w:rsidRPr="007C57AB" w:rsidTr="004D78E6">
        <w:trPr>
          <w:trHeight w:val="338"/>
          <w:jc w:val="center"/>
        </w:trPr>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28</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29</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30</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r>
      <w:tr w:rsidR="007C57AB" w:rsidRPr="007C57AB" w:rsidTr="004D78E6">
        <w:trPr>
          <w:trHeight w:val="331"/>
          <w:jc w:val="center"/>
        </w:trPr>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31</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32</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33</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r>
      <w:tr w:rsidR="007C57AB" w:rsidRPr="007C57AB" w:rsidTr="004D78E6">
        <w:trPr>
          <w:trHeight w:val="360"/>
          <w:jc w:val="center"/>
        </w:trPr>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34</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35</w:t>
            </w: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r w:rsidRPr="007C57AB">
              <w:rPr>
                <w:rFonts w:ascii="Times New Roman" w:hAnsi="Times New Roman" w:cs="Times New Roman"/>
                <w:color w:val="000000"/>
                <w:sz w:val="24"/>
                <w:szCs w:val="24"/>
                <w:lang w:val="en-US"/>
              </w:rPr>
              <w:t>36</w:t>
            </w:r>
          </w:p>
        </w:tc>
        <w:tc>
          <w:tcPr>
            <w:tcW w:w="1611" w:type="dxa"/>
            <w:tcBorders>
              <w:top w:val="single" w:sz="6" w:space="0" w:color="auto"/>
              <w:left w:val="single" w:sz="6" w:space="0" w:color="auto"/>
              <w:bottom w:val="single" w:sz="6" w:space="0" w:color="auto"/>
              <w:right w:val="single" w:sz="6" w:space="0" w:color="auto"/>
            </w:tcBorders>
            <w:shd w:val="clear" w:color="auto" w:fill="FFFFFF"/>
            <w:vAlign w:val="center"/>
          </w:tcPr>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lang w:val="en-US"/>
              </w:rPr>
            </w:pPr>
          </w:p>
        </w:tc>
      </w:tr>
    </w:tbl>
    <w:p w:rsidR="007C57AB" w:rsidRPr="007C57AB" w:rsidRDefault="007C57AB" w:rsidP="007C57AB">
      <w:pPr>
        <w:pStyle w:val="a9"/>
        <w:spacing w:before="0" w:after="0"/>
        <w:jc w:val="center"/>
        <w:rPr>
          <w:rFonts w:ascii="Times New Roman" w:hAnsi="Times New Roman" w:cs="Times New Roman"/>
          <w:b/>
          <w:lang w:val="en-US"/>
        </w:rPr>
      </w:pPr>
      <w:r w:rsidRPr="007C57AB">
        <w:rPr>
          <w:rFonts w:ascii="Times New Roman" w:hAnsi="Times New Roman" w:cs="Times New Roman"/>
          <w:b/>
          <w:lang w:val="en-US"/>
        </w:rPr>
        <w:t>12</w:t>
      </w:r>
      <w:r w:rsidRPr="007C57AB">
        <w:rPr>
          <w:rFonts w:ascii="Times New Roman" w:hAnsi="Times New Roman" w:cs="Times New Roman"/>
          <w:b/>
          <w:vertAlign w:val="superscript"/>
          <w:lang w:val="en-US"/>
        </w:rPr>
        <w:t>P</w:t>
      </w:r>
      <w:r w:rsidRPr="007C57AB">
        <w:rPr>
          <w:rFonts w:ascii="Times New Roman" w:hAnsi="Times New Roman" w:cs="Times New Roman"/>
          <w:b/>
          <w:lang w:val="en-US"/>
        </w:rPr>
        <w:t xml:space="preserve"> 12</w:t>
      </w:r>
      <w:r w:rsidRPr="007C57AB">
        <w:rPr>
          <w:rFonts w:ascii="Times New Roman" w:hAnsi="Times New Roman" w:cs="Times New Roman"/>
          <w:b/>
          <w:vertAlign w:val="superscript"/>
          <w:lang w:val="en-US"/>
        </w:rPr>
        <w:t>m</w:t>
      </w:r>
      <w:r w:rsidRPr="007C57AB">
        <w:rPr>
          <w:rFonts w:ascii="Times New Roman" w:hAnsi="Times New Roman" w:cs="Times New Roman"/>
          <w:b/>
          <w:lang w:val="en-US"/>
        </w:rPr>
        <w:t xml:space="preserve"> 12</w:t>
      </w:r>
      <w:r w:rsidRPr="007C57AB">
        <w:rPr>
          <w:rFonts w:ascii="Times New Roman" w:hAnsi="Times New Roman" w:cs="Times New Roman"/>
          <w:b/>
          <w:vertAlign w:val="superscript"/>
          <w:lang w:val="en-US"/>
        </w:rPr>
        <w:t xml:space="preserve">d      </w:t>
      </w:r>
      <w:r w:rsidRPr="007C57AB">
        <w:rPr>
          <w:rFonts w:ascii="Times New Roman" w:hAnsi="Times New Roman" w:cs="Times New Roman"/>
          <w:b/>
          <w:vertAlign w:val="superscript"/>
          <w:lang w:val="en-US"/>
        </w:rPr>
        <w:tab/>
      </w:r>
      <w:r w:rsidRPr="007C57AB">
        <w:rPr>
          <w:rFonts w:ascii="Times New Roman" w:hAnsi="Times New Roman" w:cs="Times New Roman"/>
          <w:b/>
          <w:vertAlign w:val="superscript"/>
          <w:lang w:val="en-US"/>
        </w:rPr>
        <w:tab/>
      </w:r>
      <w:r w:rsidRPr="007C57AB">
        <w:rPr>
          <w:rFonts w:ascii="Times New Roman" w:hAnsi="Times New Roman" w:cs="Times New Roman"/>
          <w:b/>
          <w:vertAlign w:val="superscript"/>
          <w:lang w:val="en-US"/>
        </w:rPr>
        <w:tab/>
      </w:r>
      <w:r w:rsidRPr="007C57AB">
        <w:rPr>
          <w:rFonts w:ascii="Times New Roman" w:hAnsi="Times New Roman" w:cs="Times New Roman"/>
          <w:b/>
          <w:vertAlign w:val="superscript"/>
          <w:lang w:val="en-US"/>
        </w:rPr>
        <w:tab/>
      </w:r>
      <w:r w:rsidRPr="007C57AB">
        <w:rPr>
          <w:rFonts w:ascii="Times New Roman" w:hAnsi="Times New Roman" w:cs="Times New Roman"/>
          <w:b/>
          <w:vertAlign w:val="superscript"/>
          <w:lang w:val="en-US"/>
        </w:rPr>
        <w:tab/>
      </w:r>
      <w:r w:rsidRPr="007C57AB">
        <w:rPr>
          <w:rFonts w:ascii="Times New Roman" w:hAnsi="Times New Roman" w:cs="Times New Roman"/>
          <w:b/>
          <w:vertAlign w:val="superscript"/>
          <w:lang w:val="en-US"/>
        </w:rPr>
        <w:tab/>
      </w:r>
      <w:r w:rsidRPr="007C57AB">
        <w:rPr>
          <w:rFonts w:ascii="Times New Roman" w:hAnsi="Times New Roman" w:cs="Times New Roman"/>
          <w:b/>
          <w:vertAlign w:val="superscript"/>
          <w:lang w:val="en-US"/>
        </w:rPr>
        <w:tab/>
      </w:r>
      <w:r w:rsidRPr="007C57AB">
        <w:rPr>
          <w:rFonts w:ascii="Times New Roman" w:hAnsi="Times New Roman" w:cs="Times New Roman"/>
          <w:b/>
          <w:lang w:val="en-US"/>
        </w:rPr>
        <w:t>12</w:t>
      </w:r>
      <w:r w:rsidRPr="007C57AB">
        <w:rPr>
          <w:rFonts w:ascii="Times New Roman" w:hAnsi="Times New Roman" w:cs="Times New Roman"/>
          <w:b/>
          <w:vertAlign w:val="superscript"/>
          <w:lang w:val="en-US"/>
        </w:rPr>
        <w:t>P</w:t>
      </w:r>
      <w:r w:rsidRPr="007C57AB">
        <w:rPr>
          <w:rFonts w:ascii="Times New Roman" w:hAnsi="Times New Roman" w:cs="Times New Roman"/>
          <w:b/>
          <w:lang w:val="en-US"/>
        </w:rPr>
        <w:t xml:space="preserve"> 12</w:t>
      </w:r>
      <w:r w:rsidRPr="007C57AB">
        <w:rPr>
          <w:rFonts w:ascii="Times New Roman" w:hAnsi="Times New Roman" w:cs="Times New Roman"/>
          <w:b/>
          <w:vertAlign w:val="superscript"/>
          <w:lang w:val="en-US"/>
        </w:rPr>
        <w:t>m</w:t>
      </w:r>
      <w:r w:rsidRPr="007C57AB">
        <w:rPr>
          <w:rFonts w:ascii="Times New Roman" w:hAnsi="Times New Roman" w:cs="Times New Roman"/>
          <w:b/>
          <w:lang w:val="en-US"/>
        </w:rPr>
        <w:t xml:space="preserve"> 12</w:t>
      </w:r>
      <w:r w:rsidRPr="007C57AB">
        <w:rPr>
          <w:rFonts w:ascii="Times New Roman" w:hAnsi="Times New Roman" w:cs="Times New Roman"/>
          <w:b/>
          <w:vertAlign w:val="superscript"/>
          <w:lang w:val="en-US"/>
        </w:rPr>
        <w:t>d</w:t>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lang w:val="en-US"/>
        </w:rPr>
      </w:pP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lang w:val="en-US"/>
        </w:rPr>
        <w:t>MANQUE</w:t>
      </w:r>
      <w:r w:rsidRPr="007C57AB">
        <w:rPr>
          <w:rFonts w:ascii="Times New Roman" w:hAnsi="Times New Roman" w:cs="Times New Roman"/>
        </w:rPr>
        <w:t xml:space="preserve"> - нижние (ставка от 1-18);</w:t>
      </w: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lang w:val="en-US"/>
        </w:rPr>
        <w:t>IMPAIR</w:t>
      </w:r>
      <w:r w:rsidRPr="007C57AB">
        <w:rPr>
          <w:rFonts w:ascii="Times New Roman" w:hAnsi="Times New Roman" w:cs="Times New Roman"/>
        </w:rPr>
        <w:t xml:space="preserve"> - непарные; </w:t>
      </w: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lang w:val="en-US"/>
        </w:rPr>
        <w:t>ROUGE</w:t>
      </w:r>
      <w:r w:rsidRPr="007C57AB">
        <w:rPr>
          <w:rFonts w:ascii="Times New Roman" w:hAnsi="Times New Roman" w:cs="Times New Roman"/>
        </w:rPr>
        <w:t xml:space="preserve"> - красное;</w:t>
      </w: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lang w:val="en-US"/>
        </w:rPr>
        <w:t>PASSE</w:t>
      </w:r>
      <w:r w:rsidRPr="007C57AB">
        <w:rPr>
          <w:rFonts w:ascii="Times New Roman" w:hAnsi="Times New Roman" w:cs="Times New Roman"/>
        </w:rPr>
        <w:t xml:space="preserve"> - верхние (ставка от 19-36);</w:t>
      </w: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lang w:val="en-US"/>
        </w:rPr>
        <w:t>NOIR</w:t>
      </w:r>
      <w:r w:rsidRPr="007C57AB">
        <w:rPr>
          <w:rFonts w:ascii="Times New Roman" w:hAnsi="Times New Roman" w:cs="Times New Roman"/>
        </w:rPr>
        <w:t xml:space="preserve"> - черное;</w:t>
      </w: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rPr>
        <w:t>12</w:t>
      </w:r>
      <w:r w:rsidRPr="007C57AB">
        <w:rPr>
          <w:rFonts w:ascii="Times New Roman" w:hAnsi="Times New Roman" w:cs="Times New Roman"/>
          <w:vertAlign w:val="superscript"/>
        </w:rPr>
        <w:t xml:space="preserve">Р </w:t>
      </w:r>
      <w:r w:rsidRPr="007C57AB">
        <w:rPr>
          <w:rFonts w:ascii="Times New Roman" w:hAnsi="Times New Roman" w:cs="Times New Roman"/>
        </w:rPr>
        <w:t>- 1-я дюжина (от 1-12)</w:t>
      </w: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rPr>
        <w:t>12</w:t>
      </w:r>
      <w:r w:rsidRPr="007C57AB">
        <w:rPr>
          <w:rFonts w:ascii="Times New Roman" w:hAnsi="Times New Roman" w:cs="Times New Roman"/>
          <w:vertAlign w:val="superscript"/>
          <w:lang w:val="en-US"/>
        </w:rPr>
        <w:t>m</w:t>
      </w:r>
      <w:r w:rsidRPr="007C57AB">
        <w:rPr>
          <w:rFonts w:ascii="Times New Roman" w:hAnsi="Times New Roman" w:cs="Times New Roman"/>
          <w:vertAlign w:val="superscript"/>
        </w:rPr>
        <w:t xml:space="preserve"> </w:t>
      </w:r>
      <w:r w:rsidRPr="007C57AB">
        <w:rPr>
          <w:rFonts w:ascii="Times New Roman" w:hAnsi="Times New Roman" w:cs="Times New Roman"/>
        </w:rPr>
        <w:t>- 2-я дюжина (от 13-24)</w:t>
      </w:r>
    </w:p>
    <w:p w:rsidR="007C57AB" w:rsidRPr="007C57AB" w:rsidRDefault="007C57AB" w:rsidP="007C57AB">
      <w:pPr>
        <w:pStyle w:val="a8"/>
        <w:spacing w:after="0"/>
        <w:jc w:val="both"/>
        <w:rPr>
          <w:rFonts w:ascii="Times New Roman" w:hAnsi="Times New Roman" w:cs="Times New Roman"/>
        </w:rPr>
      </w:pPr>
      <w:r w:rsidRPr="007C57AB">
        <w:rPr>
          <w:rFonts w:ascii="Times New Roman" w:hAnsi="Times New Roman" w:cs="Times New Roman"/>
        </w:rPr>
        <w:t>12</w:t>
      </w:r>
      <w:r w:rsidRPr="007C57AB">
        <w:rPr>
          <w:rFonts w:ascii="Times New Roman" w:hAnsi="Times New Roman" w:cs="Times New Roman"/>
          <w:vertAlign w:val="superscript"/>
          <w:lang w:val="en-US"/>
        </w:rPr>
        <w:t>d</w:t>
      </w:r>
      <w:r w:rsidRPr="007C57AB">
        <w:rPr>
          <w:rFonts w:ascii="Times New Roman" w:hAnsi="Times New Roman" w:cs="Times New Roman"/>
          <w:vertAlign w:val="superscript"/>
        </w:rPr>
        <w:t xml:space="preserve"> </w:t>
      </w:r>
      <w:r w:rsidRPr="007C57AB">
        <w:rPr>
          <w:rFonts w:ascii="Times New Roman" w:hAnsi="Times New Roman" w:cs="Times New Roman"/>
        </w:rPr>
        <w:t>- 3-я дюжина (от 25-36)</w:t>
      </w: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u w:val="single"/>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7"/>
        <w:gridCol w:w="6661"/>
        <w:gridCol w:w="1368"/>
      </w:tblGrid>
      <w:tr w:rsidR="007C57AB" w:rsidRPr="007C57AB" w:rsidTr="004D78E6">
        <w:tc>
          <w:tcPr>
            <w:tcW w:w="1727" w:type="dxa"/>
            <w:vAlign w:val="center"/>
          </w:tcPr>
          <w:p w:rsidR="007C57AB" w:rsidRPr="007C57AB" w:rsidRDefault="007C57AB" w:rsidP="007C57AB">
            <w:pPr>
              <w:autoSpaceDE w:val="0"/>
              <w:autoSpaceDN w:val="0"/>
              <w:adjustRightInd w:val="0"/>
              <w:jc w:val="center"/>
              <w:rPr>
                <w:rFonts w:ascii="Times New Roman" w:hAnsi="Times New Roman" w:cs="Times New Roman"/>
                <w:b/>
                <w:bCs/>
                <w:sz w:val="24"/>
                <w:szCs w:val="24"/>
              </w:rPr>
            </w:pPr>
            <w:r w:rsidRPr="007C57AB">
              <w:rPr>
                <w:rFonts w:ascii="Times New Roman" w:hAnsi="Times New Roman" w:cs="Times New Roman"/>
                <w:b/>
                <w:bCs/>
                <w:sz w:val="24"/>
                <w:szCs w:val="24"/>
              </w:rPr>
              <w:t>Виды ставок</w:t>
            </w:r>
          </w:p>
        </w:tc>
        <w:tc>
          <w:tcPr>
            <w:tcW w:w="6661" w:type="dxa"/>
            <w:vAlign w:val="center"/>
          </w:tcPr>
          <w:p w:rsidR="007C57AB" w:rsidRPr="007C57AB" w:rsidRDefault="007C57AB" w:rsidP="007C57AB">
            <w:pPr>
              <w:pStyle w:val="3"/>
              <w:spacing w:before="0"/>
              <w:rPr>
                <w:rFonts w:ascii="Times New Roman" w:hAnsi="Times New Roman" w:cs="Times New Roman"/>
                <w:sz w:val="24"/>
                <w:szCs w:val="24"/>
              </w:rPr>
            </w:pPr>
            <w:r w:rsidRPr="007C57AB">
              <w:rPr>
                <w:rFonts w:ascii="Times New Roman" w:hAnsi="Times New Roman" w:cs="Times New Roman"/>
                <w:sz w:val="24"/>
                <w:szCs w:val="24"/>
              </w:rPr>
              <w:t>Характеристика</w:t>
            </w:r>
          </w:p>
        </w:tc>
        <w:tc>
          <w:tcPr>
            <w:tcW w:w="1368" w:type="dxa"/>
            <w:vAlign w:val="center"/>
          </w:tcPr>
          <w:p w:rsidR="007C57AB" w:rsidRPr="007C57AB" w:rsidRDefault="007C57AB" w:rsidP="007C57AB">
            <w:pPr>
              <w:autoSpaceDE w:val="0"/>
              <w:autoSpaceDN w:val="0"/>
              <w:adjustRightInd w:val="0"/>
              <w:ind w:left="-108" w:right="-99"/>
              <w:jc w:val="center"/>
              <w:rPr>
                <w:rFonts w:ascii="Times New Roman" w:hAnsi="Times New Roman" w:cs="Times New Roman"/>
                <w:b/>
                <w:bCs/>
                <w:sz w:val="24"/>
                <w:szCs w:val="24"/>
              </w:rPr>
            </w:pPr>
            <w:r w:rsidRPr="007C57AB">
              <w:rPr>
                <w:rFonts w:ascii="Times New Roman" w:hAnsi="Times New Roman" w:cs="Times New Roman"/>
                <w:b/>
                <w:bCs/>
                <w:sz w:val="24"/>
                <w:szCs w:val="24"/>
              </w:rPr>
              <w:t>Выплата выигрыша</w:t>
            </w:r>
          </w:p>
        </w:tc>
      </w:tr>
      <w:tr w:rsidR="007C57AB" w:rsidRPr="007C57AB" w:rsidTr="004D78E6">
        <w:tc>
          <w:tcPr>
            <w:tcW w:w="1727" w:type="dxa"/>
            <w:vAlign w:val="center"/>
          </w:tcPr>
          <w:p w:rsidR="007C57AB" w:rsidRPr="007C57AB" w:rsidRDefault="007C57AB" w:rsidP="007C57AB">
            <w:pPr>
              <w:pStyle w:val="4"/>
              <w:spacing w:before="0"/>
              <w:jc w:val="both"/>
              <w:rPr>
                <w:rFonts w:ascii="Times New Roman" w:hAnsi="Times New Roman" w:cs="Times New Roman"/>
                <w:b w:val="0"/>
                <w:i w:val="0"/>
              </w:rPr>
            </w:pPr>
            <w:r w:rsidRPr="007C57AB">
              <w:rPr>
                <w:rFonts w:ascii="Times New Roman" w:hAnsi="Times New Roman" w:cs="Times New Roman"/>
                <w:b w:val="0"/>
                <w:i w:val="0"/>
              </w:rPr>
              <w:t>Простая</w:t>
            </w:r>
          </w:p>
        </w:tc>
        <w:tc>
          <w:tcPr>
            <w:tcW w:w="6661" w:type="dxa"/>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 xml:space="preserve">Ставка на один номер: фишку ставят на одну из пронумерованных лунок поля в </w:t>
            </w:r>
            <w:proofErr w:type="spellStart"/>
            <w:r w:rsidRPr="007C57AB">
              <w:rPr>
                <w:rFonts w:ascii="Times New Roman" w:hAnsi="Times New Roman" w:cs="Times New Roman"/>
                <w:sz w:val="24"/>
                <w:szCs w:val="24"/>
              </w:rPr>
              <w:t>т.ч</w:t>
            </w:r>
            <w:proofErr w:type="spellEnd"/>
            <w:r w:rsidRPr="007C57AB">
              <w:rPr>
                <w:rFonts w:ascii="Times New Roman" w:hAnsi="Times New Roman" w:cs="Times New Roman"/>
                <w:sz w:val="24"/>
                <w:szCs w:val="24"/>
              </w:rPr>
              <w:t>. и на ноль.</w:t>
            </w:r>
          </w:p>
        </w:tc>
        <w:tc>
          <w:tcPr>
            <w:tcW w:w="1368"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36 к 1</w:t>
            </w:r>
          </w:p>
        </w:tc>
      </w:tr>
      <w:tr w:rsidR="007C57AB" w:rsidRPr="007C57AB" w:rsidTr="004D78E6">
        <w:tc>
          <w:tcPr>
            <w:tcW w:w="1727"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 xml:space="preserve">Сплит </w:t>
            </w:r>
            <w:proofErr w:type="gramStart"/>
            <w:r w:rsidRPr="007C57AB">
              <w:rPr>
                <w:rFonts w:ascii="Times New Roman" w:hAnsi="Times New Roman" w:cs="Times New Roman"/>
                <w:sz w:val="24"/>
                <w:szCs w:val="24"/>
              </w:rPr>
              <w:t>спаренная</w:t>
            </w:r>
            <w:proofErr w:type="gramEnd"/>
          </w:p>
        </w:tc>
        <w:tc>
          <w:tcPr>
            <w:tcW w:w="6661" w:type="dxa"/>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Ставка на два номера: фишка размещается на любой линии, которая разделяет соседние номера</w:t>
            </w:r>
          </w:p>
        </w:tc>
        <w:tc>
          <w:tcPr>
            <w:tcW w:w="1368"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17 к</w:t>
            </w:r>
            <w:proofErr w:type="gramStart"/>
            <w:r w:rsidRPr="007C57AB">
              <w:rPr>
                <w:rFonts w:ascii="Times New Roman" w:hAnsi="Times New Roman" w:cs="Times New Roman"/>
                <w:sz w:val="24"/>
                <w:szCs w:val="24"/>
              </w:rPr>
              <w:t>1</w:t>
            </w:r>
            <w:proofErr w:type="gramEnd"/>
          </w:p>
        </w:tc>
      </w:tr>
      <w:tr w:rsidR="007C57AB" w:rsidRPr="007C57AB" w:rsidTr="004D78E6">
        <w:tc>
          <w:tcPr>
            <w:tcW w:w="1727"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Стрит</w:t>
            </w:r>
          </w:p>
        </w:tc>
        <w:tc>
          <w:tcPr>
            <w:tcW w:w="6661" w:type="dxa"/>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Ставка на три номера подряд: фишки размещают на внешней стороне игрового поля, ставки необходимо делать на три номера, расположенные в одном ряду</w:t>
            </w:r>
          </w:p>
        </w:tc>
        <w:tc>
          <w:tcPr>
            <w:tcW w:w="1368"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11 к 1</w:t>
            </w:r>
          </w:p>
        </w:tc>
      </w:tr>
      <w:tr w:rsidR="007C57AB" w:rsidRPr="007C57AB" w:rsidTr="004D78E6">
        <w:tc>
          <w:tcPr>
            <w:tcW w:w="1727"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Квадрат</w:t>
            </w:r>
          </w:p>
        </w:tc>
        <w:tc>
          <w:tcPr>
            <w:tcW w:w="6661" w:type="dxa"/>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Ставка на четыре номера: фишку размещают на пересечении любых четырех номеров</w:t>
            </w:r>
          </w:p>
        </w:tc>
        <w:tc>
          <w:tcPr>
            <w:tcW w:w="1368"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8 к 1</w:t>
            </w:r>
          </w:p>
        </w:tc>
      </w:tr>
      <w:tr w:rsidR="007C57AB" w:rsidRPr="007C57AB" w:rsidTr="004D78E6">
        <w:tc>
          <w:tcPr>
            <w:tcW w:w="1727"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Линейная ставка</w:t>
            </w:r>
          </w:p>
        </w:tc>
        <w:tc>
          <w:tcPr>
            <w:tcW w:w="6661" w:type="dxa"/>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Ставка на шесть номеров: фишку размещают на пересечении боковой линии и линии между двумя «</w:t>
            </w:r>
            <w:proofErr w:type="spellStart"/>
            <w:r w:rsidRPr="007C57AB">
              <w:rPr>
                <w:rFonts w:ascii="Times New Roman" w:hAnsi="Times New Roman" w:cs="Times New Roman"/>
                <w:sz w:val="24"/>
                <w:szCs w:val="24"/>
              </w:rPr>
              <w:t>стринами</w:t>
            </w:r>
            <w:proofErr w:type="spellEnd"/>
            <w:r w:rsidRPr="007C57AB">
              <w:rPr>
                <w:rFonts w:ascii="Times New Roman" w:hAnsi="Times New Roman" w:cs="Times New Roman"/>
                <w:sz w:val="24"/>
                <w:szCs w:val="24"/>
              </w:rPr>
              <w:t>» (рядами)</w:t>
            </w:r>
          </w:p>
        </w:tc>
        <w:tc>
          <w:tcPr>
            <w:tcW w:w="1368"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5 к 1</w:t>
            </w:r>
          </w:p>
        </w:tc>
      </w:tr>
      <w:tr w:rsidR="007C57AB" w:rsidRPr="007C57AB" w:rsidTr="004D78E6">
        <w:tc>
          <w:tcPr>
            <w:tcW w:w="1727"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Колонка</w:t>
            </w:r>
          </w:p>
        </w:tc>
        <w:tc>
          <w:tcPr>
            <w:tcW w:w="6661" w:type="dxa"/>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Ставка на двенадцать номеров: фишку ставят на одно из пустых полей (в некоторых разметках игрового поля находятся три пронумерованных квадратных поля 1 – е, 2 – е и 3 – е)</w:t>
            </w:r>
          </w:p>
        </w:tc>
        <w:tc>
          <w:tcPr>
            <w:tcW w:w="1368"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2 к 1</w:t>
            </w:r>
          </w:p>
        </w:tc>
      </w:tr>
      <w:tr w:rsidR="007C57AB" w:rsidRPr="007C57AB" w:rsidTr="004D78E6">
        <w:tc>
          <w:tcPr>
            <w:tcW w:w="1727"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Ставка на двенадцать номеров</w:t>
            </w:r>
          </w:p>
        </w:tc>
        <w:tc>
          <w:tcPr>
            <w:tcW w:w="6661" w:type="dxa"/>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Фишку размещают на одном из полей игровой разметки, где находится один из номеров 12</w:t>
            </w:r>
          </w:p>
        </w:tc>
        <w:tc>
          <w:tcPr>
            <w:tcW w:w="1368"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2 к 1</w:t>
            </w:r>
          </w:p>
        </w:tc>
      </w:tr>
      <w:tr w:rsidR="007C57AB" w:rsidRPr="007C57AB" w:rsidTr="004D78E6">
        <w:tc>
          <w:tcPr>
            <w:tcW w:w="1727"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 xml:space="preserve">Ставка на </w:t>
            </w:r>
            <w:proofErr w:type="gramStart"/>
            <w:r w:rsidRPr="007C57AB">
              <w:rPr>
                <w:rFonts w:ascii="Times New Roman" w:hAnsi="Times New Roman" w:cs="Times New Roman"/>
                <w:sz w:val="24"/>
                <w:szCs w:val="24"/>
              </w:rPr>
              <w:t>красное</w:t>
            </w:r>
            <w:proofErr w:type="gramEnd"/>
            <w:r w:rsidRPr="007C57AB">
              <w:rPr>
                <w:rFonts w:ascii="Times New Roman" w:hAnsi="Times New Roman" w:cs="Times New Roman"/>
                <w:sz w:val="24"/>
                <w:szCs w:val="24"/>
              </w:rPr>
              <w:t xml:space="preserve"> или черное</w:t>
            </w:r>
          </w:p>
        </w:tc>
        <w:tc>
          <w:tcPr>
            <w:tcW w:w="6661" w:type="dxa"/>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Фишку ставят соответственно на красном или черном поле</w:t>
            </w:r>
          </w:p>
        </w:tc>
        <w:tc>
          <w:tcPr>
            <w:tcW w:w="1368"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1 к 1</w:t>
            </w:r>
          </w:p>
        </w:tc>
      </w:tr>
      <w:tr w:rsidR="007C57AB" w:rsidRPr="007C57AB" w:rsidTr="004D78E6">
        <w:tc>
          <w:tcPr>
            <w:tcW w:w="1727"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 xml:space="preserve">Ставка на </w:t>
            </w:r>
            <w:proofErr w:type="gramStart"/>
            <w:r w:rsidRPr="007C57AB">
              <w:rPr>
                <w:rFonts w:ascii="Times New Roman" w:hAnsi="Times New Roman" w:cs="Times New Roman"/>
                <w:sz w:val="24"/>
                <w:szCs w:val="24"/>
              </w:rPr>
              <w:t>парное</w:t>
            </w:r>
            <w:proofErr w:type="gramEnd"/>
            <w:r w:rsidRPr="007C57AB">
              <w:rPr>
                <w:rFonts w:ascii="Times New Roman" w:hAnsi="Times New Roman" w:cs="Times New Roman"/>
                <w:sz w:val="24"/>
                <w:szCs w:val="24"/>
              </w:rPr>
              <w:t xml:space="preserve"> или непарное</w:t>
            </w:r>
          </w:p>
        </w:tc>
        <w:tc>
          <w:tcPr>
            <w:tcW w:w="6661" w:type="dxa"/>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Фишку ставят соответственно на поля разметки с надписью «парное» или «непарное»</w:t>
            </w:r>
          </w:p>
        </w:tc>
        <w:tc>
          <w:tcPr>
            <w:tcW w:w="1368" w:type="dxa"/>
            <w:vAlign w:val="center"/>
          </w:tcPr>
          <w:p w:rsidR="007C57AB" w:rsidRPr="007C57AB" w:rsidRDefault="007C57AB" w:rsidP="007C57AB">
            <w:pPr>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1 к 1</w:t>
            </w:r>
          </w:p>
        </w:tc>
      </w:tr>
    </w:tbl>
    <w:p w:rsidR="007C57AB" w:rsidRPr="007C57AB" w:rsidRDefault="007C57AB" w:rsidP="007C57AB">
      <w:pPr>
        <w:shd w:val="clear" w:color="auto" w:fill="FFFFFF"/>
        <w:autoSpaceDE w:val="0"/>
        <w:autoSpaceDN w:val="0"/>
        <w:adjustRightInd w:val="0"/>
        <w:jc w:val="center"/>
        <w:rPr>
          <w:rFonts w:ascii="Times New Roman" w:hAnsi="Times New Roman" w:cs="Times New Roman"/>
          <w:b/>
          <w:sz w:val="24"/>
          <w:szCs w:val="24"/>
        </w:rPr>
      </w:pPr>
    </w:p>
    <w:p w:rsidR="007C57AB" w:rsidRPr="007C57AB" w:rsidRDefault="007C57AB" w:rsidP="007C57AB">
      <w:pPr>
        <w:pStyle w:val="5"/>
        <w:spacing w:before="0"/>
        <w:rPr>
          <w:rFonts w:ascii="Times New Roman" w:hAnsi="Times New Roman" w:cs="Times New Roman"/>
          <w:b/>
        </w:rPr>
      </w:pPr>
      <w:r w:rsidRPr="007C57AB">
        <w:rPr>
          <w:rFonts w:ascii="Times New Roman" w:hAnsi="Times New Roman" w:cs="Times New Roman"/>
          <w:b/>
        </w:rPr>
        <w:t>Контрольные вопросы</w:t>
      </w:r>
    </w:p>
    <w:p w:rsidR="007C57AB" w:rsidRPr="007C57AB" w:rsidRDefault="007C57AB" w:rsidP="007C57AB">
      <w:pPr>
        <w:rPr>
          <w:rFonts w:ascii="Times New Roman" w:hAnsi="Times New Roman" w:cs="Times New Roman"/>
          <w:sz w:val="24"/>
          <w:szCs w:val="24"/>
        </w:rPr>
      </w:pPr>
    </w:p>
    <w:p w:rsidR="007C57AB" w:rsidRPr="007C57AB" w:rsidRDefault="007C57AB" w:rsidP="00F96342">
      <w:pPr>
        <w:pStyle w:val="26"/>
        <w:numPr>
          <w:ilvl w:val="0"/>
          <w:numId w:val="28"/>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Сущность и значение игры</w:t>
      </w:r>
    </w:p>
    <w:p w:rsidR="007C57AB" w:rsidRPr="007C57AB" w:rsidRDefault="007C57AB" w:rsidP="00F96342">
      <w:pPr>
        <w:pStyle w:val="26"/>
        <w:numPr>
          <w:ilvl w:val="0"/>
          <w:numId w:val="28"/>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Привести классификацию игр</w:t>
      </w:r>
    </w:p>
    <w:p w:rsidR="007C57AB" w:rsidRPr="007C57AB" w:rsidRDefault="007C57AB" w:rsidP="00F96342">
      <w:pPr>
        <w:pStyle w:val="26"/>
        <w:numPr>
          <w:ilvl w:val="0"/>
          <w:numId w:val="28"/>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Охарактеризовать разные виды ставок</w:t>
      </w:r>
    </w:p>
    <w:p w:rsidR="007C57AB" w:rsidRPr="007C57AB" w:rsidRDefault="007C57AB" w:rsidP="00F96342">
      <w:pPr>
        <w:pStyle w:val="26"/>
        <w:numPr>
          <w:ilvl w:val="0"/>
          <w:numId w:val="28"/>
        </w:numPr>
        <w:contextualSpacing w:val="0"/>
        <w:jc w:val="both"/>
        <w:rPr>
          <w:rFonts w:ascii="Times New Roman" w:hAnsi="Times New Roman" w:cs="Times New Roman"/>
          <w:sz w:val="24"/>
          <w:szCs w:val="24"/>
        </w:rPr>
      </w:pPr>
      <w:r w:rsidRPr="007C57AB">
        <w:rPr>
          <w:rFonts w:ascii="Times New Roman" w:hAnsi="Times New Roman" w:cs="Times New Roman"/>
          <w:sz w:val="24"/>
          <w:szCs w:val="24"/>
        </w:rPr>
        <w:t>Напишите формулу успеха.</w:t>
      </w:r>
    </w:p>
    <w:p w:rsidR="007C57AB" w:rsidRPr="007C57AB" w:rsidRDefault="007C57AB" w:rsidP="007C57AB">
      <w:pPr>
        <w:pStyle w:val="26"/>
        <w:ind w:left="0" w:firstLine="0"/>
        <w:jc w:val="both"/>
        <w:rPr>
          <w:rFonts w:ascii="Times New Roman" w:hAnsi="Times New Roman" w:cs="Times New Roman"/>
          <w:sz w:val="24"/>
          <w:szCs w:val="24"/>
        </w:rPr>
      </w:pPr>
    </w:p>
    <w:p w:rsidR="007C57AB" w:rsidRPr="007C57AB" w:rsidRDefault="007C57AB" w:rsidP="007C57AB">
      <w:pPr>
        <w:pStyle w:val="26"/>
        <w:ind w:left="0" w:firstLine="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sz w:val="24"/>
          <w:szCs w:val="24"/>
        </w:rPr>
      </w:pPr>
      <w:r w:rsidRPr="007C57AB">
        <w:rPr>
          <w:rFonts w:ascii="Times New Roman" w:hAnsi="Times New Roman" w:cs="Times New Roman"/>
          <w:b/>
          <w:sz w:val="24"/>
          <w:szCs w:val="24"/>
        </w:rPr>
        <w:t>Тема 1</w:t>
      </w:r>
      <w:r w:rsidR="00F96342">
        <w:rPr>
          <w:rFonts w:ascii="Times New Roman" w:hAnsi="Times New Roman" w:cs="Times New Roman"/>
          <w:b/>
          <w:sz w:val="24"/>
          <w:szCs w:val="24"/>
        </w:rPr>
        <w:t>0</w:t>
      </w:r>
      <w:r w:rsidRPr="007C57AB">
        <w:rPr>
          <w:rFonts w:ascii="Times New Roman" w:hAnsi="Times New Roman" w:cs="Times New Roman"/>
          <w:b/>
          <w:sz w:val="24"/>
          <w:szCs w:val="24"/>
        </w:rPr>
        <w:t>. Игорный бизнес как сегмент индустрии досуга.</w:t>
      </w: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sz w:val="24"/>
          <w:szCs w:val="24"/>
        </w:rPr>
      </w:pPr>
    </w:p>
    <w:p w:rsidR="007C57AB" w:rsidRPr="007C57AB" w:rsidRDefault="007C57AB" w:rsidP="00F96342">
      <w:pPr>
        <w:numPr>
          <w:ilvl w:val="0"/>
          <w:numId w:val="39"/>
        </w:num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Сущность и цель деятельности.</w:t>
      </w:r>
    </w:p>
    <w:p w:rsidR="007C57AB" w:rsidRPr="007C57AB" w:rsidRDefault="007C57AB" w:rsidP="00F96342">
      <w:pPr>
        <w:numPr>
          <w:ilvl w:val="0"/>
          <w:numId w:val="39"/>
        </w:num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Состав помещений и их назначение.</w:t>
      </w:r>
    </w:p>
    <w:p w:rsidR="007C57AB" w:rsidRPr="007C57AB" w:rsidRDefault="007C57AB" w:rsidP="00F96342">
      <w:pPr>
        <w:numPr>
          <w:ilvl w:val="0"/>
          <w:numId w:val="39"/>
        </w:num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Персонал казино, обязанности и функции.</w:t>
      </w:r>
    </w:p>
    <w:p w:rsidR="007C57AB" w:rsidRPr="007C57AB" w:rsidRDefault="007C57AB" w:rsidP="007C57AB">
      <w:pPr>
        <w:shd w:val="clear" w:color="auto" w:fill="FFFFFF"/>
        <w:autoSpaceDE w:val="0"/>
        <w:autoSpaceDN w:val="0"/>
        <w:adjustRightInd w:val="0"/>
        <w:jc w:val="center"/>
        <w:rPr>
          <w:rFonts w:ascii="Times New Roman" w:hAnsi="Times New Roman" w:cs="Times New Roman"/>
          <w:b/>
          <w:sz w:val="24"/>
          <w:szCs w:val="24"/>
          <w:u w:val="single"/>
        </w:rPr>
      </w:pPr>
      <w:r w:rsidRPr="007C57AB">
        <w:rPr>
          <w:rFonts w:ascii="Times New Roman" w:hAnsi="Times New Roman" w:cs="Times New Roman"/>
          <w:b/>
          <w:sz w:val="24"/>
          <w:szCs w:val="24"/>
          <w:u w:val="single"/>
        </w:rPr>
        <w:lastRenderedPageBreak/>
        <w:t>1. Сущность и цель деятельности казино</w:t>
      </w:r>
    </w:p>
    <w:p w:rsidR="007C57AB" w:rsidRPr="007C57AB" w:rsidRDefault="007C57AB" w:rsidP="007C57AB">
      <w:pPr>
        <w:shd w:val="clear" w:color="auto" w:fill="FFFFFF"/>
        <w:autoSpaceDE w:val="0"/>
        <w:autoSpaceDN w:val="0"/>
        <w:adjustRightInd w:val="0"/>
        <w:jc w:val="center"/>
        <w:rPr>
          <w:rFonts w:ascii="Times New Roman" w:hAnsi="Times New Roman" w:cs="Times New Roman"/>
          <w:b/>
          <w:sz w:val="24"/>
          <w:szCs w:val="24"/>
          <w:u w:val="single"/>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b/>
          <w:sz w:val="24"/>
          <w:szCs w:val="24"/>
        </w:rPr>
        <w:t>Игорный бизнес</w:t>
      </w:r>
      <w:r w:rsidRPr="007C57AB">
        <w:rPr>
          <w:rFonts w:ascii="Times New Roman" w:hAnsi="Times New Roman" w:cs="Times New Roman"/>
          <w:sz w:val="24"/>
          <w:szCs w:val="24"/>
        </w:rPr>
        <w:t xml:space="preserve"> – это легальный способ заработать деньги путем использования феномена игры.</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sz w:val="24"/>
          <w:szCs w:val="24"/>
        </w:rPr>
        <w:t>Существуют следующие основные виды игорных заведений.</w:t>
      </w:r>
    </w:p>
    <w:p w:rsidR="007C57AB" w:rsidRPr="007C57AB" w:rsidRDefault="007C57AB" w:rsidP="00F96342">
      <w:pPr>
        <w:numPr>
          <w:ilvl w:val="0"/>
          <w:numId w:val="40"/>
        </w:num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Казино;</w:t>
      </w:r>
    </w:p>
    <w:p w:rsidR="007C57AB" w:rsidRPr="007C57AB" w:rsidRDefault="007C57AB" w:rsidP="00F96342">
      <w:pPr>
        <w:numPr>
          <w:ilvl w:val="0"/>
          <w:numId w:val="40"/>
        </w:num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Бинго;</w:t>
      </w:r>
    </w:p>
    <w:p w:rsidR="007C57AB" w:rsidRPr="007C57AB" w:rsidRDefault="007C57AB" w:rsidP="00F96342">
      <w:pPr>
        <w:numPr>
          <w:ilvl w:val="0"/>
          <w:numId w:val="40"/>
        </w:num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Букмекерские конторы;</w:t>
      </w:r>
    </w:p>
    <w:p w:rsidR="007C57AB" w:rsidRPr="007C57AB" w:rsidRDefault="007C57AB" w:rsidP="00F96342">
      <w:pPr>
        <w:numPr>
          <w:ilvl w:val="0"/>
          <w:numId w:val="40"/>
        </w:num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Залы игральных автоматов;</w:t>
      </w:r>
    </w:p>
    <w:p w:rsidR="007C57AB" w:rsidRPr="007C57AB" w:rsidRDefault="007C57AB" w:rsidP="00F96342">
      <w:pPr>
        <w:numPr>
          <w:ilvl w:val="0"/>
          <w:numId w:val="40"/>
        </w:num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Ипподром.</w:t>
      </w: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b/>
          <w:sz w:val="24"/>
          <w:szCs w:val="24"/>
        </w:rPr>
        <w:t>Казино</w:t>
      </w:r>
      <w:r w:rsidRPr="007C57AB">
        <w:rPr>
          <w:rFonts w:ascii="Times New Roman" w:hAnsi="Times New Roman" w:cs="Times New Roman"/>
          <w:sz w:val="24"/>
          <w:szCs w:val="24"/>
        </w:rPr>
        <w:t xml:space="preserve"> – заведение развлекательного типа для игры в карты, и другие азартные игры с рестораном и эстрадной программой.</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b/>
          <w:sz w:val="24"/>
          <w:szCs w:val="24"/>
        </w:rPr>
        <w:t>Основная цель деятельности казино</w:t>
      </w:r>
      <w:r w:rsidRPr="007C57AB">
        <w:rPr>
          <w:rFonts w:ascii="Times New Roman" w:hAnsi="Times New Roman" w:cs="Times New Roman"/>
          <w:sz w:val="24"/>
          <w:szCs w:val="24"/>
        </w:rPr>
        <w:t xml:space="preserve"> – предоставление услуг населению по организации его досуга на высоком профессиональном и культурном уровне и получению прибыли.</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sz w:val="24"/>
          <w:szCs w:val="24"/>
          <w:u w:val="single"/>
        </w:rPr>
      </w:pPr>
      <w:r w:rsidRPr="007C57AB">
        <w:rPr>
          <w:rFonts w:ascii="Times New Roman" w:hAnsi="Times New Roman" w:cs="Times New Roman"/>
          <w:b/>
          <w:sz w:val="24"/>
          <w:szCs w:val="24"/>
          <w:u w:val="single"/>
        </w:rPr>
        <w:t>2. Состав помещений и их назначение.</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sz w:val="24"/>
          <w:szCs w:val="24"/>
        </w:rPr>
        <w:t>Стандартный комплекс помещений казино следующий:</w:t>
      </w:r>
    </w:p>
    <w:p w:rsidR="007C57AB" w:rsidRPr="007C57AB" w:rsidRDefault="007C57AB" w:rsidP="007C57AB">
      <w:pPr>
        <w:shd w:val="clear" w:color="auto" w:fill="FFFFFF"/>
        <w:tabs>
          <w:tab w:val="left" w:pos="900"/>
        </w:tabs>
        <w:autoSpaceDE w:val="0"/>
        <w:autoSpaceDN w:val="0"/>
        <w:adjustRightInd w:val="0"/>
        <w:ind w:left="54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left="360"/>
        <w:rPr>
          <w:rFonts w:ascii="Times New Roman" w:hAnsi="Times New Roman" w:cs="Times New Roman"/>
          <w:b/>
          <w:sz w:val="24"/>
          <w:szCs w:val="24"/>
          <w:u w:val="single"/>
        </w:rPr>
      </w:pPr>
      <w:r w:rsidRPr="007C57AB">
        <w:rPr>
          <w:rFonts w:ascii="Times New Roman" w:hAnsi="Times New Roman" w:cs="Times New Roman"/>
          <w:b/>
          <w:sz w:val="24"/>
          <w:szCs w:val="24"/>
          <w:u w:val="single"/>
        </w:rPr>
        <w:t>3. Персонал казино, обязанности и функции</w:t>
      </w: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b/>
          <w:sz w:val="24"/>
          <w:szCs w:val="24"/>
          <w:u w:val="single"/>
        </w:rPr>
      </w:pPr>
    </w:p>
    <w:p w:rsidR="007C57AB" w:rsidRDefault="007C57AB" w:rsidP="007C57AB">
      <w:pPr>
        <w:shd w:val="clear" w:color="auto" w:fill="FFFFFF"/>
        <w:autoSpaceDE w:val="0"/>
        <w:autoSpaceDN w:val="0"/>
        <w:adjustRightInd w:val="0"/>
        <w:ind w:left="360"/>
        <w:jc w:val="center"/>
        <w:rPr>
          <w:rFonts w:ascii="Times New Roman" w:hAnsi="Times New Roman" w:cs="Times New Roman"/>
          <w:b/>
          <w:sz w:val="24"/>
          <w:szCs w:val="24"/>
        </w:rPr>
      </w:pPr>
      <w:r w:rsidRPr="007C57AB">
        <w:rPr>
          <w:rFonts w:ascii="Times New Roman" w:hAnsi="Times New Roman" w:cs="Times New Roman"/>
          <w:b/>
          <w:sz w:val="24"/>
          <w:szCs w:val="24"/>
        </w:rPr>
        <w:t>Организационная структура казино (США)</w:t>
      </w:r>
    </w:p>
    <w:p w:rsidR="00F96342" w:rsidRDefault="00F96342" w:rsidP="007C57AB">
      <w:pPr>
        <w:shd w:val="clear" w:color="auto" w:fill="FFFFFF"/>
        <w:autoSpaceDE w:val="0"/>
        <w:autoSpaceDN w:val="0"/>
        <w:adjustRightInd w:val="0"/>
        <w:ind w:left="360"/>
        <w:jc w:val="center"/>
        <w:rPr>
          <w:rFonts w:ascii="Times New Roman" w:hAnsi="Times New Roman" w:cs="Times New Roman"/>
          <w:b/>
          <w:sz w:val="24"/>
          <w:szCs w:val="24"/>
        </w:rPr>
      </w:pPr>
      <w:r>
        <w:rPr>
          <w:rFonts w:ascii="Times New Roman" w:hAnsi="Times New Roman" w:cs="Times New Roman"/>
          <w:noProof/>
          <w:sz w:val="24"/>
          <w:szCs w:val="24"/>
        </w:rPr>
        <w:pict>
          <v:group id="_x0000_s1295" style="position:absolute;left:0;text-align:left;margin-left:12.75pt;margin-top:6.35pt;width:486pt;height:297pt;z-index:251672576" coordorigin="1260,2159" coordsize="9720,5940">
            <v:shape id="_x0000_s1296" type="#_x0000_t202" style="position:absolute;left:5040;top:2159;width:2160;height:540">
              <v:textbox style="mso-next-textbox:#_x0000_s1296">
                <w:txbxContent>
                  <w:p w:rsidR="001B6448" w:rsidRPr="00F96342" w:rsidRDefault="001B6448" w:rsidP="007C57AB">
                    <w:pPr>
                      <w:jc w:val="center"/>
                      <w:rPr>
                        <w:rFonts w:ascii="Times New Roman" w:hAnsi="Times New Roman" w:cs="Times New Roman"/>
                        <w:sz w:val="24"/>
                        <w:szCs w:val="24"/>
                      </w:rPr>
                    </w:pPr>
                    <w:r w:rsidRPr="00F96342">
                      <w:rPr>
                        <w:rFonts w:ascii="Times New Roman" w:hAnsi="Times New Roman" w:cs="Times New Roman"/>
                        <w:sz w:val="24"/>
                        <w:szCs w:val="24"/>
                      </w:rPr>
                      <w:t>Директор</w:t>
                    </w:r>
                  </w:p>
                </w:txbxContent>
              </v:textbox>
            </v:shape>
            <v:shape id="_x0000_s1297" type="#_x0000_t202" style="position:absolute;left:1620;top:3239;width:2160;height:1080">
              <v:textbox style="mso-next-textbox:#_x0000_s1297">
                <w:txbxContent>
                  <w:p w:rsidR="001B6448" w:rsidRDefault="001B6448" w:rsidP="007C57AB">
                    <w:pPr>
                      <w:jc w:val="center"/>
                    </w:pPr>
                    <w:r>
                      <w:t>Менеджер по игровым автоматам</w:t>
                    </w:r>
                  </w:p>
                </w:txbxContent>
              </v:textbox>
            </v:shape>
            <v:shape id="_x0000_s1298" type="#_x0000_t202" style="position:absolute;left:3960;top:3239;width:2160;height:1080">
              <v:textbox style="mso-next-textbox:#_x0000_s1298">
                <w:txbxContent>
                  <w:p w:rsidR="001B6448" w:rsidRPr="00972ABB" w:rsidRDefault="001B6448" w:rsidP="007C57AB">
                    <w:pPr>
                      <w:jc w:val="center"/>
                      <w:rPr>
                        <w:sz w:val="10"/>
                        <w:szCs w:val="10"/>
                      </w:rPr>
                    </w:pPr>
                  </w:p>
                  <w:p w:rsidR="001B6448" w:rsidRDefault="001B6448" w:rsidP="007C57AB">
                    <w:pPr>
                      <w:jc w:val="center"/>
                    </w:pPr>
                    <w:r>
                      <w:t>Менеджер по «Кено»</w:t>
                    </w:r>
                  </w:p>
                </w:txbxContent>
              </v:textbox>
            </v:shape>
            <v:shape id="_x0000_s1299" type="#_x0000_t202" style="position:absolute;left:6300;top:3239;width:2160;height:1080">
              <v:textbox style="mso-next-textbox:#_x0000_s1299">
                <w:txbxContent>
                  <w:p w:rsidR="001B6448" w:rsidRDefault="001B6448" w:rsidP="007C57AB">
                    <w:pPr>
                      <w:jc w:val="center"/>
                    </w:pPr>
                  </w:p>
                  <w:p w:rsidR="001B6448" w:rsidRDefault="001B6448" w:rsidP="007C57AB">
                    <w:pPr>
                      <w:jc w:val="center"/>
                    </w:pPr>
                    <w:r>
                      <w:t xml:space="preserve">Распорядитель </w:t>
                    </w:r>
                  </w:p>
                </w:txbxContent>
              </v:textbox>
            </v:shape>
            <v:shape id="_x0000_s1300" type="#_x0000_t202" style="position:absolute;left:8640;top:3239;width:2160;height:1080">
              <v:textbox style="mso-next-textbox:#_x0000_s1300">
                <w:txbxContent>
                  <w:p w:rsidR="001B6448" w:rsidRPr="00972ABB" w:rsidRDefault="001B6448" w:rsidP="007C57AB">
                    <w:pPr>
                      <w:jc w:val="center"/>
                      <w:rPr>
                        <w:sz w:val="10"/>
                        <w:szCs w:val="10"/>
                      </w:rPr>
                    </w:pPr>
                  </w:p>
                  <w:p w:rsidR="001B6448" w:rsidRDefault="001B6448" w:rsidP="007C57AB">
                    <w:pPr>
                      <w:jc w:val="center"/>
                    </w:pPr>
                    <w:r>
                      <w:t>Менеджер по карточным играм</w:t>
                    </w:r>
                  </w:p>
                </w:txbxContent>
              </v:textbox>
            </v:shape>
            <v:shape id="_x0000_s1301" type="#_x0000_t202" style="position:absolute;left:1260;top:4859;width:2160;height:720">
              <v:textbox style="mso-next-textbox:#_x0000_s1301">
                <w:txbxContent>
                  <w:p w:rsidR="001B6448" w:rsidRPr="00972ABB" w:rsidRDefault="001B6448" w:rsidP="007C57AB">
                    <w:pPr>
                      <w:jc w:val="center"/>
                      <w:rPr>
                        <w:sz w:val="10"/>
                        <w:szCs w:val="10"/>
                      </w:rPr>
                    </w:pPr>
                  </w:p>
                  <w:p w:rsidR="001B6448" w:rsidRDefault="001B6448" w:rsidP="007C57AB">
                    <w:pPr>
                      <w:jc w:val="center"/>
                    </w:pPr>
                    <w:r>
                      <w:t>заместитель</w:t>
                    </w:r>
                  </w:p>
                </w:txbxContent>
              </v:textbox>
            </v:shape>
            <v:shape id="_x0000_s1302" type="#_x0000_t202" style="position:absolute;left:3600;top:4859;width:2160;height:1080">
              <v:textbox style="mso-next-textbox:#_x0000_s1302">
                <w:txbxContent>
                  <w:p w:rsidR="001B6448" w:rsidRDefault="001B6448" w:rsidP="007C57AB">
                    <w:pPr>
                      <w:jc w:val="center"/>
                    </w:pPr>
                    <w:r>
                      <w:t>Руководитель службы механиков</w:t>
                    </w:r>
                  </w:p>
                </w:txbxContent>
              </v:textbox>
            </v:shape>
            <v:shape id="_x0000_s1303" type="#_x0000_t202" style="position:absolute;left:6300;top:4859;width:2160;height:720">
              <v:textbox style="mso-next-textbox:#_x0000_s1303">
                <w:txbxContent>
                  <w:p w:rsidR="001B6448" w:rsidRDefault="001B6448" w:rsidP="007C57AB">
                    <w:pPr>
                      <w:jc w:val="center"/>
                    </w:pPr>
                    <w:r>
                      <w:t>сменные супервайзеры</w:t>
                    </w:r>
                  </w:p>
                </w:txbxContent>
              </v:textbox>
            </v:shape>
            <v:shape id="_x0000_s1304" type="#_x0000_t202" style="position:absolute;left:8820;top:4859;width:2160;height:720">
              <v:textbox style="mso-next-textbox:#_x0000_s1304">
                <w:txbxContent>
                  <w:p w:rsidR="001B6448" w:rsidRPr="00972ABB" w:rsidRDefault="001B6448" w:rsidP="007C57AB">
                    <w:pPr>
                      <w:jc w:val="center"/>
                      <w:rPr>
                        <w:sz w:val="10"/>
                        <w:szCs w:val="10"/>
                      </w:rPr>
                    </w:pPr>
                  </w:p>
                  <w:p w:rsidR="001B6448" w:rsidRDefault="001B6448" w:rsidP="007C57AB">
                    <w:pPr>
                      <w:jc w:val="center"/>
                    </w:pPr>
                    <w:r>
                      <w:t>заместитель</w:t>
                    </w:r>
                  </w:p>
                </w:txbxContent>
              </v:textbox>
            </v:shape>
            <v:line id="_x0000_s1305" style="position:absolute;flip:x" from="2340,4319" to="3060,4859">
              <v:stroke endarrow="block"/>
            </v:line>
            <v:line id="_x0000_s1306" style="position:absolute" from="3240,4319" to="3960,4859">
              <v:stroke endarrow="block"/>
            </v:line>
            <v:line id="_x0000_s1307" style="position:absolute" from="5400,4319" to="7020,4859">
              <v:stroke endarrow="block"/>
            </v:line>
            <v:line id="_x0000_s1308" style="position:absolute" from="9720,4319" to="9720,4859">
              <v:stroke endarrow="block"/>
            </v:line>
            <v:shape id="_x0000_s1309" type="#_x0000_t202" style="position:absolute;left:3600;top:6839;width:2160;height:540">
              <v:textbox style="mso-next-textbox:#_x0000_s1309">
                <w:txbxContent>
                  <w:p w:rsidR="001B6448" w:rsidRDefault="001B6448" w:rsidP="007C57AB">
                    <w:pPr>
                      <w:jc w:val="center"/>
                    </w:pPr>
                    <w:r>
                      <w:t>Механики</w:t>
                    </w:r>
                  </w:p>
                </w:txbxContent>
              </v:textbox>
            </v:shape>
            <v:shape id="_x0000_s1310" type="#_x0000_t202" style="position:absolute;left:1260;top:5759;width:2160;height:720">
              <v:textbox style="mso-next-textbox:#_x0000_s1310">
                <w:txbxContent>
                  <w:p w:rsidR="001B6448" w:rsidRDefault="001B6448" w:rsidP="007C57AB">
                    <w:pPr>
                      <w:jc w:val="center"/>
                    </w:pPr>
                    <w:r>
                      <w:t>Сменный менеджер</w:t>
                    </w:r>
                  </w:p>
                </w:txbxContent>
              </v:textbox>
            </v:shape>
            <v:shape id="_x0000_s1311" type="#_x0000_t202" style="position:absolute;left:1260;top:6659;width:2160;height:720">
              <v:textbox style="mso-next-textbox:#_x0000_s1311">
                <w:txbxContent>
                  <w:p w:rsidR="001B6448" w:rsidRDefault="001B6448" w:rsidP="007C57AB">
                    <w:pPr>
                      <w:jc w:val="center"/>
                    </w:pPr>
                    <w:r>
                      <w:t>Рабочие по загрузке и уходу</w:t>
                    </w:r>
                  </w:p>
                </w:txbxContent>
              </v:textbox>
            </v:shape>
            <v:shape id="_x0000_s1312" type="#_x0000_t202" style="position:absolute;left:8820;top:5759;width:2160;height:720">
              <v:textbox style="mso-next-textbox:#_x0000_s1312">
                <w:txbxContent>
                  <w:p w:rsidR="001B6448" w:rsidRDefault="001B6448" w:rsidP="007C57AB">
                    <w:pPr>
                      <w:jc w:val="center"/>
                    </w:pPr>
                    <w:r>
                      <w:t>Сменный супервайзер</w:t>
                    </w:r>
                  </w:p>
                </w:txbxContent>
              </v:textbox>
            </v:shape>
            <v:shape id="_x0000_s1313" type="#_x0000_t202" style="position:absolute;left:8820;top:6659;width:2160;height:540">
              <v:textbox style="mso-next-textbox:#_x0000_s1313">
                <w:txbxContent>
                  <w:p w:rsidR="001B6448" w:rsidRDefault="001B6448" w:rsidP="007C57AB">
                    <w:pPr>
                      <w:jc w:val="center"/>
                    </w:pPr>
                    <w:r>
                      <w:t>«Пит – боссы»</w:t>
                    </w:r>
                  </w:p>
                </w:txbxContent>
              </v:textbox>
            </v:shape>
            <v:shape id="_x0000_s1314" type="#_x0000_t202" style="position:absolute;left:7200;top:7559;width:3780;height:540">
              <v:textbox style="mso-next-textbox:#_x0000_s1314">
                <w:txbxContent>
                  <w:p w:rsidR="001B6448" w:rsidRDefault="001B6448" w:rsidP="007C57AB">
                    <w:pPr>
                      <w:jc w:val="center"/>
                    </w:pPr>
                    <w:r>
                      <w:t>Дилеры, банкоматы</w:t>
                    </w:r>
                  </w:p>
                </w:txbxContent>
              </v:textbox>
            </v:shape>
            <v:line id="_x0000_s1315" style="position:absolute" from="9900,5579" to="9900,5759">
              <v:stroke endarrow="block"/>
            </v:line>
            <v:line id="_x0000_s1316" style="position:absolute" from="9900,6479" to="9900,6659">
              <v:stroke endarrow="block"/>
            </v:line>
            <v:line id="_x0000_s1317" style="position:absolute" from="9720,7199" to="9720,7559">
              <v:stroke endarrow="block"/>
            </v:line>
            <v:line id="_x0000_s1318" style="position:absolute" from="4680,5939" to="4680,6839">
              <v:stroke endarrow="block"/>
            </v:line>
            <v:line id="_x0000_s1319" style="position:absolute" from="2160,5579" to="2160,5759">
              <v:stroke endarrow="block"/>
            </v:line>
            <v:line id="_x0000_s1320" style="position:absolute" from="2340,6479" to="2340,6659">
              <v:stroke endarrow="block"/>
            </v:line>
            <v:line id="_x0000_s1321" style="position:absolute" from="2700,2879" to="9720,2879"/>
            <v:line id="_x0000_s1322" style="position:absolute" from="6120,2699" to="6120,2879">
              <v:stroke endarrow="block"/>
            </v:line>
            <v:line id="_x0000_s1323" style="position:absolute" from="2700,2879" to="2700,3239">
              <v:stroke endarrow="block"/>
            </v:line>
            <v:line id="_x0000_s1324" style="position:absolute" from="4860,2879" to="4860,3239">
              <v:stroke endarrow="block"/>
            </v:line>
            <v:line id="_x0000_s1325" style="position:absolute" from="7200,2879" to="7200,3239">
              <v:stroke endarrow="block"/>
            </v:line>
            <v:line id="_x0000_s1326" style="position:absolute" from="9720,2879" to="9720,3239">
              <v:stroke endarrow="block"/>
            </v:line>
          </v:group>
        </w:pict>
      </w:r>
    </w:p>
    <w:p w:rsidR="00F96342" w:rsidRDefault="00F96342" w:rsidP="007C57AB">
      <w:pPr>
        <w:shd w:val="clear" w:color="auto" w:fill="FFFFFF"/>
        <w:autoSpaceDE w:val="0"/>
        <w:autoSpaceDN w:val="0"/>
        <w:adjustRightInd w:val="0"/>
        <w:ind w:left="360"/>
        <w:jc w:val="center"/>
        <w:rPr>
          <w:rFonts w:ascii="Times New Roman" w:hAnsi="Times New Roman" w:cs="Times New Roman"/>
          <w:b/>
          <w:sz w:val="24"/>
          <w:szCs w:val="24"/>
        </w:rPr>
      </w:pPr>
    </w:p>
    <w:p w:rsidR="00F96342" w:rsidRDefault="00F96342" w:rsidP="007C57AB">
      <w:pPr>
        <w:shd w:val="clear" w:color="auto" w:fill="FFFFFF"/>
        <w:autoSpaceDE w:val="0"/>
        <w:autoSpaceDN w:val="0"/>
        <w:adjustRightInd w:val="0"/>
        <w:ind w:left="360"/>
        <w:jc w:val="center"/>
        <w:rPr>
          <w:rFonts w:ascii="Times New Roman" w:hAnsi="Times New Roman" w:cs="Times New Roman"/>
          <w:b/>
          <w:sz w:val="24"/>
          <w:szCs w:val="24"/>
        </w:rPr>
      </w:pPr>
    </w:p>
    <w:p w:rsidR="00F96342" w:rsidRPr="007C57AB" w:rsidRDefault="00F96342" w:rsidP="007C57AB">
      <w:pPr>
        <w:shd w:val="clear" w:color="auto" w:fill="FFFFFF"/>
        <w:autoSpaceDE w:val="0"/>
        <w:autoSpaceDN w:val="0"/>
        <w:adjustRightInd w:val="0"/>
        <w:ind w:left="360"/>
        <w:jc w:val="center"/>
        <w:rPr>
          <w:rFonts w:ascii="Times New Roman" w:hAnsi="Times New Roman" w:cs="Times New Roman"/>
          <w:b/>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left="360"/>
        <w:jc w:val="center"/>
        <w:rPr>
          <w:rFonts w:ascii="Times New Roman" w:hAnsi="Times New Roman" w:cs="Times New Roman"/>
          <w:sz w:val="24"/>
          <w:szCs w:val="24"/>
        </w:rPr>
      </w:pPr>
    </w:p>
    <w:p w:rsidR="00F96342" w:rsidRDefault="00F96342" w:rsidP="00F96342">
      <w:pPr>
        <w:shd w:val="clear" w:color="auto" w:fill="FFFFFF"/>
        <w:autoSpaceDE w:val="0"/>
        <w:autoSpaceDN w:val="0"/>
        <w:adjustRightInd w:val="0"/>
        <w:ind w:firstLine="540"/>
        <w:jc w:val="both"/>
        <w:rPr>
          <w:rFonts w:ascii="Times New Roman" w:hAnsi="Times New Roman" w:cs="Times New Roman"/>
          <w:sz w:val="24"/>
          <w:szCs w:val="24"/>
        </w:rPr>
      </w:pPr>
    </w:p>
    <w:p w:rsidR="00F96342" w:rsidRDefault="00F96342" w:rsidP="00F96342">
      <w:pPr>
        <w:shd w:val="clear" w:color="auto" w:fill="FFFFFF"/>
        <w:autoSpaceDE w:val="0"/>
        <w:autoSpaceDN w:val="0"/>
        <w:adjustRightInd w:val="0"/>
        <w:ind w:firstLine="540"/>
        <w:jc w:val="both"/>
        <w:rPr>
          <w:rFonts w:ascii="Times New Roman" w:hAnsi="Times New Roman" w:cs="Times New Roman"/>
          <w:sz w:val="24"/>
          <w:szCs w:val="24"/>
        </w:rPr>
      </w:pPr>
    </w:p>
    <w:p w:rsidR="00F96342" w:rsidRPr="007C57AB" w:rsidRDefault="00F96342" w:rsidP="00F96342">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sz w:val="24"/>
          <w:szCs w:val="24"/>
        </w:rPr>
        <w:t xml:space="preserve">1. </w:t>
      </w:r>
      <w:r w:rsidRPr="007C57AB">
        <w:rPr>
          <w:rFonts w:ascii="Times New Roman" w:hAnsi="Times New Roman" w:cs="Times New Roman"/>
          <w:b/>
          <w:sz w:val="24"/>
          <w:szCs w:val="24"/>
        </w:rPr>
        <w:t>Игровой зал</w:t>
      </w:r>
      <w:r w:rsidRPr="007C57AB">
        <w:rPr>
          <w:rFonts w:ascii="Times New Roman" w:hAnsi="Times New Roman" w:cs="Times New Roman"/>
          <w:sz w:val="24"/>
          <w:szCs w:val="24"/>
        </w:rPr>
        <w:t xml:space="preserve"> – это главный технологический центр, который определяет коммерческий результат деятельности казино. Помещение зала специально оборудовано для проведения игр, где в определенном порядке размещены игровые столы с местами для посетителей и рабочими местами для работников казино.</w:t>
      </w:r>
    </w:p>
    <w:p w:rsidR="00F96342" w:rsidRPr="007C57AB" w:rsidRDefault="00F96342" w:rsidP="00F96342">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sz w:val="24"/>
          <w:szCs w:val="24"/>
        </w:rPr>
        <w:lastRenderedPageBreak/>
        <w:t xml:space="preserve">2. </w:t>
      </w:r>
      <w:r w:rsidRPr="007C57AB">
        <w:rPr>
          <w:rFonts w:ascii="Times New Roman" w:hAnsi="Times New Roman" w:cs="Times New Roman"/>
          <w:b/>
          <w:sz w:val="24"/>
          <w:szCs w:val="24"/>
        </w:rPr>
        <w:t>Вестибюль</w:t>
      </w:r>
      <w:r w:rsidRPr="007C57AB">
        <w:rPr>
          <w:rFonts w:ascii="Times New Roman" w:hAnsi="Times New Roman" w:cs="Times New Roman"/>
          <w:sz w:val="24"/>
          <w:szCs w:val="24"/>
        </w:rPr>
        <w:t xml:space="preserve"> – это помещение между входом в казино и игровым залом, в нем расположены: гардероб, туалеты, билетная касса, зона отдыха и рабочие места службы безопасности.</w:t>
      </w:r>
    </w:p>
    <w:p w:rsidR="00F96342" w:rsidRPr="007C57AB" w:rsidRDefault="00F96342" w:rsidP="00F96342">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sz w:val="24"/>
          <w:szCs w:val="24"/>
        </w:rPr>
        <w:t xml:space="preserve">3. </w:t>
      </w:r>
      <w:r w:rsidRPr="007C57AB">
        <w:rPr>
          <w:rFonts w:ascii="Times New Roman" w:hAnsi="Times New Roman" w:cs="Times New Roman"/>
          <w:b/>
          <w:sz w:val="24"/>
          <w:szCs w:val="24"/>
        </w:rPr>
        <w:t>Офисная часть</w:t>
      </w:r>
      <w:r w:rsidRPr="007C57AB">
        <w:rPr>
          <w:rFonts w:ascii="Times New Roman" w:hAnsi="Times New Roman" w:cs="Times New Roman"/>
          <w:sz w:val="24"/>
          <w:szCs w:val="24"/>
        </w:rPr>
        <w:t xml:space="preserve"> – это приемная, кабинет директора, комната для деловых переговоров.</w:t>
      </w:r>
    </w:p>
    <w:p w:rsidR="00F96342" w:rsidRPr="007C57AB" w:rsidRDefault="00F96342" w:rsidP="00F96342">
      <w:pPr>
        <w:numPr>
          <w:ilvl w:val="0"/>
          <w:numId w:val="39"/>
        </w:num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b/>
          <w:sz w:val="24"/>
          <w:szCs w:val="24"/>
        </w:rPr>
        <w:t>Помещения дополнительных служб</w:t>
      </w:r>
      <w:r w:rsidRPr="007C57AB">
        <w:rPr>
          <w:rFonts w:ascii="Times New Roman" w:hAnsi="Times New Roman" w:cs="Times New Roman"/>
          <w:sz w:val="24"/>
          <w:szCs w:val="24"/>
        </w:rPr>
        <w:t xml:space="preserve"> – это не </w:t>
      </w:r>
      <w:proofErr w:type="gramStart"/>
      <w:r w:rsidRPr="007C57AB">
        <w:rPr>
          <w:rFonts w:ascii="Times New Roman" w:hAnsi="Times New Roman" w:cs="Times New Roman"/>
          <w:sz w:val="24"/>
          <w:szCs w:val="24"/>
        </w:rPr>
        <w:t>посредственно</w:t>
      </w:r>
      <w:proofErr w:type="gramEnd"/>
      <w:r w:rsidRPr="007C57AB">
        <w:rPr>
          <w:rFonts w:ascii="Times New Roman" w:hAnsi="Times New Roman" w:cs="Times New Roman"/>
          <w:sz w:val="24"/>
          <w:szCs w:val="24"/>
        </w:rPr>
        <w:t xml:space="preserve"> такие комнаты как: комната отдыха для крупье, помещение для работников службы безопасности, сейф – комната (где хранится страховая сумма, внутренняя документация, игровое оборудование и т.д.)</w:t>
      </w:r>
    </w:p>
    <w:p w:rsidR="00F96342" w:rsidRPr="007C57AB" w:rsidRDefault="00F96342" w:rsidP="00F96342">
      <w:pPr>
        <w:numPr>
          <w:ilvl w:val="0"/>
          <w:numId w:val="39"/>
        </w:numPr>
        <w:shd w:val="clear" w:color="auto" w:fill="FFFFFF"/>
        <w:tabs>
          <w:tab w:val="left" w:pos="900"/>
        </w:tabs>
        <w:autoSpaceDE w:val="0"/>
        <w:autoSpaceDN w:val="0"/>
        <w:adjustRightInd w:val="0"/>
        <w:ind w:left="0" w:firstLine="540"/>
        <w:jc w:val="both"/>
        <w:rPr>
          <w:rFonts w:ascii="Times New Roman" w:hAnsi="Times New Roman" w:cs="Times New Roman"/>
          <w:sz w:val="24"/>
          <w:szCs w:val="24"/>
        </w:rPr>
      </w:pPr>
      <w:r w:rsidRPr="007C57AB">
        <w:rPr>
          <w:rFonts w:ascii="Times New Roman" w:hAnsi="Times New Roman" w:cs="Times New Roman"/>
          <w:b/>
          <w:sz w:val="24"/>
          <w:szCs w:val="24"/>
        </w:rPr>
        <w:t>Бар</w:t>
      </w:r>
      <w:r w:rsidRPr="007C57AB">
        <w:rPr>
          <w:rFonts w:ascii="Times New Roman" w:hAnsi="Times New Roman" w:cs="Times New Roman"/>
          <w:sz w:val="24"/>
          <w:szCs w:val="24"/>
        </w:rPr>
        <w:t xml:space="preserve"> – может находиться на территории игрового зала или в соседнем помещении. Его наличие – необходимая составная деятельности казино.</w:t>
      </w:r>
    </w:p>
    <w:p w:rsidR="00F96342" w:rsidRDefault="00F96342" w:rsidP="007C57AB">
      <w:pPr>
        <w:shd w:val="clear" w:color="auto" w:fill="FFFFFF"/>
        <w:autoSpaceDE w:val="0"/>
        <w:autoSpaceDN w:val="0"/>
        <w:adjustRightInd w:val="0"/>
        <w:ind w:firstLine="540"/>
        <w:jc w:val="center"/>
        <w:rPr>
          <w:rFonts w:ascii="Times New Roman" w:hAnsi="Times New Roman" w:cs="Times New Roman"/>
          <w:b/>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sz w:val="24"/>
          <w:szCs w:val="24"/>
        </w:rPr>
      </w:pPr>
      <w:r w:rsidRPr="007C57AB">
        <w:rPr>
          <w:rFonts w:ascii="Times New Roman" w:hAnsi="Times New Roman" w:cs="Times New Roman"/>
          <w:b/>
          <w:sz w:val="24"/>
          <w:szCs w:val="24"/>
        </w:rPr>
        <w:t>Типовая организационная структура казино при отеле</w:t>
      </w:r>
    </w:p>
    <w:p w:rsidR="007C57AB" w:rsidRPr="007C57AB" w:rsidRDefault="004D78E6" w:rsidP="007C57AB">
      <w:pPr>
        <w:shd w:val="clear" w:color="auto" w:fill="FFFFFF"/>
        <w:autoSpaceDE w:val="0"/>
        <w:autoSpaceDN w:val="0"/>
        <w:adjustRightInd w:val="0"/>
        <w:ind w:firstLine="540"/>
        <w:jc w:val="center"/>
        <w:rPr>
          <w:rFonts w:ascii="Times New Roman" w:hAnsi="Times New Roman" w:cs="Times New Roman"/>
          <w:sz w:val="24"/>
          <w:szCs w:val="24"/>
        </w:rPr>
      </w:pPr>
      <w:r>
        <w:rPr>
          <w:rFonts w:ascii="Times New Roman" w:hAnsi="Times New Roman" w:cs="Times New Roman"/>
          <w:noProof/>
          <w:sz w:val="24"/>
          <w:szCs w:val="24"/>
        </w:rPr>
        <w:pict>
          <v:group id="_x0000_s1327" style="position:absolute;left:0;text-align:left;margin-left:0;margin-top:10.35pt;width:486pt;height:369pt;z-index:251673600" coordorigin="1440,8459" coordsize="9720,7380">
            <v:roundrect id="_x0000_s1328" style="position:absolute;left:5400;top:8459;width:2160;height:540" arcsize="10923f">
              <v:textbox style="mso-next-textbox:#_x0000_s1328">
                <w:txbxContent>
                  <w:p w:rsidR="001B6448" w:rsidRPr="00F96342" w:rsidRDefault="001B6448" w:rsidP="007C57AB">
                    <w:pPr>
                      <w:rPr>
                        <w:rFonts w:ascii="Times New Roman" w:hAnsi="Times New Roman" w:cs="Times New Roman"/>
                      </w:rPr>
                    </w:pPr>
                    <w:r w:rsidRPr="00F96342">
                      <w:rPr>
                        <w:rFonts w:ascii="Times New Roman" w:hAnsi="Times New Roman" w:cs="Times New Roman"/>
                      </w:rPr>
                      <w:t>Директор казино</w:t>
                    </w:r>
                  </w:p>
                </w:txbxContent>
              </v:textbox>
            </v:roundrect>
            <v:roundrect id="_x0000_s1329" style="position:absolute;left:1440;top:9179;width:2340;height:866" arcsize="10923f">
              <v:textbox style="mso-next-textbox:#_x0000_s1329">
                <w:txbxContent>
                  <w:p w:rsidR="001B6448" w:rsidRDefault="001B6448" w:rsidP="007C57AB">
                    <w:pPr>
                      <w:jc w:val="center"/>
                    </w:pPr>
                    <w:r>
                      <w:t>Зам директора по азартным играм</w:t>
                    </w:r>
                  </w:p>
                </w:txbxContent>
              </v:textbox>
            </v:roundrect>
            <v:roundrect id="_x0000_s1330" style="position:absolute;left:4680;top:9179;width:3420;height:1080" arcsize="10923f">
              <v:textbox style="mso-next-textbox:#_x0000_s1330">
                <w:txbxContent>
                  <w:p w:rsidR="001B6448" w:rsidRDefault="001B6448" w:rsidP="007C57AB">
                    <w:pPr>
                      <w:jc w:val="center"/>
                    </w:pPr>
                    <w:r>
                      <w:t>Зам директора по материально – техническому обеспечению</w:t>
                    </w:r>
                  </w:p>
                </w:txbxContent>
              </v:textbox>
            </v:roundrect>
            <v:roundrect id="_x0000_s1331" style="position:absolute;left:8820;top:9179;width:2340;height:1080" arcsize="10923f">
              <v:textbox style="mso-next-textbox:#_x0000_s1331">
                <w:txbxContent>
                  <w:p w:rsidR="001B6448" w:rsidRDefault="001B6448" w:rsidP="007C57AB">
                    <w:pPr>
                      <w:jc w:val="center"/>
                    </w:pPr>
                    <w:r>
                      <w:t>Начальник службы безопасности</w:t>
                    </w:r>
                  </w:p>
                </w:txbxContent>
              </v:textbox>
            </v:roundrect>
            <v:roundrect id="_x0000_s1332" style="position:absolute;left:1440;top:10439;width:2160;height:540" arcsize="10923f">
              <v:textbox style="mso-next-textbox:#_x0000_s1332">
                <w:txbxContent>
                  <w:p w:rsidR="001B6448" w:rsidRDefault="001B6448" w:rsidP="007C57AB">
                    <w:pPr>
                      <w:jc w:val="center"/>
                    </w:pPr>
                    <w:r>
                      <w:t>администратор</w:t>
                    </w:r>
                  </w:p>
                </w:txbxContent>
              </v:textbox>
            </v:roundrect>
            <v:roundrect id="_x0000_s1333" style="position:absolute;left:1440;top:11159;width:2160;height:540" arcsize="10923f">
              <v:textbox style="mso-next-textbox:#_x0000_s1333">
                <w:txbxContent>
                  <w:p w:rsidR="001B6448" w:rsidRDefault="001B6448" w:rsidP="007C57AB">
                    <w:pPr>
                      <w:jc w:val="center"/>
                    </w:pPr>
                    <w:r>
                      <w:t>инспектор</w:t>
                    </w:r>
                  </w:p>
                </w:txbxContent>
              </v:textbox>
            </v:roundrect>
            <v:roundrect id="_x0000_s1334" style="position:absolute;left:1440;top:11879;width:2160;height:540" arcsize="10923f">
              <v:textbox style="mso-next-textbox:#_x0000_s1334">
                <w:txbxContent>
                  <w:p w:rsidR="001B6448" w:rsidRDefault="001B6448" w:rsidP="007C57AB">
                    <w:pPr>
                      <w:jc w:val="center"/>
                    </w:pPr>
                    <w:r>
                      <w:t>крупье</w:t>
                    </w:r>
                  </w:p>
                </w:txbxContent>
              </v:textbox>
            </v:roundrect>
            <v:roundrect id="_x0000_s1335" style="position:absolute;left:4680;top:10799;width:2160;height:1260" arcsize="10923f">
              <v:textbox style="mso-next-textbox:#_x0000_s1335">
                <w:txbxContent>
                  <w:p w:rsidR="001B6448" w:rsidRDefault="001B6448" w:rsidP="007C57AB">
                    <w:pPr>
                      <w:jc w:val="center"/>
                    </w:pPr>
                    <w:r>
                      <w:t>Администратор игровых автоматов</w:t>
                    </w:r>
                  </w:p>
                </w:txbxContent>
              </v:textbox>
            </v:roundrect>
            <v:roundrect id="_x0000_s1336" style="position:absolute;left:4680;top:12239;width:2160;height:540" arcsize="10923f">
              <v:textbox style="mso-next-textbox:#_x0000_s1336">
                <w:txbxContent>
                  <w:p w:rsidR="001B6448" w:rsidRDefault="001B6448" w:rsidP="007C57AB">
                    <w:pPr>
                      <w:jc w:val="center"/>
                    </w:pPr>
                    <w:r>
                      <w:t>кассир</w:t>
                    </w:r>
                  </w:p>
                </w:txbxContent>
              </v:textbox>
            </v:roundrect>
            <v:roundrect id="_x0000_s1337" style="position:absolute;left:4680;top:12959;width:2160;height:540" arcsize="10923f">
              <v:textbox style="mso-next-textbox:#_x0000_s1337">
                <w:txbxContent>
                  <w:p w:rsidR="001B6448" w:rsidRDefault="001B6448" w:rsidP="007C57AB">
                    <w:pPr>
                      <w:jc w:val="center"/>
                    </w:pPr>
                    <w:r>
                      <w:t>техник</w:t>
                    </w:r>
                  </w:p>
                </w:txbxContent>
              </v:textbox>
            </v:roundrect>
            <v:roundrect id="_x0000_s1338" style="position:absolute;left:4680;top:13679;width:2160;height:540" arcsize="10923f">
              <v:textbox style="mso-next-textbox:#_x0000_s1338">
                <w:txbxContent>
                  <w:p w:rsidR="001B6448" w:rsidRDefault="001B6448" w:rsidP="007C57AB">
                    <w:pPr>
                      <w:jc w:val="center"/>
                    </w:pPr>
                    <w:r>
                      <w:t>оператор</w:t>
                    </w:r>
                  </w:p>
                </w:txbxContent>
              </v:textbox>
            </v:roundrect>
            <v:roundrect id="_x0000_s1339" style="position:absolute;left:4680;top:14399;width:2160;height:540" arcsize="10923f">
              <v:textbox style="mso-next-textbox:#_x0000_s1339">
                <w:txbxContent>
                  <w:p w:rsidR="001B6448" w:rsidRDefault="001B6448" w:rsidP="007C57AB">
                    <w:pPr>
                      <w:jc w:val="center"/>
                    </w:pPr>
                    <w:r>
                      <w:t>механик</w:t>
                    </w:r>
                  </w:p>
                </w:txbxContent>
              </v:textbox>
            </v:roundrect>
            <v:line id="_x0000_s1340" style="position:absolute" from="2520,10079" to="2520,10439">
              <v:stroke endarrow="block"/>
            </v:line>
            <v:line id="_x0000_s1341" style="position:absolute" from="3060,10079" to="5040,10799">
              <v:stroke endarrow="block"/>
            </v:line>
            <v:line id="_x0000_s1342" style="position:absolute" from="7200,11339" to="7200,14759"/>
            <v:line id="_x0000_s1343" style="position:absolute;flip:x" from="6840,14759" to="7200,14759">
              <v:stroke endarrow="block"/>
            </v:line>
            <v:line id="_x0000_s1344" style="position:absolute;flip:x" from="6840,14039" to="7200,14039">
              <v:stroke endarrow="block"/>
            </v:line>
            <v:line id="_x0000_s1345" style="position:absolute;flip:x" from="6840,13319" to="7200,13319">
              <v:stroke endarrow="block"/>
            </v:line>
            <v:line id="_x0000_s1346" style="position:absolute;flip:x" from="6840,12599" to="7200,12599">
              <v:stroke endarrow="block"/>
            </v:line>
            <v:line id="_x0000_s1347" style="position:absolute" from="6840,11339" to="7200,11339"/>
            <v:roundrect id="_x0000_s1348" style="position:absolute;left:8820;top:10439;width:2340;height:540" arcsize="10923f">
              <v:textbox style="mso-next-textbox:#_x0000_s1348">
                <w:txbxContent>
                  <w:p w:rsidR="001B6448" w:rsidRDefault="001B6448" w:rsidP="007C57AB">
                    <w:pPr>
                      <w:jc w:val="center"/>
                    </w:pPr>
                    <w:r>
                      <w:t>заместитель смены</w:t>
                    </w:r>
                  </w:p>
                </w:txbxContent>
              </v:textbox>
            </v:roundrect>
            <v:roundrect id="_x0000_s1349" style="position:absolute;left:8820;top:11159;width:2340;height:720" arcsize="10923f">
              <v:textbox style="mso-next-textbox:#_x0000_s1349">
                <w:txbxContent>
                  <w:p w:rsidR="001B6448" w:rsidRDefault="001B6448" w:rsidP="007C57AB">
                    <w:pPr>
                      <w:jc w:val="center"/>
                    </w:pPr>
                    <w:r>
                      <w:t>стационарный пост</w:t>
                    </w:r>
                  </w:p>
                </w:txbxContent>
              </v:textbox>
            </v:roundrect>
            <v:roundrect id="_x0000_s1350" style="position:absolute;left:8820;top:12059;width:2340;height:1080" arcsize="10923f">
              <v:textbox style="mso-next-textbox:#_x0000_s1350">
                <w:txbxContent>
                  <w:p w:rsidR="001B6448" w:rsidRDefault="001B6448" w:rsidP="007C57AB">
                    <w:pPr>
                      <w:jc w:val="center"/>
                    </w:pPr>
                    <w:r>
                      <w:t>Служба безопасности игрового зала</w:t>
                    </w:r>
                  </w:p>
                </w:txbxContent>
              </v:textbox>
            </v:roundrect>
            <v:roundrect id="_x0000_s1351" style="position:absolute;left:8820;top:13319;width:2340;height:1440" arcsize="10923f">
              <v:textbox style="mso-next-textbox:#_x0000_s1351">
                <w:txbxContent>
                  <w:p w:rsidR="001B6448" w:rsidRDefault="001B6448" w:rsidP="007C57AB">
                    <w:pPr>
                      <w:jc w:val="center"/>
                    </w:pPr>
                    <w:r>
                      <w:t>подразделение контроля технических средств</w:t>
                    </w:r>
                  </w:p>
                </w:txbxContent>
              </v:textbox>
            </v:roundrect>
            <v:roundrect id="_x0000_s1352" style="position:absolute;left:8820;top:14939;width:2340;height:900" arcsize="10923f">
              <v:textbox style="mso-next-textbox:#_x0000_s1352">
                <w:txbxContent>
                  <w:p w:rsidR="001B6448" w:rsidRDefault="001B6448" w:rsidP="007C57AB">
                    <w:pPr>
                      <w:jc w:val="center"/>
                    </w:pPr>
                    <w:r>
                      <w:t>резерв службы безопасности</w:t>
                    </w:r>
                  </w:p>
                </w:txbxContent>
              </v:textbox>
            </v:roundrect>
            <v:line id="_x0000_s1353" style="position:absolute;flip:x" from="3420,8639" to="5400,9179">
              <v:stroke endarrow="block"/>
            </v:line>
            <v:line id="_x0000_s1354" style="position:absolute" from="7560,8639" to="9360,9179">
              <v:stroke endarrow="block"/>
            </v:line>
            <v:line id="_x0000_s1355" style="position:absolute" from="6300,8999" to="6300,9179">
              <v:stroke endarrow="block"/>
            </v:line>
            <v:line id="_x0000_s1356" style="position:absolute" from="8460,9719" to="8460,15479"/>
            <v:line id="_x0000_s1357" style="position:absolute" from="8460,15479" to="8820,15479">
              <v:stroke endarrow="block"/>
            </v:line>
            <v:line id="_x0000_s1358" style="position:absolute" from="8460,14039" to="8820,14039">
              <v:stroke endarrow="block"/>
            </v:line>
            <v:line id="_x0000_s1359" style="position:absolute" from="8460,12599" to="8820,12599">
              <v:stroke endarrow="block"/>
            </v:line>
            <v:line id="_x0000_s1360" style="position:absolute" from="8460,11519" to="8820,11519">
              <v:stroke endarrow="block"/>
            </v:line>
            <v:line id="_x0000_s1361" style="position:absolute" from="8460,10799" to="8820,10799">
              <v:stroke endarrow="block"/>
            </v:line>
            <v:line id="_x0000_s1362" style="position:absolute" from="8460,9719" to="8820,9719">
              <v:stroke endarrow="block"/>
            </v:line>
          </v:group>
        </w:pict>
      </w: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noProof/>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sz w:val="24"/>
          <w:szCs w:val="24"/>
        </w:rPr>
      </w:pPr>
    </w:p>
    <w:p w:rsidR="007C57AB" w:rsidRPr="007C57AB" w:rsidRDefault="007C57AB" w:rsidP="00F14105">
      <w:pPr>
        <w:shd w:val="clear" w:color="auto" w:fill="FFFFFF"/>
        <w:autoSpaceDE w:val="0"/>
        <w:autoSpaceDN w:val="0"/>
        <w:adjustRightInd w:val="0"/>
        <w:ind w:firstLine="709"/>
        <w:jc w:val="center"/>
        <w:rPr>
          <w:rFonts w:ascii="Times New Roman" w:hAnsi="Times New Roman" w:cs="Times New Roman"/>
          <w:b/>
          <w:sz w:val="24"/>
          <w:szCs w:val="24"/>
        </w:rPr>
      </w:pPr>
      <w:r w:rsidRPr="007C57AB">
        <w:rPr>
          <w:rFonts w:ascii="Times New Roman" w:hAnsi="Times New Roman" w:cs="Times New Roman"/>
          <w:b/>
          <w:sz w:val="24"/>
          <w:szCs w:val="24"/>
        </w:rPr>
        <w:t>Основные функциональные обязанности основного кадрового состава казино</w:t>
      </w:r>
    </w:p>
    <w:p w:rsidR="007C57AB" w:rsidRPr="007C57AB" w:rsidRDefault="007C57AB" w:rsidP="00F14105">
      <w:pPr>
        <w:shd w:val="clear" w:color="auto" w:fill="FFFFFF"/>
        <w:autoSpaceDE w:val="0"/>
        <w:autoSpaceDN w:val="0"/>
        <w:adjustRightInd w:val="0"/>
        <w:ind w:firstLine="709"/>
        <w:jc w:val="both"/>
        <w:rPr>
          <w:rFonts w:ascii="Times New Roman" w:hAnsi="Times New Roman" w:cs="Times New Roman"/>
          <w:sz w:val="24"/>
          <w:szCs w:val="24"/>
        </w:rPr>
      </w:pPr>
      <w:r w:rsidRPr="007C57AB">
        <w:rPr>
          <w:rFonts w:ascii="Times New Roman" w:hAnsi="Times New Roman" w:cs="Times New Roman"/>
          <w:b/>
          <w:sz w:val="24"/>
          <w:szCs w:val="24"/>
        </w:rPr>
        <w:t>Директор казино</w:t>
      </w:r>
      <w:r w:rsidRPr="007C57AB">
        <w:rPr>
          <w:rFonts w:ascii="Times New Roman" w:hAnsi="Times New Roman" w:cs="Times New Roman"/>
          <w:sz w:val="24"/>
          <w:szCs w:val="24"/>
        </w:rPr>
        <w:t xml:space="preserve"> – решает весь комплекс вопросов, связанных с деятельностью казино.</w:t>
      </w:r>
    </w:p>
    <w:p w:rsidR="007C57AB" w:rsidRPr="007C57AB" w:rsidRDefault="007C57AB" w:rsidP="00F14105">
      <w:pPr>
        <w:shd w:val="clear" w:color="auto" w:fill="FFFFFF"/>
        <w:autoSpaceDE w:val="0"/>
        <w:autoSpaceDN w:val="0"/>
        <w:adjustRightInd w:val="0"/>
        <w:ind w:firstLine="709"/>
        <w:jc w:val="both"/>
        <w:rPr>
          <w:rFonts w:ascii="Times New Roman" w:hAnsi="Times New Roman" w:cs="Times New Roman"/>
          <w:sz w:val="24"/>
          <w:szCs w:val="24"/>
        </w:rPr>
      </w:pPr>
      <w:r w:rsidRPr="007C57AB">
        <w:rPr>
          <w:rFonts w:ascii="Times New Roman" w:hAnsi="Times New Roman" w:cs="Times New Roman"/>
          <w:b/>
          <w:sz w:val="24"/>
          <w:szCs w:val="24"/>
        </w:rPr>
        <w:t>Заместитель директора по азартным играм</w:t>
      </w:r>
      <w:r w:rsidRPr="007C57AB">
        <w:rPr>
          <w:rFonts w:ascii="Times New Roman" w:hAnsi="Times New Roman" w:cs="Times New Roman"/>
          <w:sz w:val="24"/>
          <w:szCs w:val="24"/>
        </w:rPr>
        <w:t xml:space="preserve"> – организация непосредственного процесса игры.</w:t>
      </w:r>
    </w:p>
    <w:p w:rsidR="007C57AB" w:rsidRPr="007C57AB" w:rsidRDefault="007C57AB" w:rsidP="00F14105">
      <w:pPr>
        <w:shd w:val="clear" w:color="auto" w:fill="FFFFFF"/>
        <w:autoSpaceDE w:val="0"/>
        <w:autoSpaceDN w:val="0"/>
        <w:adjustRightInd w:val="0"/>
        <w:ind w:firstLine="709"/>
        <w:jc w:val="both"/>
        <w:rPr>
          <w:rFonts w:ascii="Times New Roman" w:hAnsi="Times New Roman" w:cs="Times New Roman"/>
          <w:sz w:val="24"/>
          <w:szCs w:val="24"/>
        </w:rPr>
      </w:pPr>
      <w:r w:rsidRPr="007C57AB">
        <w:rPr>
          <w:rFonts w:ascii="Times New Roman" w:hAnsi="Times New Roman" w:cs="Times New Roman"/>
          <w:b/>
          <w:sz w:val="24"/>
          <w:szCs w:val="24"/>
        </w:rPr>
        <w:t>Заместитель директора по материально – техническому обеспечению</w:t>
      </w:r>
      <w:r w:rsidRPr="007C57AB">
        <w:rPr>
          <w:rFonts w:ascii="Times New Roman" w:hAnsi="Times New Roman" w:cs="Times New Roman"/>
          <w:sz w:val="24"/>
          <w:szCs w:val="24"/>
        </w:rPr>
        <w:t xml:space="preserve"> – материально – техническое обслуживание и обеспечение деятельности казино.</w:t>
      </w:r>
    </w:p>
    <w:p w:rsidR="007C57AB" w:rsidRPr="007C57AB" w:rsidRDefault="007C57AB" w:rsidP="00F14105">
      <w:pPr>
        <w:shd w:val="clear" w:color="auto" w:fill="FFFFFF"/>
        <w:autoSpaceDE w:val="0"/>
        <w:autoSpaceDN w:val="0"/>
        <w:adjustRightInd w:val="0"/>
        <w:ind w:firstLine="709"/>
        <w:jc w:val="both"/>
        <w:rPr>
          <w:rFonts w:ascii="Times New Roman" w:hAnsi="Times New Roman" w:cs="Times New Roman"/>
          <w:sz w:val="24"/>
          <w:szCs w:val="24"/>
        </w:rPr>
      </w:pPr>
      <w:r w:rsidRPr="007C57AB">
        <w:rPr>
          <w:rFonts w:ascii="Times New Roman" w:hAnsi="Times New Roman" w:cs="Times New Roman"/>
          <w:b/>
          <w:sz w:val="24"/>
          <w:szCs w:val="24"/>
        </w:rPr>
        <w:t>Администратор казино</w:t>
      </w:r>
      <w:r w:rsidRPr="007C57AB">
        <w:rPr>
          <w:rFonts w:ascii="Times New Roman" w:hAnsi="Times New Roman" w:cs="Times New Roman"/>
          <w:sz w:val="24"/>
          <w:szCs w:val="24"/>
        </w:rPr>
        <w:t xml:space="preserve"> – постоянный визуальный контроль работы игрового зала, за поведением посетителей, и работников казино.</w:t>
      </w:r>
    </w:p>
    <w:p w:rsidR="007C57AB" w:rsidRPr="007C57AB" w:rsidRDefault="007C57AB" w:rsidP="00F14105">
      <w:pPr>
        <w:shd w:val="clear" w:color="auto" w:fill="FFFFFF"/>
        <w:autoSpaceDE w:val="0"/>
        <w:autoSpaceDN w:val="0"/>
        <w:adjustRightInd w:val="0"/>
        <w:ind w:firstLine="709"/>
        <w:jc w:val="both"/>
        <w:rPr>
          <w:rFonts w:ascii="Times New Roman" w:hAnsi="Times New Roman" w:cs="Times New Roman"/>
          <w:sz w:val="24"/>
          <w:szCs w:val="24"/>
        </w:rPr>
      </w:pPr>
    </w:p>
    <w:p w:rsidR="007C57AB" w:rsidRPr="007C57AB" w:rsidRDefault="007C57AB" w:rsidP="00F14105">
      <w:pPr>
        <w:shd w:val="clear" w:color="auto" w:fill="FFFFFF"/>
        <w:autoSpaceDE w:val="0"/>
        <w:autoSpaceDN w:val="0"/>
        <w:adjustRightInd w:val="0"/>
        <w:ind w:firstLine="709"/>
        <w:jc w:val="both"/>
        <w:rPr>
          <w:rFonts w:ascii="Times New Roman" w:hAnsi="Times New Roman" w:cs="Times New Roman"/>
          <w:sz w:val="24"/>
          <w:szCs w:val="24"/>
        </w:rPr>
      </w:pPr>
      <w:r w:rsidRPr="007C57AB">
        <w:rPr>
          <w:rFonts w:ascii="Times New Roman" w:hAnsi="Times New Roman" w:cs="Times New Roman"/>
          <w:sz w:val="24"/>
          <w:szCs w:val="24"/>
        </w:rPr>
        <w:lastRenderedPageBreak/>
        <w:t xml:space="preserve">В казино наиболее многочисленным является количество крупье, их количество зависит </w:t>
      </w:r>
      <w:proofErr w:type="gramStart"/>
      <w:r w:rsidRPr="007C57AB">
        <w:rPr>
          <w:rFonts w:ascii="Times New Roman" w:hAnsi="Times New Roman" w:cs="Times New Roman"/>
          <w:sz w:val="24"/>
          <w:szCs w:val="24"/>
        </w:rPr>
        <w:t>от</w:t>
      </w:r>
      <w:proofErr w:type="gramEnd"/>
      <w:r w:rsidRPr="007C57AB">
        <w:rPr>
          <w:rFonts w:ascii="Times New Roman" w:hAnsi="Times New Roman" w:cs="Times New Roman"/>
          <w:sz w:val="24"/>
          <w:szCs w:val="24"/>
        </w:rPr>
        <w:t xml:space="preserve"> </w:t>
      </w:r>
      <w:proofErr w:type="gramStart"/>
      <w:r w:rsidRPr="007C57AB">
        <w:rPr>
          <w:rFonts w:ascii="Times New Roman" w:hAnsi="Times New Roman" w:cs="Times New Roman"/>
          <w:sz w:val="24"/>
          <w:szCs w:val="24"/>
        </w:rPr>
        <w:t>количестве</w:t>
      </w:r>
      <w:proofErr w:type="gramEnd"/>
      <w:r w:rsidRPr="007C57AB">
        <w:rPr>
          <w:rFonts w:ascii="Times New Roman" w:hAnsi="Times New Roman" w:cs="Times New Roman"/>
          <w:sz w:val="24"/>
          <w:szCs w:val="24"/>
        </w:rPr>
        <w:t xml:space="preserve"> игровых столов – из расчета три крупье за один стол «Блек – Джека» и четыре – на двойную рулетку. Функциональные обязанности крупье зависят от правил игры.</w:t>
      </w:r>
    </w:p>
    <w:p w:rsidR="007C57AB" w:rsidRPr="007C57AB" w:rsidRDefault="007C57AB" w:rsidP="00F14105">
      <w:pPr>
        <w:shd w:val="clear" w:color="auto" w:fill="FFFFFF"/>
        <w:autoSpaceDE w:val="0"/>
        <w:autoSpaceDN w:val="0"/>
        <w:adjustRightInd w:val="0"/>
        <w:ind w:firstLine="709"/>
        <w:jc w:val="both"/>
        <w:rPr>
          <w:rFonts w:ascii="Times New Roman" w:hAnsi="Times New Roman" w:cs="Times New Roman"/>
          <w:b/>
          <w:sz w:val="24"/>
          <w:szCs w:val="24"/>
        </w:rPr>
      </w:pPr>
      <w:r w:rsidRPr="007C57AB">
        <w:rPr>
          <w:rFonts w:ascii="Times New Roman" w:hAnsi="Times New Roman" w:cs="Times New Roman"/>
          <w:b/>
          <w:sz w:val="24"/>
          <w:szCs w:val="24"/>
        </w:rPr>
        <w:t>Требования к крупье:</w:t>
      </w:r>
    </w:p>
    <w:p w:rsidR="007C57AB" w:rsidRPr="007C57AB" w:rsidRDefault="007C57AB" w:rsidP="00F14105">
      <w:pPr>
        <w:shd w:val="clear" w:color="auto" w:fill="FFFFFF"/>
        <w:autoSpaceDE w:val="0"/>
        <w:autoSpaceDN w:val="0"/>
        <w:adjustRightInd w:val="0"/>
        <w:ind w:firstLine="709"/>
        <w:jc w:val="both"/>
        <w:rPr>
          <w:rFonts w:ascii="Times New Roman" w:hAnsi="Times New Roman" w:cs="Times New Roman"/>
          <w:sz w:val="24"/>
          <w:szCs w:val="24"/>
        </w:rPr>
      </w:pPr>
      <w:r w:rsidRPr="007C57AB">
        <w:rPr>
          <w:rFonts w:ascii="Times New Roman" w:hAnsi="Times New Roman" w:cs="Times New Roman"/>
          <w:sz w:val="24"/>
          <w:szCs w:val="24"/>
        </w:rPr>
        <w:t xml:space="preserve"> - носить одежду без карманов;</w:t>
      </w:r>
    </w:p>
    <w:p w:rsidR="007C57AB" w:rsidRPr="007C57AB" w:rsidRDefault="007C57AB" w:rsidP="00F14105">
      <w:pPr>
        <w:shd w:val="clear" w:color="auto" w:fill="FFFFFF"/>
        <w:autoSpaceDE w:val="0"/>
        <w:autoSpaceDN w:val="0"/>
        <w:adjustRightInd w:val="0"/>
        <w:ind w:firstLine="709"/>
        <w:jc w:val="both"/>
        <w:rPr>
          <w:rFonts w:ascii="Times New Roman" w:hAnsi="Times New Roman" w:cs="Times New Roman"/>
          <w:sz w:val="24"/>
          <w:szCs w:val="24"/>
        </w:rPr>
      </w:pPr>
      <w:r w:rsidRPr="007C57AB">
        <w:rPr>
          <w:rFonts w:ascii="Times New Roman" w:hAnsi="Times New Roman" w:cs="Times New Roman"/>
          <w:sz w:val="24"/>
          <w:szCs w:val="24"/>
        </w:rPr>
        <w:t>- не носить на руках украшений.</w:t>
      </w:r>
    </w:p>
    <w:p w:rsidR="007C57AB" w:rsidRPr="007C57AB" w:rsidRDefault="007C57AB" w:rsidP="00F14105">
      <w:pPr>
        <w:shd w:val="clear" w:color="auto" w:fill="FFFFFF"/>
        <w:autoSpaceDE w:val="0"/>
        <w:autoSpaceDN w:val="0"/>
        <w:adjustRightInd w:val="0"/>
        <w:ind w:firstLine="709"/>
        <w:jc w:val="both"/>
        <w:rPr>
          <w:rFonts w:ascii="Times New Roman" w:hAnsi="Times New Roman" w:cs="Times New Roman"/>
          <w:sz w:val="24"/>
          <w:szCs w:val="24"/>
        </w:rPr>
      </w:pPr>
      <w:r w:rsidRPr="007C57AB">
        <w:rPr>
          <w:rFonts w:ascii="Times New Roman" w:hAnsi="Times New Roman" w:cs="Times New Roman"/>
          <w:sz w:val="24"/>
          <w:szCs w:val="24"/>
        </w:rPr>
        <w:tab/>
      </w:r>
      <w:r w:rsidRPr="007C57AB">
        <w:rPr>
          <w:rFonts w:ascii="Times New Roman" w:hAnsi="Times New Roman" w:cs="Times New Roman"/>
          <w:b/>
          <w:sz w:val="24"/>
          <w:szCs w:val="24"/>
        </w:rPr>
        <w:t>Служба безопасности</w:t>
      </w:r>
      <w:r w:rsidRPr="007C57AB">
        <w:rPr>
          <w:rFonts w:ascii="Times New Roman" w:hAnsi="Times New Roman" w:cs="Times New Roman"/>
          <w:sz w:val="24"/>
          <w:szCs w:val="24"/>
        </w:rPr>
        <w:t xml:space="preserve"> – основное задание службы – это защита интересов казино от противозаконных посягательств на его имущество, а также защита посетителей и их собственности.</w:t>
      </w:r>
    </w:p>
    <w:p w:rsidR="007C57AB" w:rsidRPr="007C57AB" w:rsidRDefault="007C57AB" w:rsidP="00F14105">
      <w:pPr>
        <w:shd w:val="clear" w:color="auto" w:fill="FFFFFF"/>
        <w:autoSpaceDE w:val="0"/>
        <w:autoSpaceDN w:val="0"/>
        <w:adjustRightInd w:val="0"/>
        <w:ind w:firstLine="709"/>
        <w:jc w:val="both"/>
        <w:rPr>
          <w:rFonts w:ascii="Times New Roman" w:hAnsi="Times New Roman" w:cs="Times New Roman"/>
          <w:sz w:val="24"/>
          <w:szCs w:val="24"/>
        </w:rPr>
      </w:pPr>
    </w:p>
    <w:p w:rsidR="007C57AB" w:rsidRPr="007C57AB" w:rsidRDefault="007C57AB" w:rsidP="00F14105">
      <w:pPr>
        <w:shd w:val="clear" w:color="auto" w:fill="FFFFFF"/>
        <w:autoSpaceDE w:val="0"/>
        <w:autoSpaceDN w:val="0"/>
        <w:adjustRightInd w:val="0"/>
        <w:ind w:firstLine="709"/>
        <w:jc w:val="both"/>
        <w:rPr>
          <w:rFonts w:ascii="Times New Roman" w:hAnsi="Times New Roman" w:cs="Times New Roman"/>
          <w:sz w:val="24"/>
          <w:szCs w:val="24"/>
        </w:rPr>
      </w:pPr>
      <w:r w:rsidRPr="007C57AB">
        <w:rPr>
          <w:rFonts w:ascii="Times New Roman" w:hAnsi="Times New Roman" w:cs="Times New Roman"/>
          <w:sz w:val="24"/>
          <w:szCs w:val="24"/>
        </w:rPr>
        <w:t>У работников службы безопасности существуют следующие функции:</w:t>
      </w: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4D78E6" w:rsidP="007C57AB">
      <w:pPr>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noProof/>
          <w:sz w:val="24"/>
          <w:szCs w:val="24"/>
        </w:rPr>
        <w:pict>
          <v:group id="_x0000_s1363" style="position:absolute;left:0;text-align:left;margin-left:-9pt;margin-top:3.55pt;width:7in;height:243pt;z-index:251674624" coordorigin="900,8788" coordsize="10080,4860">
            <v:group id="_x0000_s1364" style="position:absolute;left:900;top:8788;width:4140;height:1800" coordorigin="900,5759" coordsize="3960,2160">
              <v:shape id="_x0000_s1365" type="#_x0000_t202" style="position:absolute;left:900;top:5759;width:3960;height:2160">
                <v:textbox>
                  <w:txbxContent>
                    <w:p w:rsidR="001B6448" w:rsidRDefault="001B6448" w:rsidP="007C57AB"/>
                    <w:p w:rsidR="001B6448" w:rsidRDefault="001B6448" w:rsidP="007C57AB"/>
                    <w:p w:rsidR="001B6448" w:rsidRDefault="001B6448" w:rsidP="007C57AB">
                      <w:pPr>
                        <w:jc w:val="both"/>
                      </w:pPr>
                      <w:r>
                        <w:t>проверка наличия билетов у посетителей, соблюдение общественного порядка при входе в казино</w:t>
                      </w:r>
                    </w:p>
                  </w:txbxContent>
                </v:textbox>
              </v:shape>
              <v:shape id="_x0000_s1366" type="#_x0000_t202" style="position:absolute;left:900;top:5759;width:3960;height:540">
                <v:textbox>
                  <w:txbxContent>
                    <w:p w:rsidR="001B6448" w:rsidRPr="00D62757" w:rsidRDefault="001B6448" w:rsidP="007C57AB">
                      <w:pPr>
                        <w:jc w:val="center"/>
                        <w:rPr>
                          <w:b/>
                        </w:rPr>
                      </w:pPr>
                      <w:r>
                        <w:rPr>
                          <w:b/>
                        </w:rPr>
                        <w:t>на стационарных постах</w:t>
                      </w:r>
                    </w:p>
                  </w:txbxContent>
                </v:textbox>
              </v:shape>
            </v:group>
            <v:group id="_x0000_s1367" style="position:absolute;left:900;top:11128;width:4320;height:2520" coordorigin="900,5759" coordsize="3960,2160">
              <v:shape id="_x0000_s1368" type="#_x0000_t202" style="position:absolute;left:900;top:5759;width:3960;height:2160">
                <v:textbox>
                  <w:txbxContent>
                    <w:p w:rsidR="001B6448" w:rsidRPr="00D62757" w:rsidRDefault="001B6448" w:rsidP="007C57AB">
                      <w:pPr>
                        <w:rPr>
                          <w:sz w:val="10"/>
                          <w:szCs w:val="10"/>
                        </w:rPr>
                      </w:pPr>
                    </w:p>
                    <w:p w:rsidR="001B6448" w:rsidRPr="00D62757" w:rsidRDefault="001B6448" w:rsidP="007C57AB">
                      <w:pPr>
                        <w:rPr>
                          <w:sz w:val="20"/>
                          <w:szCs w:val="20"/>
                        </w:rPr>
                      </w:pPr>
                    </w:p>
                    <w:p w:rsidR="001B6448" w:rsidRPr="00D62757" w:rsidRDefault="001B6448" w:rsidP="007C57AB">
                      <w:pPr>
                        <w:jc w:val="both"/>
                        <w:rPr>
                          <w:sz w:val="20"/>
                          <w:szCs w:val="20"/>
                        </w:rPr>
                      </w:pPr>
                    </w:p>
                    <w:p w:rsidR="001B6448" w:rsidRDefault="001B6448" w:rsidP="007C57AB">
                      <w:pPr>
                        <w:jc w:val="both"/>
                      </w:pPr>
                      <w:r>
                        <w:t xml:space="preserve">визуальный </w:t>
                      </w:r>
                      <w:proofErr w:type="gramStart"/>
                      <w:r>
                        <w:t>контроль за</w:t>
                      </w:r>
                      <w:proofErr w:type="gramEnd"/>
                      <w:r>
                        <w:t xml:space="preserve"> порядком в игровом зале, включая проведение игры, предупреждение негативных явлений и противозаконных действий посетителей казино или его работников.</w:t>
                      </w:r>
                    </w:p>
                    <w:p w:rsidR="001B6448" w:rsidRDefault="001B6448" w:rsidP="007C57AB"/>
                  </w:txbxContent>
                </v:textbox>
              </v:shape>
              <v:shape id="_x0000_s1369" type="#_x0000_t202" style="position:absolute;left:900;top:5759;width:3960;height:540">
                <v:textbox>
                  <w:txbxContent>
                    <w:p w:rsidR="001B6448" w:rsidRPr="00D62757" w:rsidRDefault="001B6448" w:rsidP="007C57AB">
                      <w:pPr>
                        <w:jc w:val="center"/>
                        <w:rPr>
                          <w:b/>
                        </w:rPr>
                      </w:pPr>
                      <w:r>
                        <w:rPr>
                          <w:b/>
                        </w:rPr>
                        <w:t>игрового зала</w:t>
                      </w:r>
                    </w:p>
                  </w:txbxContent>
                </v:textbox>
              </v:shape>
            </v:group>
            <v:group id="_x0000_s1370" style="position:absolute;left:6840;top:8788;width:4140;height:2700" coordorigin="6840,5759" coordsize="4140,3060">
              <v:shape id="_x0000_s1371" type="#_x0000_t202" style="position:absolute;left:6840;top:5759;width:4140;height:3060">
                <v:textbox>
                  <w:txbxContent>
                    <w:p w:rsidR="001B6448" w:rsidRDefault="001B6448" w:rsidP="007C57AB"/>
                    <w:p w:rsidR="001B6448" w:rsidRDefault="001B6448" w:rsidP="007C57AB"/>
                    <w:p w:rsidR="001B6448" w:rsidRDefault="001B6448" w:rsidP="007C57AB">
                      <w:r>
                        <w:t>Наблюдение за процессом проведения игры при помощи технических сре</w:t>
                      </w:r>
                      <w:proofErr w:type="gramStart"/>
                      <w:r>
                        <w:t>дств с ц</w:t>
                      </w:r>
                      <w:proofErr w:type="gramEnd"/>
                      <w:r>
                        <w:t xml:space="preserve">елью своевременного выявления противозаконных попыток изъятия имущества казино, которые связаны или не связаны с результатами игры. </w:t>
                      </w:r>
                    </w:p>
                  </w:txbxContent>
                </v:textbox>
              </v:shape>
              <v:shape id="_x0000_s1372" type="#_x0000_t202" style="position:absolute;left:6840;top:5759;width:4140;height:540">
                <v:textbox>
                  <w:txbxContent>
                    <w:p w:rsidR="001B6448" w:rsidRPr="00D62757" w:rsidRDefault="001B6448" w:rsidP="007C57AB">
                      <w:pPr>
                        <w:jc w:val="center"/>
                        <w:rPr>
                          <w:b/>
                        </w:rPr>
                      </w:pPr>
                      <w:r>
                        <w:rPr>
                          <w:b/>
                        </w:rPr>
                        <w:t>группы контроля</w:t>
                      </w:r>
                    </w:p>
                  </w:txbxContent>
                </v:textbox>
              </v:shape>
            </v:group>
            <v:group id="_x0000_s1373" style="position:absolute;left:6840;top:11668;width:3960;height:1800" coordorigin="900,5759" coordsize="3960,2160">
              <v:shape id="_x0000_s1374" type="#_x0000_t202" style="position:absolute;left:900;top:5759;width:3960;height:2160">
                <v:textbox>
                  <w:txbxContent>
                    <w:p w:rsidR="001B6448" w:rsidRDefault="001B6448" w:rsidP="007C57AB"/>
                    <w:p w:rsidR="001B6448" w:rsidRDefault="001B6448" w:rsidP="007C57AB">
                      <w:r>
                        <w:br/>
                        <w:t>быть всегда готовыми прийти на помощь сотрудникам службы безопасности на стационарных постах и бригады в игровом зале.</w:t>
                      </w:r>
                    </w:p>
                  </w:txbxContent>
                </v:textbox>
              </v:shape>
              <v:shape id="_x0000_s1375" type="#_x0000_t202" style="position:absolute;left:900;top:5759;width:3960;height:540">
                <v:textbox>
                  <w:txbxContent>
                    <w:p w:rsidR="001B6448" w:rsidRPr="00D62757" w:rsidRDefault="001B6448" w:rsidP="007C57AB">
                      <w:pPr>
                        <w:jc w:val="center"/>
                        <w:rPr>
                          <w:b/>
                        </w:rPr>
                      </w:pPr>
                      <w:r>
                        <w:rPr>
                          <w:b/>
                        </w:rPr>
                        <w:t>службы безопасности в резерве</w:t>
                      </w:r>
                    </w:p>
                  </w:txbxContent>
                </v:textbox>
              </v:shape>
            </v:group>
          </v:group>
        </w:pict>
      </w: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jc w:val="center"/>
        <w:rPr>
          <w:rFonts w:ascii="Times New Roman" w:hAnsi="Times New Roman" w:cs="Times New Roman"/>
          <w:b/>
          <w:sz w:val="24"/>
          <w:szCs w:val="24"/>
        </w:rPr>
      </w:pPr>
      <w:r w:rsidRPr="007C57AB">
        <w:rPr>
          <w:rFonts w:ascii="Times New Roman" w:hAnsi="Times New Roman" w:cs="Times New Roman"/>
          <w:b/>
          <w:sz w:val="24"/>
          <w:szCs w:val="24"/>
        </w:rPr>
        <w:t>Контрольные вопросы</w:t>
      </w:r>
    </w:p>
    <w:p w:rsidR="007C57AB" w:rsidRPr="007C57AB" w:rsidRDefault="007C57AB" w:rsidP="007C57AB">
      <w:pPr>
        <w:shd w:val="clear" w:color="auto" w:fill="FFFFFF"/>
        <w:autoSpaceDE w:val="0"/>
        <w:autoSpaceDN w:val="0"/>
        <w:adjustRightInd w:val="0"/>
        <w:jc w:val="center"/>
        <w:rPr>
          <w:rFonts w:ascii="Times New Roman" w:hAnsi="Times New Roman" w:cs="Times New Roman"/>
          <w:b/>
          <w:sz w:val="24"/>
          <w:szCs w:val="24"/>
        </w:rPr>
      </w:pPr>
    </w:p>
    <w:p w:rsidR="007C57AB" w:rsidRPr="007C57AB" w:rsidRDefault="007C57AB" w:rsidP="00F96342">
      <w:pPr>
        <w:numPr>
          <w:ilvl w:val="0"/>
          <w:numId w:val="41"/>
        </w:num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Назовите основные виды игорных заведений.</w:t>
      </w:r>
    </w:p>
    <w:p w:rsidR="007C57AB" w:rsidRPr="007C57AB" w:rsidRDefault="007C57AB" w:rsidP="00F96342">
      <w:pPr>
        <w:numPr>
          <w:ilvl w:val="0"/>
          <w:numId w:val="41"/>
        </w:num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Охарактеризуйте состав помещений казино и их назначение.</w:t>
      </w:r>
    </w:p>
    <w:p w:rsidR="007C57AB" w:rsidRPr="007C57AB" w:rsidRDefault="007C57AB" w:rsidP="00F96342">
      <w:pPr>
        <w:numPr>
          <w:ilvl w:val="0"/>
          <w:numId w:val="41"/>
        </w:numPr>
        <w:shd w:val="clear" w:color="auto" w:fill="FFFFFF"/>
        <w:autoSpaceDE w:val="0"/>
        <w:autoSpaceDN w:val="0"/>
        <w:adjustRightInd w:val="0"/>
        <w:jc w:val="both"/>
        <w:rPr>
          <w:rFonts w:ascii="Times New Roman" w:hAnsi="Times New Roman" w:cs="Times New Roman"/>
          <w:sz w:val="24"/>
          <w:szCs w:val="24"/>
        </w:rPr>
      </w:pPr>
      <w:r w:rsidRPr="007C57AB">
        <w:rPr>
          <w:rFonts w:ascii="Times New Roman" w:hAnsi="Times New Roman" w:cs="Times New Roman"/>
          <w:sz w:val="24"/>
          <w:szCs w:val="24"/>
        </w:rPr>
        <w:t>Охарактеризуйте функциональные обязанности работников казино.</w:t>
      </w:r>
    </w:p>
    <w:p w:rsidR="007C57AB" w:rsidRPr="007C57AB" w:rsidRDefault="007C57AB" w:rsidP="007C57AB">
      <w:pPr>
        <w:pStyle w:val="26"/>
        <w:ind w:left="0" w:firstLine="0"/>
        <w:jc w:val="both"/>
        <w:rPr>
          <w:rFonts w:ascii="Times New Roman" w:hAnsi="Times New Roman" w:cs="Times New Roman"/>
          <w:sz w:val="24"/>
          <w:szCs w:val="24"/>
        </w:rPr>
      </w:pPr>
    </w:p>
    <w:p w:rsidR="007C57AB" w:rsidRPr="007C57AB" w:rsidRDefault="007C57AB" w:rsidP="007C57AB">
      <w:pPr>
        <w:pStyle w:val="26"/>
        <w:ind w:left="0" w:firstLine="0"/>
        <w:jc w:val="both"/>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r w:rsidRPr="007C57AB">
        <w:rPr>
          <w:rFonts w:ascii="Times New Roman" w:hAnsi="Times New Roman" w:cs="Times New Roman"/>
          <w:b/>
          <w:color w:val="000000"/>
          <w:sz w:val="24"/>
          <w:szCs w:val="24"/>
        </w:rPr>
        <w:t>Тема 1</w:t>
      </w:r>
      <w:r w:rsidR="00F96342">
        <w:rPr>
          <w:rFonts w:ascii="Times New Roman" w:hAnsi="Times New Roman" w:cs="Times New Roman"/>
          <w:b/>
          <w:color w:val="000000"/>
          <w:sz w:val="24"/>
          <w:szCs w:val="24"/>
        </w:rPr>
        <w:t>1</w:t>
      </w:r>
      <w:r w:rsidRPr="007C57AB">
        <w:rPr>
          <w:rFonts w:ascii="Times New Roman" w:hAnsi="Times New Roman" w:cs="Times New Roman"/>
          <w:b/>
          <w:color w:val="000000"/>
          <w:sz w:val="24"/>
          <w:szCs w:val="24"/>
        </w:rPr>
        <w:t>. Организация досуга в гостиницах и туристских комплексах</w:t>
      </w: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p>
    <w:p w:rsidR="007C57AB" w:rsidRPr="007C57AB" w:rsidRDefault="007C57AB" w:rsidP="00F96342">
      <w:pPr>
        <w:numPr>
          <w:ilvl w:val="0"/>
          <w:numId w:val="35"/>
        </w:num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Форму досуга в туристских учреждениях.</w:t>
      </w:r>
    </w:p>
    <w:p w:rsidR="007C57AB" w:rsidRPr="007C57AB" w:rsidRDefault="007C57AB" w:rsidP="00F96342">
      <w:pPr>
        <w:numPr>
          <w:ilvl w:val="0"/>
          <w:numId w:val="35"/>
        </w:num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Методика организации спортивно – игровой деятельности на туристских предприятиях.</w:t>
      </w:r>
    </w:p>
    <w:p w:rsidR="007C57AB" w:rsidRPr="007C57AB" w:rsidRDefault="007C57AB" w:rsidP="00F96342">
      <w:pPr>
        <w:numPr>
          <w:ilvl w:val="0"/>
          <w:numId w:val="35"/>
        </w:num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Характеристика подразделений, которые организовывают досуг гостей в гостиницах и гостиничных комплексах.</w:t>
      </w:r>
    </w:p>
    <w:p w:rsidR="007C57AB" w:rsidRPr="007C57AB" w:rsidRDefault="007C57AB" w:rsidP="007C57AB">
      <w:pPr>
        <w:shd w:val="clear" w:color="auto" w:fill="FFFFFF"/>
        <w:autoSpaceDE w:val="0"/>
        <w:autoSpaceDN w:val="0"/>
        <w:adjustRightInd w:val="0"/>
        <w:ind w:left="540"/>
        <w:jc w:val="both"/>
        <w:rPr>
          <w:rFonts w:ascii="Times New Roman" w:hAnsi="Times New Roman" w:cs="Times New Roman"/>
          <w:color w:val="000000"/>
          <w:sz w:val="24"/>
          <w:szCs w:val="24"/>
        </w:rPr>
      </w:pPr>
    </w:p>
    <w:p w:rsidR="007C57AB" w:rsidRPr="007C57AB" w:rsidRDefault="007C57AB" w:rsidP="00F96342">
      <w:pPr>
        <w:numPr>
          <w:ilvl w:val="0"/>
          <w:numId w:val="36"/>
        </w:numPr>
        <w:shd w:val="clear" w:color="auto" w:fill="FFFFFF"/>
        <w:autoSpaceDE w:val="0"/>
        <w:autoSpaceDN w:val="0"/>
        <w:adjustRightInd w:val="0"/>
        <w:jc w:val="center"/>
        <w:rPr>
          <w:rFonts w:ascii="Times New Roman" w:hAnsi="Times New Roman" w:cs="Times New Roman"/>
          <w:b/>
          <w:color w:val="000000"/>
          <w:sz w:val="24"/>
          <w:szCs w:val="24"/>
          <w:u w:val="single"/>
        </w:rPr>
      </w:pPr>
      <w:r w:rsidRPr="007C57AB">
        <w:rPr>
          <w:rFonts w:ascii="Times New Roman" w:hAnsi="Times New Roman" w:cs="Times New Roman"/>
          <w:b/>
          <w:color w:val="000000"/>
          <w:sz w:val="24"/>
          <w:szCs w:val="24"/>
          <w:u w:val="single"/>
        </w:rPr>
        <w:t>Формы досуга в туристских учреждениях</w:t>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Существуют следующие формы развлекательно – игрового досуга в туристских учреждениях:</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тематические вечера;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развлекательно – игровые программы;</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lastRenderedPageBreak/>
        <w:t>- спортивные мероприятия;</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театрализованные представления;</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праздники;</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фестивали;</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конкурсы;</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гостиные;</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концерты;</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xml:space="preserve"> танцевальные вечера и т.д.</w:t>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F96342">
      <w:pPr>
        <w:numPr>
          <w:ilvl w:val="0"/>
          <w:numId w:val="36"/>
        </w:numPr>
        <w:shd w:val="clear" w:color="auto" w:fill="FFFFFF"/>
        <w:autoSpaceDE w:val="0"/>
        <w:autoSpaceDN w:val="0"/>
        <w:adjustRightInd w:val="0"/>
        <w:jc w:val="center"/>
        <w:rPr>
          <w:rFonts w:ascii="Times New Roman" w:hAnsi="Times New Roman" w:cs="Times New Roman"/>
          <w:b/>
          <w:color w:val="000000"/>
          <w:sz w:val="24"/>
          <w:szCs w:val="24"/>
          <w:u w:val="single"/>
        </w:rPr>
      </w:pPr>
      <w:r w:rsidRPr="007C57AB">
        <w:rPr>
          <w:rFonts w:ascii="Times New Roman" w:hAnsi="Times New Roman" w:cs="Times New Roman"/>
          <w:b/>
          <w:color w:val="000000"/>
          <w:sz w:val="24"/>
          <w:szCs w:val="24"/>
          <w:u w:val="single"/>
        </w:rPr>
        <w:t>Методика организации спортивно – игровой деятельности на туристских предприятиях</w:t>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4D78E6" w:rsidP="007C57AB">
      <w:pPr>
        <w:shd w:val="clear" w:color="auto" w:fill="FFFFFF"/>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noProof/>
          <w:color w:val="000000"/>
          <w:sz w:val="24"/>
          <w:szCs w:val="24"/>
        </w:rPr>
        <w:pict>
          <v:group id="_x0000_s1376" style="position:absolute;left:0;text-align:left;margin-left:18pt;margin-top:7.3pt;width:468pt;height:243pt;z-index:251675648" coordorigin="1980,9719" coordsize="8820,468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377" type="#_x0000_t9" style="position:absolute;left:4680;top:10979;width:3420;height:2160" strokeweight="3pt">
              <v:stroke linestyle="thinThin"/>
              <v:shadow on="t" type="double" opacity=".5" color2="shadow add(102)" offset="-3pt,-3pt" offset2="-6pt,-6pt"/>
              <v:textbox style="mso-next-textbox:#_x0000_s1377">
                <w:txbxContent>
                  <w:p w:rsidR="001B6448" w:rsidRPr="00BC3395" w:rsidRDefault="001B6448" w:rsidP="007C57AB">
                    <w:pPr>
                      <w:jc w:val="center"/>
                      <w:rPr>
                        <w:rFonts w:ascii="Uk_Academy" w:hAnsi="Uk_Academy"/>
                        <w:noProof/>
                        <w:color w:val="000000"/>
                        <w:sz w:val="20"/>
                        <w:szCs w:val="20"/>
                      </w:rPr>
                    </w:pPr>
                  </w:p>
                  <w:p w:rsidR="001B6448" w:rsidRPr="00DA745E" w:rsidRDefault="001B6448" w:rsidP="007C57AB">
                    <w:pPr>
                      <w:jc w:val="center"/>
                      <w:rPr>
                        <w:sz w:val="28"/>
                        <w:szCs w:val="28"/>
                      </w:rPr>
                    </w:pPr>
                    <w:r w:rsidRPr="00DA745E">
                      <w:rPr>
                        <w:sz w:val="28"/>
                        <w:szCs w:val="28"/>
                      </w:rPr>
                      <w:t>Формы спортивно – игровой деятельности</w:t>
                    </w:r>
                  </w:p>
                </w:txbxContent>
              </v:textbox>
            </v:shape>
            <v:roundrect id="_x0000_s1378" style="position:absolute;left:5220;top:9719;width:2340;height:720" arcsize="10923f" strokeweight="3pt">
              <v:stroke linestyle="thinThin"/>
              <v:shadow on="t" type="double" opacity=".5" color2="shadow add(102)" offset="-3pt,-3pt" offset2="-6pt,-6pt"/>
              <v:textbox style="mso-next-textbox:#_x0000_s1378">
                <w:txbxContent>
                  <w:p w:rsidR="001B6448" w:rsidRDefault="001B6448" w:rsidP="007C57AB">
                    <w:pPr>
                      <w:jc w:val="center"/>
                    </w:pPr>
                    <w:r>
                      <w:t>Ролевые игры</w:t>
                    </w:r>
                  </w:p>
                </w:txbxContent>
              </v:textbox>
            </v:roundrect>
            <v:roundrect id="_x0000_s1379" style="position:absolute;left:2160;top:10259;width:2340;height:720" arcsize="10923f" strokeweight="3pt">
              <v:stroke linestyle="thinThin"/>
              <v:shadow on="t" type="double" opacity=".5" color2="shadow add(102)" offset="-3pt,-3pt" offset2="-6pt,-6pt"/>
              <v:textbox style="mso-next-textbox:#_x0000_s1379">
                <w:txbxContent>
                  <w:p w:rsidR="001B6448" w:rsidRDefault="001B6448" w:rsidP="007C57AB">
                    <w:pPr>
                      <w:jc w:val="center"/>
                    </w:pPr>
                    <w:r>
                      <w:t>Подвижные игры</w:t>
                    </w:r>
                  </w:p>
                </w:txbxContent>
              </v:textbox>
            </v:roundrect>
            <v:roundrect id="_x0000_s1380" style="position:absolute;left:1980;top:12779;width:2340;height:720" arcsize="10923f" strokeweight="3pt">
              <v:stroke linestyle="thinThin"/>
              <v:shadow on="t" type="double" opacity=".5" color2="shadow add(102)" offset="-3pt,-3pt" offset2="-6pt,-6pt"/>
              <v:textbox style="mso-next-textbox:#_x0000_s1380">
                <w:txbxContent>
                  <w:p w:rsidR="001B6448" w:rsidRDefault="001B6448" w:rsidP="007C57AB">
                    <w:pPr>
                      <w:jc w:val="center"/>
                    </w:pPr>
                    <w:r>
                      <w:t>Спортивные игры</w:t>
                    </w:r>
                  </w:p>
                </w:txbxContent>
              </v:textbox>
            </v:roundrect>
            <v:roundrect id="_x0000_s1381" style="position:absolute;left:5220;top:13679;width:2340;height:720" arcsize="10923f" strokeweight="3pt">
              <v:stroke linestyle="thinThin"/>
              <v:shadow on="t" type="double" opacity=".5" color2="shadow add(102)" offset="-3pt,-3pt" offset2="-6pt,-6pt"/>
              <v:textbox style="mso-next-textbox:#_x0000_s1381">
                <w:txbxContent>
                  <w:p w:rsidR="001B6448" w:rsidRDefault="001B6448" w:rsidP="007C57AB">
                    <w:pPr>
                      <w:jc w:val="center"/>
                    </w:pPr>
                    <w:r>
                      <w:t>Интеллектуальные игры</w:t>
                    </w:r>
                  </w:p>
                </w:txbxContent>
              </v:textbox>
            </v:roundrect>
            <v:roundrect id="_x0000_s1382" style="position:absolute;left:8460;top:10259;width:2340;height:720" arcsize="10923f" strokeweight="3pt">
              <v:stroke linestyle="thinThin"/>
              <v:shadow on="t" type="double" opacity=".5" color2="shadow add(102)" offset="-3pt,-3pt" offset2="-6pt,-6pt"/>
              <v:textbox style="mso-next-textbox:#_x0000_s1382">
                <w:txbxContent>
                  <w:p w:rsidR="001B6448" w:rsidRDefault="001B6448" w:rsidP="007C57AB">
                    <w:pPr>
                      <w:jc w:val="center"/>
                    </w:pPr>
                    <w:r>
                      <w:t>Игры на эстраде</w:t>
                    </w:r>
                  </w:p>
                </w:txbxContent>
              </v:textbox>
            </v:roundrect>
            <v:roundrect id="_x0000_s1383" style="position:absolute;left:8460;top:12959;width:2340;height:720" arcsize="10923f" strokeweight="3pt">
              <v:stroke linestyle="thinThin"/>
              <v:shadow on="t" type="double" opacity=".5" color2="shadow add(102)" offset="-3pt,-3pt" offset2="-6pt,-6pt"/>
              <v:textbox style="mso-next-textbox:#_x0000_s1383">
                <w:txbxContent>
                  <w:p w:rsidR="001B6448" w:rsidRDefault="001B6448" w:rsidP="007C57AB">
                    <w:pPr>
                      <w:jc w:val="center"/>
                    </w:pPr>
                    <w:r>
                      <w:t>«Дворовые» игры</w:t>
                    </w:r>
                  </w:p>
                </w:txbxContent>
              </v:textbox>
            </v:roundrect>
            <v:line id="_x0000_s1384" style="position:absolute;flip:y" from="6300,10439" to="6300,10979" strokeweight="3pt">
              <v:stroke endarrow="block" linestyle="thinThin"/>
              <v:shadow on="t" type="double" opacity=".5" color2="shadow add(102)" offset="-3pt,-3pt" offset2="-6pt,-6pt"/>
            </v:line>
            <v:line id="_x0000_s1385" style="position:absolute" from="6300,13139" to="6300,13679" strokeweight="3pt">
              <v:stroke endarrow="block" linestyle="thinThin"/>
              <v:shadow on="t" type="double" opacity=".5" color2="shadow add(102)" offset="-3pt,-3pt" offset2="-6pt,-6pt"/>
            </v:line>
            <v:line id="_x0000_s1386" style="position:absolute;flip:x" from="4320,12779" to="5220,13139" strokeweight="3pt">
              <v:stroke endarrow="block" linestyle="thinThin"/>
              <v:shadow on="t" type="double" opacity=".5" color2="shadow add(102)" offset="-3pt,-3pt" offset2="-6pt,-6pt"/>
            </v:line>
            <v:line id="_x0000_s1387" style="position:absolute;flip:x y" from="4500,10799" to="5220,11339" strokeweight="3pt">
              <v:stroke endarrow="block" linestyle="thinThin"/>
              <v:shadow on="t" type="double" opacity=".5" color2="shadow add(102)" offset="-3pt,-3pt" offset2="-6pt,-6pt"/>
            </v:line>
            <v:line id="_x0000_s1388" style="position:absolute;flip:y" from="7560,10619" to="8460,11339" strokeweight="3pt">
              <v:stroke endarrow="block" linestyle="thinThin"/>
              <v:shadow on="t" type="double" opacity=".5" color2="shadow add(102)" offset="-3pt,-3pt" offset2="-6pt,-6pt"/>
            </v:line>
            <v:line id="_x0000_s1389" style="position:absolute" from="7740,12599" to="8460,13319" strokeweight="3pt">
              <v:stroke endarrow="block" linestyle="thinThin"/>
              <v:shadow on="t" type="double" opacity=".5" color2="shadow add(102)" offset="-3pt,-3pt" offset2="-6pt,-6pt"/>
            </v:line>
          </v:group>
        </w:pict>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center"/>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center"/>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center"/>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center"/>
        <w:rPr>
          <w:rFonts w:ascii="Times New Roman" w:hAnsi="Times New Roman" w:cs="Times New Roman"/>
          <w:b/>
          <w:color w:val="000000"/>
          <w:sz w:val="24"/>
          <w:szCs w:val="24"/>
          <w:u w:val="single"/>
        </w:rPr>
      </w:pPr>
      <w:r w:rsidRPr="007C57AB">
        <w:rPr>
          <w:rFonts w:ascii="Times New Roman" w:hAnsi="Times New Roman" w:cs="Times New Roman"/>
          <w:b/>
          <w:color w:val="000000"/>
          <w:sz w:val="24"/>
          <w:szCs w:val="24"/>
          <w:u w:val="single"/>
        </w:rPr>
        <w:t>3. Характеристика подразделений, которые организовывают досуг гостей в гостиницах и гостиничных комплексах</w:t>
      </w:r>
    </w:p>
    <w:p w:rsidR="007C57AB" w:rsidRPr="007C57AB" w:rsidRDefault="007C57AB" w:rsidP="007C57AB">
      <w:pPr>
        <w:shd w:val="clear" w:color="auto" w:fill="FFFFFF"/>
        <w:autoSpaceDE w:val="0"/>
        <w:autoSpaceDN w:val="0"/>
        <w:adjustRightInd w:val="0"/>
        <w:ind w:left="36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left="36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Структура подразделений, которые организовывают досуг гостей в гостинице.</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b/>
          <w:bCs/>
          <w:color w:val="000000"/>
          <w:sz w:val="24"/>
          <w:szCs w:val="24"/>
        </w:rPr>
        <w:t xml:space="preserve">Залы игровых автоматов </w:t>
      </w:r>
      <w:r w:rsidRPr="007C57AB">
        <w:rPr>
          <w:rFonts w:ascii="Times New Roman" w:hAnsi="Times New Roman" w:cs="Times New Roman"/>
          <w:color w:val="000000"/>
          <w:sz w:val="24"/>
          <w:szCs w:val="24"/>
        </w:rPr>
        <w:t>- размещают как в жилых домах, так и в поме</w:t>
      </w:r>
      <w:r w:rsidRPr="007C57AB">
        <w:rPr>
          <w:rFonts w:ascii="Times New Roman" w:hAnsi="Times New Roman" w:cs="Times New Roman"/>
          <w:color w:val="000000"/>
          <w:sz w:val="24"/>
          <w:szCs w:val="24"/>
        </w:rPr>
        <w:softHyphen/>
        <w:t>щениях культурно-массового назначения, а также в вестибюлях, холлах, гости</w:t>
      </w:r>
      <w:r w:rsidRPr="007C57AB">
        <w:rPr>
          <w:rFonts w:ascii="Times New Roman" w:hAnsi="Times New Roman" w:cs="Times New Roman"/>
          <w:color w:val="000000"/>
          <w:sz w:val="24"/>
          <w:szCs w:val="24"/>
        </w:rPr>
        <w:softHyphen/>
        <w:t>ных. Площадь зала зависит от размеров игрового автомата плюс 4-5 метров свободного места вокруг него.</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b/>
          <w:bCs/>
          <w:color w:val="000000"/>
          <w:sz w:val="24"/>
          <w:szCs w:val="24"/>
        </w:rPr>
        <w:t xml:space="preserve">Бильярдные </w:t>
      </w:r>
      <w:r w:rsidRPr="007C57AB">
        <w:rPr>
          <w:rFonts w:ascii="Times New Roman" w:hAnsi="Times New Roman" w:cs="Times New Roman"/>
          <w:color w:val="000000"/>
          <w:sz w:val="24"/>
          <w:szCs w:val="24"/>
        </w:rPr>
        <w:t>- организовывают в помещениях холлов, гостиных, предназначенных для игры в бильярд. Оборудуются бильярдными столами (небольшой -2,5*1,25 м., большой - 3,85*2 м.), шкафами и полочками для цветов и шаров, ме</w:t>
      </w:r>
      <w:r w:rsidRPr="007C57AB">
        <w:rPr>
          <w:rFonts w:ascii="Times New Roman" w:hAnsi="Times New Roman" w:cs="Times New Roman"/>
          <w:color w:val="000000"/>
          <w:sz w:val="24"/>
          <w:szCs w:val="24"/>
        </w:rPr>
        <w:softHyphen/>
        <w:t>белью для отдыха.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b/>
          <w:bCs/>
          <w:color w:val="000000"/>
          <w:sz w:val="24"/>
          <w:szCs w:val="24"/>
        </w:rPr>
        <w:t xml:space="preserve">Демонстрационные залы </w:t>
      </w:r>
      <w:r w:rsidRPr="007C57AB">
        <w:rPr>
          <w:rFonts w:ascii="Times New Roman" w:hAnsi="Times New Roman" w:cs="Times New Roman"/>
          <w:color w:val="000000"/>
          <w:sz w:val="24"/>
          <w:szCs w:val="24"/>
        </w:rPr>
        <w:t>- предусмотрены в деловых гостиницах для проведения различных выставок. Основное оборудование - демонстрационные стен</w:t>
      </w:r>
      <w:r w:rsidRPr="007C57AB">
        <w:rPr>
          <w:rFonts w:ascii="Times New Roman" w:hAnsi="Times New Roman" w:cs="Times New Roman"/>
          <w:color w:val="000000"/>
          <w:sz w:val="24"/>
          <w:szCs w:val="24"/>
        </w:rPr>
        <w:softHyphen/>
        <w:t>ды и столы. Площадь зала зависит от вместительности и местонахождения гости</w:t>
      </w:r>
      <w:r w:rsidRPr="007C57AB">
        <w:rPr>
          <w:rFonts w:ascii="Times New Roman" w:hAnsi="Times New Roman" w:cs="Times New Roman"/>
          <w:color w:val="000000"/>
          <w:sz w:val="24"/>
          <w:szCs w:val="24"/>
        </w:rPr>
        <w:softHyphen/>
        <w:t>ницы.</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b/>
          <w:bCs/>
          <w:color w:val="000000"/>
          <w:sz w:val="24"/>
          <w:szCs w:val="24"/>
        </w:rPr>
        <w:t xml:space="preserve">Кегельбан </w:t>
      </w:r>
      <w:r w:rsidRPr="007C57AB">
        <w:rPr>
          <w:rFonts w:ascii="Times New Roman" w:hAnsi="Times New Roman" w:cs="Times New Roman"/>
          <w:color w:val="000000"/>
          <w:sz w:val="24"/>
          <w:szCs w:val="24"/>
        </w:rPr>
        <w:t>- специально оборудованное игровое помещение, где располо</w:t>
      </w:r>
      <w:r w:rsidRPr="007C57AB">
        <w:rPr>
          <w:rFonts w:ascii="Times New Roman" w:hAnsi="Times New Roman" w:cs="Times New Roman"/>
          <w:color w:val="000000"/>
          <w:sz w:val="24"/>
          <w:szCs w:val="24"/>
        </w:rPr>
        <w:softHyphen/>
        <w:t>жены автоматы для подачи шаров, дорожки для кеглей, залы для отдыха.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b/>
          <w:bCs/>
          <w:color w:val="000000"/>
          <w:sz w:val="24"/>
          <w:szCs w:val="24"/>
        </w:rPr>
        <w:t xml:space="preserve">Универсальные залы </w:t>
      </w:r>
      <w:r w:rsidRPr="007C57AB">
        <w:rPr>
          <w:rFonts w:ascii="Times New Roman" w:hAnsi="Times New Roman" w:cs="Times New Roman"/>
          <w:color w:val="000000"/>
          <w:sz w:val="24"/>
          <w:szCs w:val="24"/>
        </w:rPr>
        <w:t>- оборудуются приборами для синхронного перевода и в отличие от конференц-залов могут менять свою вместимость, то есть зал разбит на зоны с помощью раздвижных перегородок.</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proofErr w:type="gramStart"/>
      <w:r w:rsidRPr="007C57AB">
        <w:rPr>
          <w:rFonts w:ascii="Times New Roman" w:hAnsi="Times New Roman" w:cs="Times New Roman"/>
          <w:b/>
          <w:bCs/>
          <w:color w:val="000000"/>
          <w:sz w:val="24"/>
          <w:szCs w:val="24"/>
        </w:rPr>
        <w:lastRenderedPageBreak/>
        <w:t>Диско-клубы</w:t>
      </w:r>
      <w:proofErr w:type="gramEnd"/>
      <w:r w:rsidRPr="007C57AB">
        <w:rPr>
          <w:rFonts w:ascii="Times New Roman" w:hAnsi="Times New Roman" w:cs="Times New Roman"/>
          <w:b/>
          <w:bCs/>
          <w:color w:val="000000"/>
          <w:sz w:val="24"/>
          <w:szCs w:val="24"/>
        </w:rPr>
        <w:t xml:space="preserve"> </w:t>
      </w:r>
      <w:r w:rsidRPr="007C57AB">
        <w:rPr>
          <w:rFonts w:ascii="Times New Roman" w:hAnsi="Times New Roman" w:cs="Times New Roman"/>
          <w:color w:val="000000"/>
          <w:sz w:val="24"/>
          <w:szCs w:val="24"/>
        </w:rPr>
        <w:t xml:space="preserve">- предусматриваются в туристских гостиницах, где отдыхает молодежь. Используется световая и радиоаппаратура, кроме танцевальной площадки в </w:t>
      </w:r>
      <w:proofErr w:type="gramStart"/>
      <w:r w:rsidRPr="007C57AB">
        <w:rPr>
          <w:rFonts w:ascii="Times New Roman" w:hAnsi="Times New Roman" w:cs="Times New Roman"/>
          <w:color w:val="000000"/>
          <w:sz w:val="24"/>
          <w:szCs w:val="24"/>
        </w:rPr>
        <w:t>диско-клубах</w:t>
      </w:r>
      <w:proofErr w:type="gramEnd"/>
      <w:r w:rsidRPr="007C57AB">
        <w:rPr>
          <w:rFonts w:ascii="Times New Roman" w:hAnsi="Times New Roman" w:cs="Times New Roman"/>
          <w:color w:val="000000"/>
          <w:sz w:val="24"/>
          <w:szCs w:val="24"/>
        </w:rPr>
        <w:t xml:space="preserve"> предусмотрена вентиляция.</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b/>
          <w:bCs/>
          <w:color w:val="000000"/>
          <w:sz w:val="24"/>
          <w:szCs w:val="24"/>
        </w:rPr>
        <w:t xml:space="preserve">Конференц-залы </w:t>
      </w:r>
      <w:r w:rsidRPr="007C57AB">
        <w:rPr>
          <w:rFonts w:ascii="Times New Roman" w:hAnsi="Times New Roman" w:cs="Times New Roman"/>
          <w:color w:val="000000"/>
          <w:sz w:val="24"/>
          <w:szCs w:val="24"/>
        </w:rPr>
        <w:t>- предназначены для проведения конференций, конгрес</w:t>
      </w:r>
      <w:r w:rsidRPr="007C57AB">
        <w:rPr>
          <w:rFonts w:ascii="Times New Roman" w:hAnsi="Times New Roman" w:cs="Times New Roman"/>
          <w:color w:val="000000"/>
          <w:sz w:val="24"/>
          <w:szCs w:val="24"/>
        </w:rPr>
        <w:softHyphen/>
        <w:t>сов, выставок, встреч и рассчитаны на большую численность посетителей.</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b/>
          <w:bCs/>
          <w:color w:val="000000"/>
          <w:sz w:val="24"/>
          <w:szCs w:val="24"/>
        </w:rPr>
        <w:t xml:space="preserve">Танцевальные залы </w:t>
      </w:r>
      <w:r w:rsidRPr="007C57AB">
        <w:rPr>
          <w:rFonts w:ascii="Times New Roman" w:hAnsi="Times New Roman" w:cs="Times New Roman"/>
          <w:color w:val="000000"/>
          <w:sz w:val="24"/>
          <w:szCs w:val="24"/>
        </w:rPr>
        <w:t>- предусматриваются в основном в гостиницах для отдыха, на молодежных базах. Кроме площадки для танцев, предусмотрены по</w:t>
      </w:r>
      <w:r w:rsidRPr="007C57AB">
        <w:rPr>
          <w:rFonts w:ascii="Times New Roman" w:hAnsi="Times New Roman" w:cs="Times New Roman"/>
          <w:color w:val="000000"/>
          <w:sz w:val="24"/>
          <w:szCs w:val="24"/>
        </w:rPr>
        <w:softHyphen/>
        <w:t>мещения для оркестрантов и подиум для артистов или ансамбля.</w:t>
      </w:r>
    </w:p>
    <w:p w:rsidR="007C57AB" w:rsidRPr="007C57AB" w:rsidRDefault="004D78E6"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Pr>
          <w:rFonts w:ascii="Times New Roman" w:hAnsi="Times New Roman" w:cs="Times New Roman"/>
          <w:noProof/>
          <w:color w:val="000000"/>
          <w:sz w:val="24"/>
          <w:szCs w:val="24"/>
        </w:rPr>
        <w:pict>
          <v:group id="_x0000_s1390" style="position:absolute;left:0;text-align:left;margin-left:27pt;margin-top:10.45pt;width:459pt;height:6in;z-index:251676672" coordorigin="1800,2159" coordsize="9180,8640">
            <v:rect id="_x0000_s1391" style="position:absolute;left:1800;top:2519;width:9180;height:8280" strokeweight="4.5pt">
              <v:stroke linestyle="thinThick"/>
            </v:rect>
            <v:shape id="_x0000_s1392" type="#_x0000_t202" style="position:absolute;left:3960;top:2159;width:4320;height:540" fillcolor="#d5d4dc" strokeweight="4.5pt">
              <v:stroke linestyle="thinThick"/>
              <v:textbox style="mso-next-textbox:#_x0000_s1392">
                <w:txbxContent>
                  <w:p w:rsidR="001B6448" w:rsidRPr="00BC3395" w:rsidRDefault="001B6448" w:rsidP="007C57AB">
                    <w:pPr>
                      <w:jc w:val="center"/>
                      <w:rPr>
                        <w:b/>
                      </w:rPr>
                    </w:pPr>
                    <w:r w:rsidRPr="00BC3395">
                      <w:rPr>
                        <w:b/>
                      </w:rPr>
                      <w:t>Подразделения</w:t>
                    </w:r>
                  </w:p>
                </w:txbxContent>
              </v:textbox>
            </v:shape>
            <v:shape id="_x0000_s1393" type="#_x0000_t202" style="position:absolute;left:2340;top:3059;width:8100;height:540" strokeweight="4.5pt">
              <v:stroke linestyle="thinThick"/>
              <v:textbox>
                <w:txbxContent>
                  <w:p w:rsidR="001B6448" w:rsidRPr="00BC3395" w:rsidRDefault="001B6448" w:rsidP="007C57AB">
                    <w:pPr>
                      <w:jc w:val="center"/>
                      <w:rPr>
                        <w:sz w:val="28"/>
                        <w:szCs w:val="28"/>
                      </w:rPr>
                    </w:pPr>
                    <w:r w:rsidRPr="00BC3395">
                      <w:rPr>
                        <w:sz w:val="28"/>
                        <w:szCs w:val="28"/>
                      </w:rPr>
                      <w:t>казино</w:t>
                    </w:r>
                  </w:p>
                </w:txbxContent>
              </v:textbox>
            </v:shape>
            <v:shape id="_x0000_s1394" type="#_x0000_t202" style="position:absolute;left:2340;top:3959;width:8100;height:540" strokeweight="4.5pt">
              <v:stroke linestyle="thinThick"/>
              <v:textbox>
                <w:txbxContent>
                  <w:p w:rsidR="001B6448" w:rsidRPr="00BC3395" w:rsidRDefault="001B6448" w:rsidP="007C57AB">
                    <w:pPr>
                      <w:jc w:val="center"/>
                      <w:rPr>
                        <w:sz w:val="28"/>
                        <w:szCs w:val="28"/>
                      </w:rPr>
                    </w:pPr>
                    <w:r>
                      <w:rPr>
                        <w:sz w:val="28"/>
                        <w:szCs w:val="28"/>
                      </w:rPr>
                      <w:t>бильярдные</w:t>
                    </w:r>
                  </w:p>
                </w:txbxContent>
              </v:textbox>
            </v:shape>
            <v:shape id="_x0000_s1395" type="#_x0000_t202" style="position:absolute;left:2340;top:4859;width:8100;height:540" strokeweight="4.5pt">
              <v:stroke linestyle="thinThick"/>
              <v:textbox>
                <w:txbxContent>
                  <w:p w:rsidR="001B6448" w:rsidRPr="00BC3395" w:rsidRDefault="001B6448" w:rsidP="007C57AB">
                    <w:pPr>
                      <w:jc w:val="center"/>
                      <w:rPr>
                        <w:sz w:val="28"/>
                        <w:szCs w:val="28"/>
                      </w:rPr>
                    </w:pPr>
                    <w:r>
                      <w:rPr>
                        <w:sz w:val="28"/>
                        <w:szCs w:val="28"/>
                      </w:rPr>
                      <w:t>кегельбаны</w:t>
                    </w:r>
                  </w:p>
                </w:txbxContent>
              </v:textbox>
            </v:shape>
            <v:shape id="_x0000_s1396" type="#_x0000_t202" style="position:absolute;left:2340;top:5759;width:8100;height:540" strokeweight="4.5pt">
              <v:stroke linestyle="thinThick"/>
              <v:textbox>
                <w:txbxContent>
                  <w:p w:rsidR="001B6448" w:rsidRPr="00BC3395" w:rsidRDefault="001B6448" w:rsidP="007C57AB">
                    <w:pPr>
                      <w:jc w:val="center"/>
                      <w:rPr>
                        <w:sz w:val="28"/>
                        <w:szCs w:val="28"/>
                      </w:rPr>
                    </w:pPr>
                    <w:r>
                      <w:rPr>
                        <w:sz w:val="28"/>
                        <w:szCs w:val="28"/>
                      </w:rPr>
                      <w:t>залы игровых автоматов</w:t>
                    </w:r>
                  </w:p>
                </w:txbxContent>
              </v:textbox>
            </v:shape>
            <v:shape id="_x0000_s1397" type="#_x0000_t202" style="position:absolute;left:2340;top:6659;width:8100;height:540" strokeweight="4.5pt">
              <v:stroke linestyle="thinThick"/>
              <v:textbox>
                <w:txbxContent>
                  <w:p w:rsidR="001B6448" w:rsidRPr="00BC3395" w:rsidRDefault="001B6448" w:rsidP="007C57AB">
                    <w:pPr>
                      <w:jc w:val="center"/>
                      <w:rPr>
                        <w:sz w:val="28"/>
                        <w:szCs w:val="28"/>
                      </w:rPr>
                    </w:pPr>
                    <w:r>
                      <w:rPr>
                        <w:sz w:val="28"/>
                        <w:szCs w:val="28"/>
                      </w:rPr>
                      <w:t xml:space="preserve">видео – и </w:t>
                    </w:r>
                    <w:proofErr w:type="spellStart"/>
                    <w:r>
                      <w:rPr>
                        <w:sz w:val="28"/>
                        <w:szCs w:val="28"/>
                      </w:rPr>
                      <w:t>киносалоны</w:t>
                    </w:r>
                    <w:proofErr w:type="spellEnd"/>
                  </w:p>
                </w:txbxContent>
              </v:textbox>
            </v:shape>
            <v:shape id="_x0000_s1398" type="#_x0000_t202" style="position:absolute;left:2340;top:7559;width:8100;height:540" strokeweight="4.5pt">
              <v:stroke linestyle="thinThick"/>
              <v:textbox>
                <w:txbxContent>
                  <w:p w:rsidR="001B6448" w:rsidRPr="00BC3395" w:rsidRDefault="001B6448" w:rsidP="007C57AB">
                    <w:pPr>
                      <w:jc w:val="center"/>
                      <w:rPr>
                        <w:sz w:val="28"/>
                        <w:szCs w:val="28"/>
                      </w:rPr>
                    </w:pPr>
                    <w:r>
                      <w:rPr>
                        <w:sz w:val="28"/>
                        <w:szCs w:val="28"/>
                      </w:rPr>
                      <w:t>демонстрационные залы</w:t>
                    </w:r>
                  </w:p>
                </w:txbxContent>
              </v:textbox>
            </v:shape>
            <v:shape id="_x0000_s1399" type="#_x0000_t202" style="position:absolute;left:2340;top:8459;width:8100;height:540" strokeweight="4.5pt">
              <v:stroke linestyle="thinThick"/>
              <v:textbox>
                <w:txbxContent>
                  <w:p w:rsidR="001B6448" w:rsidRPr="00BC3395" w:rsidRDefault="001B6448" w:rsidP="007C57AB">
                    <w:pPr>
                      <w:jc w:val="center"/>
                      <w:rPr>
                        <w:sz w:val="28"/>
                        <w:szCs w:val="28"/>
                      </w:rPr>
                    </w:pPr>
                    <w:r>
                      <w:rPr>
                        <w:sz w:val="28"/>
                        <w:szCs w:val="28"/>
                      </w:rPr>
                      <w:t>Танцевальные залы и дискоклубы</w:t>
                    </w:r>
                  </w:p>
                </w:txbxContent>
              </v:textbox>
            </v:shape>
            <v:shape id="_x0000_s1400" type="#_x0000_t202" style="position:absolute;left:2340;top:9359;width:8100;height:540" strokeweight="4.5pt">
              <v:stroke linestyle="thinThick"/>
              <v:textbox>
                <w:txbxContent>
                  <w:p w:rsidR="001B6448" w:rsidRPr="00BC3395" w:rsidRDefault="001B6448" w:rsidP="007C57AB">
                    <w:pPr>
                      <w:jc w:val="center"/>
                      <w:rPr>
                        <w:sz w:val="28"/>
                        <w:szCs w:val="28"/>
                      </w:rPr>
                    </w:pPr>
                    <w:r>
                      <w:rPr>
                        <w:sz w:val="28"/>
                        <w:szCs w:val="28"/>
                      </w:rPr>
                      <w:t xml:space="preserve">Универсальные залы и </w:t>
                    </w:r>
                    <w:proofErr w:type="spellStart"/>
                    <w:r>
                      <w:rPr>
                        <w:sz w:val="28"/>
                        <w:szCs w:val="28"/>
                      </w:rPr>
                      <w:t>конфенецзалы</w:t>
                    </w:r>
                    <w:proofErr w:type="spellEnd"/>
                  </w:p>
                </w:txbxContent>
              </v:textbox>
            </v:shape>
          </v:group>
        </w:pic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u w:val="single"/>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u w:val="single"/>
        </w:rPr>
      </w:pPr>
      <w:r w:rsidRPr="007C57AB">
        <w:rPr>
          <w:rFonts w:ascii="Times New Roman" w:hAnsi="Times New Roman" w:cs="Times New Roman"/>
          <w:color w:val="000000"/>
          <w:sz w:val="24"/>
          <w:szCs w:val="24"/>
          <w:u w:val="single"/>
        </w:rPr>
        <w:t>Факторы, которые влияют на количество</w:t>
      </w: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color w:val="000000"/>
          <w:sz w:val="24"/>
          <w:szCs w:val="24"/>
          <w:u w:val="single"/>
        </w:rPr>
      </w:pPr>
      <w:r w:rsidRPr="007C57AB">
        <w:rPr>
          <w:rFonts w:ascii="Times New Roman" w:hAnsi="Times New Roman" w:cs="Times New Roman"/>
          <w:color w:val="000000"/>
          <w:sz w:val="24"/>
          <w:szCs w:val="24"/>
          <w:u w:val="single"/>
        </w:rPr>
        <w:t>подразделений досуга в гостиницах:</w:t>
      </w: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1)  ТИП</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2)  ВМЕСТИМОСТЬ</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3)  МЕСТОНАХОЖДЕНИЕ</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4)  КАТЕГОРИЯ</w:t>
      </w: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p>
    <w:p w:rsidR="00F96342" w:rsidRDefault="00F96342"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p>
    <w:p w:rsidR="00F96342" w:rsidRDefault="00F96342"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r w:rsidRPr="007C57AB">
        <w:rPr>
          <w:rFonts w:ascii="Times New Roman" w:hAnsi="Times New Roman" w:cs="Times New Roman"/>
          <w:b/>
          <w:color w:val="000000"/>
          <w:sz w:val="24"/>
          <w:szCs w:val="24"/>
        </w:rPr>
        <w:lastRenderedPageBreak/>
        <w:t>Контрольные вопросы</w:t>
      </w: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p>
    <w:p w:rsidR="007C57AB" w:rsidRPr="007C57AB" w:rsidRDefault="007C57AB" w:rsidP="00F96342">
      <w:pPr>
        <w:numPr>
          <w:ilvl w:val="0"/>
          <w:numId w:val="37"/>
        </w:numPr>
        <w:shd w:val="clear" w:color="auto" w:fill="FFFFFF"/>
        <w:tabs>
          <w:tab w:val="clear" w:pos="1515"/>
          <w:tab w:val="left" w:pos="360"/>
        </w:tabs>
        <w:autoSpaceDE w:val="0"/>
        <w:autoSpaceDN w:val="0"/>
        <w:adjustRightInd w:val="0"/>
        <w:ind w:left="0" w:firstLine="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Перечислить основные формы развлекательно – игрового досуга в туристских заведениях.</w:t>
      </w:r>
    </w:p>
    <w:p w:rsidR="007C57AB" w:rsidRPr="007C57AB" w:rsidRDefault="007C57AB" w:rsidP="00F96342">
      <w:pPr>
        <w:numPr>
          <w:ilvl w:val="0"/>
          <w:numId w:val="37"/>
        </w:numPr>
        <w:shd w:val="clear" w:color="auto" w:fill="FFFFFF"/>
        <w:tabs>
          <w:tab w:val="clear" w:pos="1515"/>
          <w:tab w:val="left" w:pos="360"/>
        </w:tabs>
        <w:autoSpaceDE w:val="0"/>
        <w:autoSpaceDN w:val="0"/>
        <w:adjustRightInd w:val="0"/>
        <w:ind w:left="0" w:firstLine="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Охарактеризовать подразделения, которые организовывают досуг гостей в гостинице.</w:t>
      </w:r>
    </w:p>
    <w:p w:rsidR="007C57AB" w:rsidRPr="007C57AB" w:rsidRDefault="007C57AB" w:rsidP="00F96342">
      <w:pPr>
        <w:numPr>
          <w:ilvl w:val="0"/>
          <w:numId w:val="37"/>
        </w:numPr>
        <w:shd w:val="clear" w:color="auto" w:fill="FFFFFF"/>
        <w:tabs>
          <w:tab w:val="clear" w:pos="1515"/>
          <w:tab w:val="left" w:pos="360"/>
        </w:tabs>
        <w:autoSpaceDE w:val="0"/>
        <w:autoSpaceDN w:val="0"/>
        <w:adjustRightInd w:val="0"/>
        <w:ind w:left="0" w:firstLine="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Назовите факторы, влияющие на количество подразделений досуга в гостиницах.</w:t>
      </w:r>
    </w:p>
    <w:p w:rsidR="007C57AB" w:rsidRPr="007C57AB" w:rsidRDefault="007C57AB" w:rsidP="00F96342">
      <w:pPr>
        <w:numPr>
          <w:ilvl w:val="0"/>
          <w:numId w:val="37"/>
        </w:numPr>
        <w:shd w:val="clear" w:color="auto" w:fill="FFFFFF"/>
        <w:tabs>
          <w:tab w:val="clear" w:pos="1515"/>
          <w:tab w:val="left" w:pos="360"/>
        </w:tabs>
        <w:autoSpaceDE w:val="0"/>
        <w:autoSpaceDN w:val="0"/>
        <w:adjustRightInd w:val="0"/>
        <w:ind w:left="0" w:firstLine="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Какова методика организации спортивно – игровой деятельности на туристских предприятиях?</w:t>
      </w:r>
    </w:p>
    <w:p w:rsidR="00F96342" w:rsidRDefault="00F96342"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p>
    <w:p w:rsidR="00F96342" w:rsidRDefault="00F96342"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r w:rsidRPr="007C57AB">
        <w:rPr>
          <w:rFonts w:ascii="Times New Roman" w:hAnsi="Times New Roman" w:cs="Times New Roman"/>
          <w:b/>
          <w:color w:val="000000"/>
          <w:sz w:val="24"/>
          <w:szCs w:val="24"/>
        </w:rPr>
        <w:t xml:space="preserve"> Тема 1</w:t>
      </w:r>
      <w:r w:rsidR="00F96342">
        <w:rPr>
          <w:rFonts w:ascii="Times New Roman" w:hAnsi="Times New Roman" w:cs="Times New Roman"/>
          <w:b/>
          <w:color w:val="000000"/>
          <w:sz w:val="24"/>
          <w:szCs w:val="24"/>
        </w:rPr>
        <w:t>2</w:t>
      </w:r>
      <w:r w:rsidRPr="007C57AB">
        <w:rPr>
          <w:rFonts w:ascii="Times New Roman" w:hAnsi="Times New Roman" w:cs="Times New Roman"/>
          <w:b/>
          <w:color w:val="000000"/>
          <w:sz w:val="24"/>
          <w:szCs w:val="24"/>
        </w:rPr>
        <w:t>.Аннимационная деятельность в индустрии гостеприимства</w:t>
      </w: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rPr>
      </w:pPr>
    </w:p>
    <w:p w:rsidR="007C57AB" w:rsidRPr="007C57AB" w:rsidRDefault="007C57AB" w:rsidP="00F96342">
      <w:pPr>
        <w:numPr>
          <w:ilvl w:val="0"/>
          <w:numId w:val="38"/>
        </w:num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Понятие «анимация» в туризме.</w:t>
      </w:r>
    </w:p>
    <w:p w:rsidR="007C57AB" w:rsidRPr="007C57AB" w:rsidRDefault="007C57AB" w:rsidP="00F96342">
      <w:pPr>
        <w:numPr>
          <w:ilvl w:val="0"/>
          <w:numId w:val="38"/>
        </w:num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Анимационные программы и тематические парки.</w:t>
      </w:r>
    </w:p>
    <w:p w:rsidR="007C57AB" w:rsidRPr="007C57AB" w:rsidRDefault="007C57AB" w:rsidP="00F96342">
      <w:pPr>
        <w:numPr>
          <w:ilvl w:val="0"/>
          <w:numId w:val="38"/>
        </w:num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Непосредственная  анимация отдыха туристов в гостиницах и курортах.</w:t>
      </w:r>
    </w:p>
    <w:p w:rsidR="007C57AB" w:rsidRPr="007C57AB" w:rsidRDefault="007C57AB" w:rsidP="00F96342">
      <w:pPr>
        <w:numPr>
          <w:ilvl w:val="0"/>
          <w:numId w:val="38"/>
        </w:numPr>
        <w:shd w:val="clear" w:color="auto" w:fill="FFFFFF"/>
        <w:autoSpaceDE w:val="0"/>
        <w:autoSpaceDN w:val="0"/>
        <w:adjustRightInd w:val="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xml:space="preserve">Методические основы </w:t>
      </w:r>
      <w:proofErr w:type="gramStart"/>
      <w:r w:rsidRPr="007C57AB">
        <w:rPr>
          <w:rFonts w:ascii="Times New Roman" w:hAnsi="Times New Roman" w:cs="Times New Roman"/>
          <w:color w:val="000000"/>
          <w:sz w:val="24"/>
          <w:szCs w:val="24"/>
        </w:rPr>
        <w:t>анимационного</w:t>
      </w:r>
      <w:proofErr w:type="gramEnd"/>
      <w:r w:rsidRPr="007C57AB">
        <w:rPr>
          <w:rFonts w:ascii="Times New Roman" w:hAnsi="Times New Roman" w:cs="Times New Roman"/>
          <w:color w:val="000000"/>
          <w:sz w:val="24"/>
          <w:szCs w:val="24"/>
        </w:rPr>
        <w:t xml:space="preserve"> </w:t>
      </w:r>
      <w:proofErr w:type="spellStart"/>
      <w:r w:rsidRPr="007C57AB">
        <w:rPr>
          <w:rFonts w:ascii="Times New Roman" w:hAnsi="Times New Roman" w:cs="Times New Roman"/>
          <w:color w:val="000000"/>
          <w:sz w:val="24"/>
          <w:szCs w:val="24"/>
        </w:rPr>
        <w:t>туроперейтинга</w:t>
      </w:r>
      <w:proofErr w:type="spellEnd"/>
      <w:r w:rsidRPr="007C57AB">
        <w:rPr>
          <w:rFonts w:ascii="Times New Roman" w:hAnsi="Times New Roman" w:cs="Times New Roman"/>
          <w:color w:val="000000"/>
          <w:sz w:val="24"/>
          <w:szCs w:val="24"/>
        </w:rPr>
        <w:t>.</w:t>
      </w:r>
    </w:p>
    <w:p w:rsidR="007C57AB" w:rsidRPr="007C57AB" w:rsidRDefault="007C57AB" w:rsidP="007C57AB">
      <w:pPr>
        <w:shd w:val="clear" w:color="auto" w:fill="FFFFFF"/>
        <w:autoSpaceDE w:val="0"/>
        <w:autoSpaceDN w:val="0"/>
        <w:adjustRightInd w:val="0"/>
        <w:ind w:left="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left="540"/>
        <w:jc w:val="center"/>
        <w:rPr>
          <w:rFonts w:ascii="Times New Roman" w:hAnsi="Times New Roman" w:cs="Times New Roman"/>
          <w:b/>
          <w:color w:val="000000"/>
          <w:sz w:val="24"/>
          <w:szCs w:val="24"/>
          <w:u w:val="single"/>
        </w:rPr>
      </w:pPr>
      <w:r w:rsidRPr="007C57AB">
        <w:rPr>
          <w:rFonts w:ascii="Times New Roman" w:hAnsi="Times New Roman" w:cs="Times New Roman"/>
          <w:b/>
          <w:color w:val="000000"/>
          <w:sz w:val="24"/>
          <w:szCs w:val="24"/>
          <w:u w:val="single"/>
        </w:rPr>
        <w:t>1. Понятие «анимация» в туризме.</w:t>
      </w:r>
    </w:p>
    <w:p w:rsidR="007C57AB" w:rsidRPr="007C57AB" w:rsidRDefault="007C57AB" w:rsidP="007C57AB">
      <w:pPr>
        <w:shd w:val="clear" w:color="auto" w:fill="FFFFFF"/>
        <w:autoSpaceDE w:val="0"/>
        <w:autoSpaceDN w:val="0"/>
        <w:adjustRightInd w:val="0"/>
        <w:ind w:left="540"/>
        <w:jc w:val="center"/>
        <w:rPr>
          <w:rFonts w:ascii="Times New Roman" w:hAnsi="Times New Roman" w:cs="Times New Roman"/>
          <w:b/>
          <w:color w:val="000000"/>
          <w:sz w:val="24"/>
          <w:szCs w:val="24"/>
          <w:u w:val="single"/>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Одним из актуальных направлений в менеджменте обслуживания туристов является анимация, т.е. оживление программ обслуживания, отдыха и досуга туристов. Это явление в туризме также рождено конкуренцией между  равными по великолепию интерьеров и сервису курортами. Была найдена формула «анимация обслуживания».</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b/>
          <w:color w:val="000000"/>
          <w:sz w:val="24"/>
          <w:szCs w:val="24"/>
        </w:rPr>
        <w:t>Анимация</w:t>
      </w:r>
      <w:r w:rsidRPr="007C57AB">
        <w:rPr>
          <w:rFonts w:ascii="Times New Roman" w:hAnsi="Times New Roman" w:cs="Times New Roman"/>
          <w:color w:val="000000"/>
          <w:sz w:val="24"/>
          <w:szCs w:val="24"/>
        </w:rPr>
        <w:t xml:space="preserve"> – это деятельность по разработке и осуществлению специальных программ проведения свободного времени.</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Сюда могут входить анимационные шоу – музеи, когда туристов и экскурсантов на экспозиции встречают «ожившие» исторические персонажи или когда вечером в гостинице организуется шоу, но не созерцательное, а с непосредственным активным участием туристов.</w:t>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jc w:val="center"/>
        <w:rPr>
          <w:rFonts w:ascii="Times New Roman" w:hAnsi="Times New Roman" w:cs="Times New Roman"/>
          <w:b/>
          <w:color w:val="000000"/>
          <w:sz w:val="24"/>
          <w:szCs w:val="24"/>
          <w:u w:val="single"/>
        </w:rPr>
      </w:pPr>
      <w:r w:rsidRPr="007C57AB">
        <w:rPr>
          <w:rFonts w:ascii="Times New Roman" w:hAnsi="Times New Roman" w:cs="Times New Roman"/>
          <w:b/>
          <w:color w:val="000000"/>
          <w:sz w:val="24"/>
          <w:szCs w:val="24"/>
          <w:u w:val="single"/>
        </w:rPr>
        <w:t>2. Анимационные программы и тематические парки.</w:t>
      </w:r>
    </w:p>
    <w:p w:rsidR="007C57AB" w:rsidRPr="007C57AB" w:rsidRDefault="007C57AB" w:rsidP="007C57AB">
      <w:pPr>
        <w:shd w:val="clear" w:color="auto" w:fill="FFFFFF"/>
        <w:autoSpaceDE w:val="0"/>
        <w:autoSpaceDN w:val="0"/>
        <w:adjustRightInd w:val="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Анимационные программы включают спортивные игры и со</w:t>
      </w:r>
      <w:r w:rsidRPr="007C57AB">
        <w:rPr>
          <w:rFonts w:ascii="Times New Roman" w:hAnsi="Times New Roman" w:cs="Times New Roman"/>
          <w:color w:val="000000"/>
          <w:sz w:val="24"/>
          <w:szCs w:val="24"/>
        </w:rPr>
        <w:softHyphen/>
        <w:t>стязания, танцевальные вечера, карнавалы, игры, занятия, вхо</w:t>
      </w:r>
      <w:r w:rsidRPr="007C57AB">
        <w:rPr>
          <w:rFonts w:ascii="Times New Roman" w:hAnsi="Times New Roman" w:cs="Times New Roman"/>
          <w:color w:val="000000"/>
          <w:sz w:val="24"/>
          <w:szCs w:val="24"/>
        </w:rPr>
        <w:softHyphen/>
        <w:t>дящие в сферу духовных интересов, и т. п.</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Одно из направлений анимации в туристской индустрии - это шоу-музеи, т. е. музеи с живыми персонажами экспонируе</w:t>
      </w:r>
      <w:r w:rsidRPr="007C57AB">
        <w:rPr>
          <w:rFonts w:ascii="Times New Roman" w:hAnsi="Times New Roman" w:cs="Times New Roman"/>
          <w:color w:val="000000"/>
          <w:sz w:val="24"/>
          <w:szCs w:val="24"/>
        </w:rPr>
        <w:softHyphen/>
        <w:t>мой эпохи. Например, скучный когда-то и редко посещаемый музей первых английских переселенцев в г. Плимуте (США) превратился сегодня в национальное шоу при помощи анимаци</w:t>
      </w:r>
      <w:r w:rsidRPr="007C57AB">
        <w:rPr>
          <w:rFonts w:ascii="Times New Roman" w:hAnsi="Times New Roman" w:cs="Times New Roman"/>
          <w:color w:val="000000"/>
          <w:sz w:val="24"/>
          <w:szCs w:val="24"/>
        </w:rPr>
        <w:softHyphen/>
        <w:t>онной организации экспозиции в натуральную величину (дерев</w:t>
      </w:r>
      <w:r w:rsidRPr="007C57AB">
        <w:rPr>
          <w:rFonts w:ascii="Times New Roman" w:hAnsi="Times New Roman" w:cs="Times New Roman"/>
          <w:color w:val="000000"/>
          <w:sz w:val="24"/>
          <w:szCs w:val="24"/>
        </w:rPr>
        <w:softHyphen/>
        <w:t xml:space="preserve">ня </w:t>
      </w:r>
      <w:r w:rsidRPr="007C57AB">
        <w:rPr>
          <w:rFonts w:ascii="Times New Roman" w:hAnsi="Times New Roman" w:cs="Times New Roman"/>
          <w:iCs/>
          <w:color w:val="000000"/>
          <w:sz w:val="24"/>
          <w:szCs w:val="24"/>
        </w:rPr>
        <w:t xml:space="preserve">с </w:t>
      </w:r>
      <w:r w:rsidRPr="007C57AB">
        <w:rPr>
          <w:rFonts w:ascii="Times New Roman" w:hAnsi="Times New Roman" w:cs="Times New Roman"/>
          <w:color w:val="000000"/>
          <w:sz w:val="24"/>
          <w:szCs w:val="24"/>
        </w:rPr>
        <w:t>живыми персонажами, осуществляющими основные работы по дому, огороду и др.).</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Не менее интересен музей под открытым небом «</w:t>
      </w:r>
      <w:proofErr w:type="spellStart"/>
      <w:r w:rsidRPr="007C57AB">
        <w:rPr>
          <w:rFonts w:ascii="Times New Roman" w:hAnsi="Times New Roman" w:cs="Times New Roman"/>
          <w:color w:val="000000"/>
          <w:sz w:val="24"/>
          <w:szCs w:val="24"/>
        </w:rPr>
        <w:t>Скансен</w:t>
      </w:r>
      <w:proofErr w:type="spellEnd"/>
      <w:r w:rsidRPr="007C57AB">
        <w:rPr>
          <w:rFonts w:ascii="Times New Roman" w:hAnsi="Times New Roman" w:cs="Times New Roman"/>
          <w:color w:val="000000"/>
          <w:sz w:val="24"/>
          <w:szCs w:val="24"/>
        </w:rPr>
        <w:t>», расположенный в шведской столице - Стокгольме. Это - фольк</w:t>
      </w:r>
      <w:r w:rsidRPr="007C57AB">
        <w:rPr>
          <w:rFonts w:ascii="Times New Roman" w:hAnsi="Times New Roman" w:cs="Times New Roman"/>
          <w:color w:val="000000"/>
          <w:sz w:val="24"/>
          <w:szCs w:val="24"/>
        </w:rPr>
        <w:softHyphen/>
        <w:t>лорная шведская деревушка, где в старинных городских и дере</w:t>
      </w:r>
      <w:r w:rsidRPr="007C57AB">
        <w:rPr>
          <w:rFonts w:ascii="Times New Roman" w:hAnsi="Times New Roman" w:cs="Times New Roman"/>
          <w:color w:val="000000"/>
          <w:sz w:val="24"/>
          <w:szCs w:val="24"/>
        </w:rPr>
        <w:softHyphen/>
        <w:t>венских домах, перевезенных сюда из разных регионов Швеции, можно увидеть интересные сувениры и народные ремесла, а на улицах «</w:t>
      </w:r>
      <w:proofErr w:type="spellStart"/>
      <w:r w:rsidRPr="007C57AB">
        <w:rPr>
          <w:rFonts w:ascii="Times New Roman" w:hAnsi="Times New Roman" w:cs="Times New Roman"/>
          <w:color w:val="000000"/>
          <w:sz w:val="24"/>
          <w:szCs w:val="24"/>
        </w:rPr>
        <w:t>Скансена</w:t>
      </w:r>
      <w:proofErr w:type="spellEnd"/>
      <w:r w:rsidRPr="007C57AB">
        <w:rPr>
          <w:rFonts w:ascii="Times New Roman" w:hAnsi="Times New Roman" w:cs="Times New Roman"/>
          <w:color w:val="000000"/>
          <w:sz w:val="24"/>
          <w:szCs w:val="24"/>
        </w:rPr>
        <w:t>» - встретить прохожих в старинной шведской одежде. По принципу анимации организованы и весьма по</w:t>
      </w:r>
      <w:r w:rsidRPr="007C57AB">
        <w:rPr>
          <w:rFonts w:ascii="Times New Roman" w:hAnsi="Times New Roman" w:cs="Times New Roman"/>
          <w:color w:val="000000"/>
          <w:sz w:val="24"/>
          <w:szCs w:val="24"/>
        </w:rPr>
        <w:softHyphen/>
        <w:t xml:space="preserve">пулярные в мире тематические парки: «Диснейленд» (США, Франция и др.), «Порт </w:t>
      </w:r>
      <w:proofErr w:type="spellStart"/>
      <w:r w:rsidRPr="007C57AB">
        <w:rPr>
          <w:rFonts w:ascii="Times New Roman" w:hAnsi="Times New Roman" w:cs="Times New Roman"/>
          <w:color w:val="000000"/>
          <w:sz w:val="24"/>
          <w:szCs w:val="24"/>
        </w:rPr>
        <w:t>Авентура</w:t>
      </w:r>
      <w:proofErr w:type="spellEnd"/>
      <w:r w:rsidRPr="007C57AB">
        <w:rPr>
          <w:rFonts w:ascii="Times New Roman" w:hAnsi="Times New Roman" w:cs="Times New Roman"/>
          <w:color w:val="000000"/>
          <w:sz w:val="24"/>
          <w:szCs w:val="24"/>
        </w:rPr>
        <w:t xml:space="preserve">» (Испания), </w:t>
      </w:r>
      <w:proofErr w:type="spellStart"/>
      <w:r w:rsidRPr="007C57AB">
        <w:rPr>
          <w:rFonts w:ascii="Times New Roman" w:hAnsi="Times New Roman" w:cs="Times New Roman"/>
          <w:color w:val="000000"/>
          <w:sz w:val="24"/>
          <w:szCs w:val="24"/>
        </w:rPr>
        <w:t>легопарки</w:t>
      </w:r>
      <w:proofErr w:type="spellEnd"/>
      <w:r w:rsidRPr="007C57AB">
        <w:rPr>
          <w:rFonts w:ascii="Times New Roman" w:hAnsi="Times New Roman" w:cs="Times New Roman"/>
          <w:color w:val="000000"/>
          <w:sz w:val="24"/>
          <w:szCs w:val="24"/>
        </w:rPr>
        <w:t xml:space="preserve"> (Да</w:t>
      </w:r>
      <w:r w:rsidRPr="007C57AB">
        <w:rPr>
          <w:rFonts w:ascii="Times New Roman" w:hAnsi="Times New Roman" w:cs="Times New Roman"/>
          <w:color w:val="000000"/>
          <w:sz w:val="24"/>
          <w:szCs w:val="24"/>
        </w:rPr>
        <w:softHyphen/>
        <w:t>ния) и т. д.</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Первые развлекательные парки появились в Европе уже в конце 60-х годов. Но настоящий туристский бум они стали испытывать лишь в последние годы. Ежегодно наиболее круп</w:t>
      </w:r>
      <w:r w:rsidRPr="007C57AB">
        <w:rPr>
          <w:rFonts w:ascii="Times New Roman" w:hAnsi="Times New Roman" w:cs="Times New Roman"/>
          <w:color w:val="000000"/>
          <w:sz w:val="24"/>
          <w:szCs w:val="24"/>
        </w:rPr>
        <w:softHyphen/>
        <w:t xml:space="preserve">ные центры развлечений посещает до 10 </w:t>
      </w:r>
      <w:proofErr w:type="gramStart"/>
      <w:r w:rsidRPr="007C57AB">
        <w:rPr>
          <w:rFonts w:ascii="Times New Roman" w:hAnsi="Times New Roman" w:cs="Times New Roman"/>
          <w:color w:val="000000"/>
          <w:sz w:val="24"/>
          <w:szCs w:val="24"/>
        </w:rPr>
        <w:t>млн</w:t>
      </w:r>
      <w:proofErr w:type="gramEnd"/>
      <w:r w:rsidRPr="007C57AB">
        <w:rPr>
          <w:rFonts w:ascii="Times New Roman" w:hAnsi="Times New Roman" w:cs="Times New Roman"/>
          <w:color w:val="000000"/>
          <w:sz w:val="24"/>
          <w:szCs w:val="24"/>
        </w:rPr>
        <w:t xml:space="preserve"> гостей. Теперь их чаще называют тематическими парками. Существующие пар</w:t>
      </w:r>
      <w:r w:rsidRPr="007C57AB">
        <w:rPr>
          <w:rFonts w:ascii="Times New Roman" w:hAnsi="Times New Roman" w:cs="Times New Roman"/>
          <w:color w:val="000000"/>
          <w:sz w:val="24"/>
          <w:szCs w:val="24"/>
        </w:rPr>
        <w:softHyphen/>
        <w:t>ки продолжают активно расширяться и строятся новые. Только за период с 1995 по 1998 г. в Европе появились «</w:t>
      </w:r>
      <w:r w:rsidRPr="007C57AB">
        <w:rPr>
          <w:rFonts w:ascii="Times New Roman" w:hAnsi="Times New Roman" w:cs="Times New Roman"/>
          <w:color w:val="000000"/>
          <w:sz w:val="24"/>
          <w:szCs w:val="24"/>
          <w:lang w:val="en-US"/>
        </w:rPr>
        <w:t>Port</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Aventura</w:t>
      </w:r>
      <w:r w:rsidRPr="007C57AB">
        <w:rPr>
          <w:rFonts w:ascii="Times New Roman" w:hAnsi="Times New Roman" w:cs="Times New Roman"/>
          <w:color w:val="000000"/>
          <w:sz w:val="24"/>
          <w:szCs w:val="24"/>
        </w:rPr>
        <w:t>», «</w:t>
      </w:r>
      <w:proofErr w:type="spellStart"/>
      <w:r w:rsidRPr="007C57AB">
        <w:rPr>
          <w:rFonts w:ascii="Times New Roman" w:hAnsi="Times New Roman" w:cs="Times New Roman"/>
          <w:color w:val="000000"/>
          <w:sz w:val="24"/>
          <w:szCs w:val="24"/>
          <w:lang w:val="en-US"/>
        </w:rPr>
        <w:t>Legoland</w:t>
      </w:r>
      <w:proofErr w:type="spellEnd"/>
      <w:r w:rsidRPr="007C57AB">
        <w:rPr>
          <w:rFonts w:ascii="Times New Roman" w:hAnsi="Times New Roman" w:cs="Times New Roman"/>
          <w:color w:val="000000"/>
          <w:sz w:val="24"/>
          <w:szCs w:val="24"/>
        </w:rPr>
        <w:t>», «</w:t>
      </w:r>
      <w:r w:rsidRPr="007C57AB">
        <w:rPr>
          <w:rFonts w:ascii="Times New Roman" w:hAnsi="Times New Roman" w:cs="Times New Roman"/>
          <w:color w:val="000000"/>
          <w:sz w:val="24"/>
          <w:szCs w:val="24"/>
          <w:lang w:val="en-US"/>
        </w:rPr>
        <w:t>Warner</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Brothers</w:t>
      </w:r>
      <w:r w:rsidRPr="007C57AB">
        <w:rPr>
          <w:rFonts w:ascii="Times New Roman" w:hAnsi="Times New Roman" w:cs="Times New Roman"/>
          <w:color w:val="000000"/>
          <w:sz w:val="24"/>
          <w:szCs w:val="24"/>
        </w:rPr>
        <w:t>» и другие комплексы.</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lastRenderedPageBreak/>
        <w:t>Наибольшей "популярностью подобные туры пользуются у любителей семейного отдыха, молодоженов и небольших" мо</w:t>
      </w:r>
      <w:r w:rsidRPr="007C57AB">
        <w:rPr>
          <w:rFonts w:ascii="Times New Roman" w:hAnsi="Times New Roman" w:cs="Times New Roman"/>
          <w:color w:val="000000"/>
          <w:sz w:val="24"/>
          <w:szCs w:val="24"/>
        </w:rPr>
        <w:softHyphen/>
        <w:t>лодежных групп. Интересно, что большинство посетителей пар</w:t>
      </w:r>
      <w:r w:rsidRPr="007C57AB">
        <w:rPr>
          <w:rFonts w:ascii="Times New Roman" w:hAnsi="Times New Roman" w:cs="Times New Roman"/>
          <w:color w:val="000000"/>
          <w:sz w:val="24"/>
          <w:szCs w:val="24"/>
        </w:rPr>
        <w:softHyphen/>
        <w:t>ков - не дети, на которых они были рассчитаны, а взрослые. Основные посетители парков в разных странах - зарубежные туристы.</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Наряду с интересными и захватывающими аттракционами главной привлекательной чертой тематических парков является происходящее вокруг действо.</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bCs/>
          <w:color w:val="000000"/>
          <w:sz w:val="24"/>
          <w:szCs w:val="24"/>
        </w:rPr>
        <w:t xml:space="preserve">Рассмотрим в качестве примера американский парк Уолта Диснея. На </w:t>
      </w:r>
      <w:r w:rsidRPr="007C57AB">
        <w:rPr>
          <w:rFonts w:ascii="Times New Roman" w:hAnsi="Times New Roman" w:cs="Times New Roman"/>
          <w:color w:val="000000"/>
          <w:sz w:val="24"/>
          <w:szCs w:val="24"/>
        </w:rPr>
        <w:t xml:space="preserve">сегодняшний </w:t>
      </w:r>
      <w:r w:rsidRPr="007C57AB">
        <w:rPr>
          <w:rFonts w:ascii="Times New Roman" w:hAnsi="Times New Roman" w:cs="Times New Roman"/>
          <w:bCs/>
          <w:color w:val="000000"/>
          <w:sz w:val="24"/>
          <w:szCs w:val="24"/>
        </w:rPr>
        <w:t xml:space="preserve">день империя </w:t>
      </w:r>
      <w:r w:rsidRPr="007C57AB">
        <w:rPr>
          <w:rFonts w:ascii="Times New Roman" w:hAnsi="Times New Roman" w:cs="Times New Roman"/>
          <w:color w:val="000000"/>
          <w:sz w:val="24"/>
          <w:szCs w:val="24"/>
        </w:rPr>
        <w:t xml:space="preserve">Уолта </w:t>
      </w:r>
      <w:r w:rsidRPr="007C57AB">
        <w:rPr>
          <w:rFonts w:ascii="Times New Roman" w:hAnsi="Times New Roman" w:cs="Times New Roman"/>
          <w:bCs/>
          <w:color w:val="000000"/>
          <w:sz w:val="24"/>
          <w:szCs w:val="24"/>
        </w:rPr>
        <w:t xml:space="preserve">Диснея состоит из трех </w:t>
      </w:r>
      <w:r w:rsidRPr="007C57AB">
        <w:rPr>
          <w:rFonts w:ascii="Times New Roman" w:hAnsi="Times New Roman" w:cs="Times New Roman"/>
          <w:color w:val="000000"/>
          <w:sz w:val="24"/>
          <w:szCs w:val="24"/>
        </w:rPr>
        <w:t>структур: «</w:t>
      </w:r>
      <w:r w:rsidRPr="007C57AB">
        <w:rPr>
          <w:rFonts w:ascii="Times New Roman" w:hAnsi="Times New Roman" w:cs="Times New Roman"/>
          <w:color w:val="000000"/>
          <w:sz w:val="24"/>
          <w:szCs w:val="24"/>
          <w:lang w:val="en-US"/>
        </w:rPr>
        <w:t>Walt</w:t>
      </w:r>
      <w:r w:rsidRPr="007C57AB">
        <w:rPr>
          <w:rFonts w:ascii="Times New Roman" w:hAnsi="Times New Roman" w:cs="Times New Roman"/>
          <w:color w:val="000000"/>
          <w:sz w:val="24"/>
          <w:szCs w:val="24"/>
        </w:rPr>
        <w:t xml:space="preserve"> </w:t>
      </w:r>
      <w:r w:rsidRPr="007C57AB">
        <w:rPr>
          <w:rFonts w:ascii="Times New Roman" w:hAnsi="Times New Roman" w:cs="Times New Roman"/>
          <w:bCs/>
          <w:color w:val="000000"/>
          <w:sz w:val="24"/>
          <w:szCs w:val="24"/>
          <w:lang w:val="en-US"/>
        </w:rPr>
        <w:t>Disney</w:t>
      </w:r>
      <w:r w:rsidRPr="007C57AB">
        <w:rPr>
          <w:rFonts w:ascii="Times New Roman" w:hAnsi="Times New Roman" w:cs="Times New Roman"/>
          <w:bCs/>
          <w:color w:val="000000"/>
          <w:sz w:val="24"/>
          <w:szCs w:val="24"/>
        </w:rPr>
        <w:t xml:space="preserve"> </w:t>
      </w:r>
      <w:r w:rsidRPr="007C57AB">
        <w:rPr>
          <w:rFonts w:ascii="Times New Roman" w:hAnsi="Times New Roman" w:cs="Times New Roman"/>
          <w:color w:val="000000"/>
          <w:sz w:val="24"/>
          <w:szCs w:val="24"/>
          <w:lang w:val="en-US"/>
        </w:rPr>
        <w:t>World</w:t>
      </w:r>
      <w:r w:rsidRPr="007C57AB">
        <w:rPr>
          <w:rFonts w:ascii="Times New Roman" w:hAnsi="Times New Roman" w:cs="Times New Roman"/>
          <w:color w:val="000000"/>
          <w:sz w:val="24"/>
          <w:szCs w:val="24"/>
        </w:rPr>
        <w:t xml:space="preserve">» (штат </w:t>
      </w:r>
      <w:r w:rsidRPr="007C57AB">
        <w:rPr>
          <w:rFonts w:ascii="Times New Roman" w:hAnsi="Times New Roman" w:cs="Times New Roman"/>
          <w:bCs/>
          <w:color w:val="000000"/>
          <w:sz w:val="24"/>
          <w:szCs w:val="24"/>
        </w:rPr>
        <w:t xml:space="preserve">Флорида), </w:t>
      </w:r>
      <w:r w:rsidRPr="007C57AB">
        <w:rPr>
          <w:rFonts w:ascii="Times New Roman" w:hAnsi="Times New Roman" w:cs="Times New Roman"/>
          <w:color w:val="000000"/>
          <w:sz w:val="24"/>
          <w:szCs w:val="24"/>
        </w:rPr>
        <w:t>«</w:t>
      </w:r>
      <w:r w:rsidRPr="007C57AB">
        <w:rPr>
          <w:rFonts w:ascii="Times New Roman" w:hAnsi="Times New Roman" w:cs="Times New Roman"/>
          <w:color w:val="000000"/>
          <w:sz w:val="24"/>
          <w:szCs w:val="24"/>
          <w:lang w:val="en-US"/>
        </w:rPr>
        <w:t>Disney</w:t>
      </w:r>
      <w:r w:rsidRPr="007C57AB">
        <w:rPr>
          <w:rFonts w:ascii="Times New Roman" w:hAnsi="Times New Roman" w:cs="Times New Roman"/>
          <w:color w:val="000000"/>
          <w:sz w:val="24"/>
          <w:szCs w:val="24"/>
        </w:rPr>
        <w:softHyphen/>
      </w:r>
      <w:r w:rsidRPr="007C57AB">
        <w:rPr>
          <w:rFonts w:ascii="Times New Roman" w:hAnsi="Times New Roman" w:cs="Times New Roman"/>
          <w:color w:val="000000"/>
          <w:sz w:val="24"/>
          <w:szCs w:val="24"/>
          <w:lang w:val="en-US"/>
        </w:rPr>
        <w:t>land</w:t>
      </w:r>
      <w:r w:rsidRPr="007C57AB">
        <w:rPr>
          <w:rFonts w:ascii="Times New Roman" w:hAnsi="Times New Roman" w:cs="Times New Roman"/>
          <w:color w:val="000000"/>
          <w:sz w:val="24"/>
          <w:szCs w:val="24"/>
        </w:rPr>
        <w:t xml:space="preserve">» (штат Калифорния) </w:t>
      </w:r>
      <w:r w:rsidRPr="007C57AB">
        <w:rPr>
          <w:rFonts w:ascii="Times New Roman" w:hAnsi="Times New Roman" w:cs="Times New Roman"/>
          <w:bCs/>
          <w:color w:val="000000"/>
          <w:sz w:val="24"/>
          <w:szCs w:val="24"/>
        </w:rPr>
        <w:t>и «</w:t>
      </w:r>
      <w:r w:rsidRPr="007C57AB">
        <w:rPr>
          <w:rFonts w:ascii="Times New Roman" w:hAnsi="Times New Roman" w:cs="Times New Roman"/>
          <w:bCs/>
          <w:color w:val="000000"/>
          <w:sz w:val="24"/>
          <w:szCs w:val="24"/>
          <w:lang w:val="en-US"/>
        </w:rPr>
        <w:t>Euro</w:t>
      </w:r>
      <w:r w:rsidRPr="007C57AB">
        <w:rPr>
          <w:rFonts w:ascii="Times New Roman" w:hAnsi="Times New Roman" w:cs="Times New Roman"/>
          <w:bCs/>
          <w:color w:val="000000"/>
          <w:sz w:val="24"/>
          <w:szCs w:val="24"/>
        </w:rPr>
        <w:t xml:space="preserve"> </w:t>
      </w:r>
      <w:r w:rsidRPr="007C57AB">
        <w:rPr>
          <w:rFonts w:ascii="Times New Roman" w:hAnsi="Times New Roman" w:cs="Times New Roman"/>
          <w:color w:val="000000"/>
          <w:sz w:val="24"/>
          <w:szCs w:val="24"/>
          <w:lang w:val="en-US"/>
        </w:rPr>
        <w:t>Disneyland</w:t>
      </w:r>
      <w:r w:rsidRPr="007C57AB">
        <w:rPr>
          <w:rFonts w:ascii="Times New Roman" w:hAnsi="Times New Roman" w:cs="Times New Roman"/>
          <w:color w:val="000000"/>
          <w:sz w:val="24"/>
          <w:szCs w:val="24"/>
        </w:rPr>
        <w:t xml:space="preserve">» </w:t>
      </w:r>
      <w:r w:rsidRPr="007C57AB">
        <w:rPr>
          <w:rFonts w:ascii="Times New Roman" w:hAnsi="Times New Roman" w:cs="Times New Roman"/>
          <w:bCs/>
          <w:color w:val="000000"/>
          <w:sz w:val="24"/>
          <w:szCs w:val="24"/>
        </w:rPr>
        <w:t>(Франция).</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Парки «Мир Диснея» - это настоящая индустрия отдыха и развлечений, устроенная с истинно американским размахом. Уникальность «Мира Диснея» как туристского продукта состоит не только в том, что он имеет свою собственную сложную ин</w:t>
      </w:r>
      <w:r w:rsidRPr="007C57AB">
        <w:rPr>
          <w:rFonts w:ascii="Times New Roman" w:hAnsi="Times New Roman" w:cs="Times New Roman"/>
          <w:color w:val="000000"/>
          <w:sz w:val="24"/>
          <w:szCs w:val="24"/>
        </w:rPr>
        <w:softHyphen/>
        <w:t>фраструктуру, предназначенную для развлечений, размещения, питания, обучения, и свою собственную жизнь, в которую включаются туристы, встречая на улицах парка и среди аттрак</w:t>
      </w:r>
      <w:r w:rsidRPr="007C57AB">
        <w:rPr>
          <w:rFonts w:ascii="Times New Roman" w:hAnsi="Times New Roman" w:cs="Times New Roman"/>
          <w:color w:val="000000"/>
          <w:sz w:val="24"/>
          <w:szCs w:val="24"/>
        </w:rPr>
        <w:softHyphen/>
        <w:t>ционов различных героев мультфильмов и художественных фильмов Диснея. Привлекательны для туристов завтраки и ужи</w:t>
      </w:r>
      <w:r w:rsidRPr="007C57AB">
        <w:rPr>
          <w:rFonts w:ascii="Times New Roman" w:hAnsi="Times New Roman" w:cs="Times New Roman"/>
          <w:color w:val="000000"/>
          <w:sz w:val="24"/>
          <w:szCs w:val="24"/>
        </w:rPr>
        <w:softHyphen/>
        <w:t>ны в окружении героев Диснея. Кроме того, ни за какие деньги не купишь ощущение сказки, в которой находишься круглосу</w:t>
      </w:r>
      <w:r w:rsidRPr="007C57AB">
        <w:rPr>
          <w:rFonts w:ascii="Times New Roman" w:hAnsi="Times New Roman" w:cs="Times New Roman"/>
          <w:color w:val="000000"/>
          <w:sz w:val="24"/>
          <w:szCs w:val="24"/>
        </w:rPr>
        <w:softHyphen/>
        <w:t xml:space="preserve">точно. </w:t>
      </w:r>
      <w:proofErr w:type="gramStart"/>
      <w:r w:rsidRPr="007C57AB">
        <w:rPr>
          <w:rFonts w:ascii="Times New Roman" w:hAnsi="Times New Roman" w:cs="Times New Roman"/>
          <w:color w:val="000000"/>
          <w:sz w:val="24"/>
          <w:szCs w:val="24"/>
        </w:rPr>
        <w:t>Например, в театре «</w:t>
      </w:r>
      <w:r w:rsidRPr="007C57AB">
        <w:rPr>
          <w:rFonts w:ascii="Times New Roman" w:hAnsi="Times New Roman" w:cs="Times New Roman"/>
          <w:color w:val="000000"/>
          <w:sz w:val="24"/>
          <w:szCs w:val="24"/>
          <w:lang w:val="en-US"/>
        </w:rPr>
        <w:t>Magic</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Eye</w:t>
      </w:r>
      <w:r w:rsidRPr="007C57AB">
        <w:rPr>
          <w:rFonts w:ascii="Times New Roman" w:hAnsi="Times New Roman" w:cs="Times New Roman"/>
          <w:color w:val="000000"/>
          <w:sz w:val="24"/>
          <w:szCs w:val="24"/>
        </w:rPr>
        <w:t>» проводится супершоу, в котором широко использованы последние достижения стерео</w:t>
      </w:r>
      <w:r w:rsidRPr="007C57AB">
        <w:rPr>
          <w:rFonts w:ascii="Times New Roman" w:hAnsi="Times New Roman" w:cs="Times New Roman"/>
          <w:color w:val="000000"/>
          <w:sz w:val="24"/>
          <w:szCs w:val="24"/>
        </w:rPr>
        <w:softHyphen/>
        <w:t>кино в сочетании с театральными эффектами, например, с таки</w:t>
      </w:r>
      <w:r w:rsidRPr="007C57AB">
        <w:rPr>
          <w:rFonts w:ascii="Times New Roman" w:hAnsi="Times New Roman" w:cs="Times New Roman"/>
          <w:color w:val="000000"/>
          <w:sz w:val="24"/>
          <w:szCs w:val="24"/>
        </w:rPr>
        <w:softHyphen/>
        <w:t>ми, как пол, который перемещается в соответствии с сюжетом фильма.</w:t>
      </w:r>
      <w:proofErr w:type="gramEnd"/>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w:t>
      </w:r>
      <w:r w:rsidRPr="007C57AB">
        <w:rPr>
          <w:rFonts w:ascii="Times New Roman" w:hAnsi="Times New Roman" w:cs="Times New Roman"/>
          <w:color w:val="000000"/>
          <w:sz w:val="24"/>
          <w:szCs w:val="24"/>
          <w:lang w:val="en-US"/>
        </w:rPr>
        <w:t>Walt</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Disney</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World</w:t>
      </w:r>
      <w:r w:rsidRPr="007C57AB">
        <w:rPr>
          <w:rFonts w:ascii="Times New Roman" w:hAnsi="Times New Roman" w:cs="Times New Roman"/>
          <w:color w:val="000000"/>
          <w:sz w:val="24"/>
          <w:szCs w:val="24"/>
        </w:rPr>
        <w:t>» (</w:t>
      </w:r>
      <w:r w:rsidRPr="007C57AB">
        <w:rPr>
          <w:rFonts w:ascii="Times New Roman" w:hAnsi="Times New Roman" w:cs="Times New Roman"/>
          <w:color w:val="000000"/>
          <w:sz w:val="24"/>
          <w:szCs w:val="24"/>
          <w:lang w:val="en-US"/>
        </w:rPr>
        <w:t>WDW</w:t>
      </w:r>
      <w:r w:rsidRPr="007C57AB">
        <w:rPr>
          <w:rFonts w:ascii="Times New Roman" w:hAnsi="Times New Roman" w:cs="Times New Roman"/>
          <w:color w:val="000000"/>
          <w:sz w:val="24"/>
          <w:szCs w:val="24"/>
        </w:rPr>
        <w:t>) - самый известный американ</w:t>
      </w:r>
      <w:r w:rsidRPr="007C57AB">
        <w:rPr>
          <w:rFonts w:ascii="Times New Roman" w:hAnsi="Times New Roman" w:cs="Times New Roman"/>
          <w:color w:val="000000"/>
          <w:sz w:val="24"/>
          <w:szCs w:val="24"/>
        </w:rPr>
        <w:softHyphen/>
        <w:t>ский тематический парк - находится недалеко от Орландо (штат Флорида). К нему примыкает сеть парков, появившихся позднее.</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xml:space="preserve">В первом из основных парков </w:t>
      </w:r>
      <w:r w:rsidRPr="007C57AB">
        <w:rPr>
          <w:rFonts w:ascii="Times New Roman" w:hAnsi="Times New Roman" w:cs="Times New Roman"/>
          <w:color w:val="000000"/>
          <w:sz w:val="24"/>
          <w:szCs w:val="24"/>
          <w:lang w:val="en-US"/>
        </w:rPr>
        <w:t>WDW</w:t>
      </w:r>
      <w:r w:rsidRPr="007C57AB">
        <w:rPr>
          <w:rFonts w:ascii="Times New Roman" w:hAnsi="Times New Roman" w:cs="Times New Roman"/>
          <w:color w:val="000000"/>
          <w:sz w:val="24"/>
          <w:szCs w:val="24"/>
        </w:rPr>
        <w:t>, «</w:t>
      </w:r>
      <w:r w:rsidRPr="007C57AB">
        <w:rPr>
          <w:rFonts w:ascii="Times New Roman" w:hAnsi="Times New Roman" w:cs="Times New Roman"/>
          <w:color w:val="000000"/>
          <w:sz w:val="24"/>
          <w:szCs w:val="24"/>
          <w:lang w:val="en-US"/>
        </w:rPr>
        <w:t>Magic</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Kingdom</w:t>
      </w:r>
      <w:r w:rsidRPr="007C57AB">
        <w:rPr>
          <w:rFonts w:ascii="Times New Roman" w:hAnsi="Times New Roman" w:cs="Times New Roman"/>
          <w:color w:val="000000"/>
          <w:sz w:val="24"/>
          <w:szCs w:val="24"/>
        </w:rPr>
        <w:t>» («Волшебное королевство»), расположено более 40 аттрак</w:t>
      </w:r>
      <w:r w:rsidRPr="007C57AB">
        <w:rPr>
          <w:rFonts w:ascii="Times New Roman" w:hAnsi="Times New Roman" w:cs="Times New Roman"/>
          <w:color w:val="000000"/>
          <w:sz w:val="24"/>
          <w:szCs w:val="24"/>
        </w:rPr>
        <w:softHyphen/>
        <w:t>ционов. Находясь здесь, можно прогуляться по главной ули</w:t>
      </w:r>
      <w:r w:rsidRPr="007C57AB">
        <w:rPr>
          <w:rFonts w:ascii="Times New Roman" w:hAnsi="Times New Roman" w:cs="Times New Roman"/>
          <w:color w:val="000000"/>
          <w:sz w:val="24"/>
          <w:szCs w:val="24"/>
        </w:rPr>
        <w:softHyphen/>
        <w:t>це США, заглянуть в «Страну приключений» и «Страну фан</w:t>
      </w:r>
      <w:r w:rsidRPr="007C57AB">
        <w:rPr>
          <w:rFonts w:ascii="Times New Roman" w:hAnsi="Times New Roman" w:cs="Times New Roman"/>
          <w:color w:val="000000"/>
          <w:sz w:val="24"/>
          <w:szCs w:val="24"/>
        </w:rPr>
        <w:softHyphen/>
        <w:t>тазий».</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В парке «</w:t>
      </w:r>
      <w:r w:rsidRPr="007C57AB">
        <w:rPr>
          <w:rFonts w:ascii="Times New Roman" w:hAnsi="Times New Roman" w:cs="Times New Roman"/>
          <w:color w:val="000000"/>
          <w:sz w:val="24"/>
          <w:szCs w:val="24"/>
          <w:lang w:val="en-US"/>
        </w:rPr>
        <w:t>Epcot</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Pare</w:t>
      </w:r>
      <w:r w:rsidRPr="007C57AB">
        <w:rPr>
          <w:rFonts w:ascii="Times New Roman" w:hAnsi="Times New Roman" w:cs="Times New Roman"/>
          <w:color w:val="000000"/>
          <w:sz w:val="24"/>
          <w:szCs w:val="24"/>
        </w:rPr>
        <w:t>» можно посетить «Страну будущего» и «Мир в миниатюре», где представлены в уменьшенном виде наиболее интересные страны. В «</w:t>
      </w:r>
      <w:r w:rsidRPr="007C57AB">
        <w:rPr>
          <w:rFonts w:ascii="Times New Roman" w:hAnsi="Times New Roman" w:cs="Times New Roman"/>
          <w:color w:val="000000"/>
          <w:sz w:val="24"/>
          <w:szCs w:val="24"/>
          <w:lang w:val="en-US"/>
        </w:rPr>
        <w:t>Epcot</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Pare</w:t>
      </w:r>
      <w:r w:rsidRPr="007C57AB">
        <w:rPr>
          <w:rFonts w:ascii="Times New Roman" w:hAnsi="Times New Roman" w:cs="Times New Roman"/>
          <w:color w:val="000000"/>
          <w:sz w:val="24"/>
          <w:szCs w:val="24"/>
        </w:rPr>
        <w:t>» много различных</w:t>
      </w:r>
      <w:r w:rsidR="00F96342">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rPr>
        <w:t>аттракционов.</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В парке «</w:t>
      </w:r>
      <w:r w:rsidRPr="007C57AB">
        <w:rPr>
          <w:rFonts w:ascii="Times New Roman" w:hAnsi="Times New Roman" w:cs="Times New Roman"/>
          <w:color w:val="000000"/>
          <w:sz w:val="24"/>
          <w:szCs w:val="24"/>
          <w:lang w:val="en-US"/>
        </w:rPr>
        <w:t>MGM</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Studios</w:t>
      </w:r>
      <w:r w:rsidRPr="007C57AB">
        <w:rPr>
          <w:rFonts w:ascii="Times New Roman" w:hAnsi="Times New Roman" w:cs="Times New Roman"/>
          <w:color w:val="000000"/>
          <w:sz w:val="24"/>
          <w:szCs w:val="24"/>
        </w:rPr>
        <w:t>» и по сей день снимают художест</w:t>
      </w:r>
      <w:r w:rsidRPr="007C57AB">
        <w:rPr>
          <w:rFonts w:ascii="Times New Roman" w:hAnsi="Times New Roman" w:cs="Times New Roman"/>
          <w:color w:val="000000"/>
          <w:sz w:val="24"/>
          <w:szCs w:val="24"/>
        </w:rPr>
        <w:softHyphen/>
        <w:t>венные фильмы. Приходя в этот парк, можно оказаться на съе</w:t>
      </w:r>
      <w:r w:rsidRPr="007C57AB">
        <w:rPr>
          <w:rFonts w:ascii="Times New Roman" w:hAnsi="Times New Roman" w:cs="Times New Roman"/>
          <w:color w:val="000000"/>
          <w:sz w:val="24"/>
          <w:szCs w:val="24"/>
        </w:rPr>
        <w:softHyphen/>
        <w:t>мочной площадке, поучаствовать, к примеру, в «звездных вой</w:t>
      </w:r>
      <w:r w:rsidRPr="007C57AB">
        <w:rPr>
          <w:rFonts w:ascii="Times New Roman" w:hAnsi="Times New Roman" w:cs="Times New Roman"/>
          <w:color w:val="000000"/>
          <w:sz w:val="24"/>
          <w:szCs w:val="24"/>
        </w:rPr>
        <w:softHyphen/>
        <w:t xml:space="preserve">нах», поговорить с джинном из фильма-сказки про Алладина или повоевать с индейцами. На бульваре </w:t>
      </w:r>
      <w:proofErr w:type="spellStart"/>
      <w:r w:rsidRPr="007C57AB">
        <w:rPr>
          <w:rFonts w:ascii="Times New Roman" w:hAnsi="Times New Roman" w:cs="Times New Roman"/>
          <w:color w:val="000000"/>
          <w:sz w:val="24"/>
          <w:szCs w:val="24"/>
        </w:rPr>
        <w:t>Сансет</w:t>
      </w:r>
      <w:proofErr w:type="spellEnd"/>
      <w:r w:rsidRPr="007C57AB">
        <w:rPr>
          <w:rFonts w:ascii="Times New Roman" w:hAnsi="Times New Roman" w:cs="Times New Roman"/>
          <w:color w:val="000000"/>
          <w:sz w:val="24"/>
          <w:szCs w:val="24"/>
        </w:rPr>
        <w:t xml:space="preserve"> можно испы</w:t>
      </w:r>
      <w:r w:rsidRPr="007C57AB">
        <w:rPr>
          <w:rFonts w:ascii="Times New Roman" w:hAnsi="Times New Roman" w:cs="Times New Roman"/>
          <w:color w:val="000000"/>
          <w:sz w:val="24"/>
          <w:szCs w:val="24"/>
        </w:rPr>
        <w:softHyphen/>
        <w:t>тать судьбу в «Башне ужаса» или встретить Красавицу и Чудо</w:t>
      </w:r>
      <w:r w:rsidRPr="007C57AB">
        <w:rPr>
          <w:rFonts w:ascii="Times New Roman" w:hAnsi="Times New Roman" w:cs="Times New Roman"/>
          <w:color w:val="000000"/>
          <w:sz w:val="24"/>
          <w:szCs w:val="24"/>
        </w:rPr>
        <w:softHyphen/>
        <w:t>вище в «Театре звезд».</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В парке «</w:t>
      </w:r>
      <w:r w:rsidRPr="007C57AB">
        <w:rPr>
          <w:rFonts w:ascii="Times New Roman" w:hAnsi="Times New Roman" w:cs="Times New Roman"/>
          <w:color w:val="000000"/>
          <w:sz w:val="24"/>
          <w:szCs w:val="24"/>
          <w:lang w:val="en-US"/>
        </w:rPr>
        <w:t>Animal</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Kingdom</w:t>
      </w:r>
      <w:r w:rsidRPr="007C57AB">
        <w:rPr>
          <w:rFonts w:ascii="Times New Roman" w:hAnsi="Times New Roman" w:cs="Times New Roman"/>
          <w:color w:val="000000"/>
          <w:sz w:val="24"/>
          <w:szCs w:val="24"/>
        </w:rPr>
        <w:t>» («Королевство животных») де</w:t>
      </w:r>
      <w:r w:rsidRPr="007C57AB">
        <w:rPr>
          <w:rFonts w:ascii="Times New Roman" w:hAnsi="Times New Roman" w:cs="Times New Roman"/>
          <w:color w:val="000000"/>
          <w:sz w:val="24"/>
          <w:szCs w:val="24"/>
        </w:rPr>
        <w:softHyphen/>
        <w:t>монстрируются стереоскопические триллеры из жизни насеко</w:t>
      </w:r>
      <w:r w:rsidRPr="007C57AB">
        <w:rPr>
          <w:rFonts w:ascii="Times New Roman" w:hAnsi="Times New Roman" w:cs="Times New Roman"/>
          <w:color w:val="000000"/>
          <w:sz w:val="24"/>
          <w:szCs w:val="24"/>
        </w:rPr>
        <w:softHyphen/>
        <w:t xml:space="preserve">мых в специальном кинозале, размещенном в «Дереве жизни» </w:t>
      </w:r>
      <w:proofErr w:type="gramStart"/>
      <w:r w:rsidRPr="007C57AB">
        <w:rPr>
          <w:rFonts w:ascii="Times New Roman" w:hAnsi="Times New Roman" w:cs="Times New Roman"/>
          <w:color w:val="000000"/>
          <w:sz w:val="24"/>
          <w:szCs w:val="24"/>
        </w:rPr>
        <w:t>-с</w:t>
      </w:r>
      <w:proofErr w:type="gramEnd"/>
      <w:r w:rsidRPr="007C57AB">
        <w:rPr>
          <w:rFonts w:ascii="Times New Roman" w:hAnsi="Times New Roman" w:cs="Times New Roman"/>
          <w:color w:val="000000"/>
          <w:sz w:val="24"/>
          <w:szCs w:val="24"/>
        </w:rPr>
        <w:t>имволе парка. Любителям острых ощущений можно посовето</w:t>
      </w:r>
      <w:r w:rsidRPr="007C57AB">
        <w:rPr>
          <w:rFonts w:ascii="Times New Roman" w:hAnsi="Times New Roman" w:cs="Times New Roman"/>
          <w:color w:val="000000"/>
          <w:sz w:val="24"/>
          <w:szCs w:val="24"/>
        </w:rPr>
        <w:softHyphen/>
        <w:t>вать совершить путешествие к динозаврам - в Парк юрского периода.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xml:space="preserve">Еще одно развлечение в </w:t>
      </w:r>
      <w:r w:rsidRPr="007C57AB">
        <w:rPr>
          <w:rFonts w:ascii="Times New Roman" w:hAnsi="Times New Roman" w:cs="Times New Roman"/>
          <w:color w:val="000000"/>
          <w:sz w:val="24"/>
          <w:szCs w:val="24"/>
          <w:lang w:val="en-US"/>
        </w:rPr>
        <w:t>WDW</w:t>
      </w:r>
      <w:r w:rsidRPr="007C57AB">
        <w:rPr>
          <w:rFonts w:ascii="Times New Roman" w:hAnsi="Times New Roman" w:cs="Times New Roman"/>
          <w:color w:val="000000"/>
          <w:sz w:val="24"/>
          <w:szCs w:val="24"/>
        </w:rPr>
        <w:t xml:space="preserve"> -  аквапарки, их три. Здесь можно погрузиться в батискафе под воду, познакомиться с не</w:t>
      </w:r>
      <w:r w:rsidRPr="007C57AB">
        <w:rPr>
          <w:rFonts w:ascii="Times New Roman" w:hAnsi="Times New Roman" w:cs="Times New Roman"/>
          <w:color w:val="000000"/>
          <w:sz w:val="24"/>
          <w:szCs w:val="24"/>
        </w:rPr>
        <w:softHyphen/>
        <w:t>обычными видами кораллов, испытать настоящее цунами.</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В системе «Мир Диснея» есть еще два парка: «</w:t>
      </w:r>
      <w:proofErr w:type="spellStart"/>
      <w:r w:rsidRPr="007C57AB">
        <w:rPr>
          <w:rFonts w:ascii="Times New Roman" w:hAnsi="Times New Roman" w:cs="Times New Roman"/>
          <w:color w:val="000000"/>
          <w:sz w:val="24"/>
          <w:szCs w:val="24"/>
          <w:lang w:val="en-US"/>
        </w:rPr>
        <w:t>Gatorland</w:t>
      </w:r>
      <w:proofErr w:type="spellEnd"/>
      <w:r w:rsidRPr="007C57AB">
        <w:rPr>
          <w:rFonts w:ascii="Times New Roman" w:hAnsi="Times New Roman" w:cs="Times New Roman"/>
          <w:color w:val="000000"/>
          <w:sz w:val="24"/>
          <w:szCs w:val="24"/>
        </w:rPr>
        <w:t>» и «</w:t>
      </w:r>
      <w:r w:rsidRPr="007C57AB">
        <w:rPr>
          <w:rFonts w:ascii="Times New Roman" w:hAnsi="Times New Roman" w:cs="Times New Roman"/>
          <w:color w:val="000000"/>
          <w:sz w:val="24"/>
          <w:szCs w:val="24"/>
          <w:lang w:val="en-US"/>
        </w:rPr>
        <w:t>Pleasure</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Island</w:t>
      </w:r>
      <w:r w:rsidRPr="007C57AB">
        <w:rPr>
          <w:rFonts w:ascii="Times New Roman" w:hAnsi="Times New Roman" w:cs="Times New Roman"/>
          <w:color w:val="000000"/>
          <w:sz w:val="24"/>
          <w:szCs w:val="24"/>
        </w:rPr>
        <w:t>». В первом можно покататься на гигантских черепахах или увидеть смертельный бой крокодилов. Во втором, действующем только в вечернее время (с 9 часов вечера и до утра) и доступном только для взрослых (начиная с 21 года), к услугам посетителей - 7 ночных музыкальных клубов и ресто</w:t>
      </w:r>
      <w:r w:rsidRPr="007C57AB">
        <w:rPr>
          <w:rFonts w:ascii="Times New Roman" w:hAnsi="Times New Roman" w:cs="Times New Roman"/>
          <w:color w:val="000000"/>
          <w:sz w:val="24"/>
          <w:szCs w:val="24"/>
        </w:rPr>
        <w:softHyphen/>
        <w:t>ранов. Можно покататься на белом колесном пароходе времен Марка Твена. Каждую ночь посетители острова встречают Но</w:t>
      </w:r>
      <w:r w:rsidRPr="007C57AB">
        <w:rPr>
          <w:rFonts w:ascii="Times New Roman" w:hAnsi="Times New Roman" w:cs="Times New Roman"/>
          <w:color w:val="000000"/>
          <w:sz w:val="24"/>
          <w:szCs w:val="24"/>
        </w:rPr>
        <w:softHyphen/>
        <w:t>вый год.</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xml:space="preserve">В этом же направлении работают и </w:t>
      </w:r>
      <w:proofErr w:type="spellStart"/>
      <w:r w:rsidRPr="007C57AB">
        <w:rPr>
          <w:rFonts w:ascii="Times New Roman" w:hAnsi="Times New Roman" w:cs="Times New Roman"/>
          <w:color w:val="000000"/>
          <w:sz w:val="24"/>
          <w:szCs w:val="24"/>
        </w:rPr>
        <w:t>кинопарки</w:t>
      </w:r>
      <w:proofErr w:type="spellEnd"/>
      <w:r w:rsidRPr="007C57AB">
        <w:rPr>
          <w:rFonts w:ascii="Times New Roman" w:hAnsi="Times New Roman" w:cs="Times New Roman"/>
          <w:color w:val="000000"/>
          <w:sz w:val="24"/>
          <w:szCs w:val="24"/>
        </w:rPr>
        <w:t xml:space="preserve"> Америки. К ним относятся: расположенный в Лос-Анджелесе тематиче</w:t>
      </w:r>
      <w:r w:rsidRPr="007C57AB">
        <w:rPr>
          <w:rFonts w:ascii="Times New Roman" w:hAnsi="Times New Roman" w:cs="Times New Roman"/>
          <w:color w:val="000000"/>
          <w:sz w:val="24"/>
          <w:szCs w:val="24"/>
        </w:rPr>
        <w:softHyphen/>
        <w:t>ский парк «</w:t>
      </w:r>
      <w:r w:rsidRPr="007C57AB">
        <w:rPr>
          <w:rFonts w:ascii="Times New Roman" w:hAnsi="Times New Roman" w:cs="Times New Roman"/>
          <w:color w:val="000000"/>
          <w:sz w:val="24"/>
          <w:szCs w:val="24"/>
          <w:lang w:val="en-US"/>
        </w:rPr>
        <w:t>Universal</w:t>
      </w:r>
      <w:r w:rsidRPr="007C57AB">
        <w:rPr>
          <w:rFonts w:ascii="Times New Roman" w:hAnsi="Times New Roman" w:cs="Times New Roman"/>
          <w:color w:val="000000"/>
          <w:sz w:val="24"/>
          <w:szCs w:val="24"/>
        </w:rPr>
        <w:t>» (полное название парка «</w:t>
      </w:r>
      <w:r w:rsidRPr="007C57AB">
        <w:rPr>
          <w:rFonts w:ascii="Times New Roman" w:hAnsi="Times New Roman" w:cs="Times New Roman"/>
          <w:color w:val="000000"/>
          <w:sz w:val="24"/>
          <w:szCs w:val="24"/>
          <w:lang w:val="en-US"/>
        </w:rPr>
        <w:t>Universal</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Studios</w:t>
      </w:r>
      <w:r w:rsidRPr="007C57AB">
        <w:rPr>
          <w:rFonts w:ascii="Times New Roman" w:hAnsi="Times New Roman" w:cs="Times New Roman"/>
          <w:color w:val="000000"/>
          <w:sz w:val="24"/>
          <w:szCs w:val="24"/>
        </w:rPr>
        <w:t xml:space="preserve"> </w:t>
      </w:r>
      <w:proofErr w:type="spellStart"/>
      <w:r w:rsidRPr="007C57AB">
        <w:rPr>
          <w:rFonts w:ascii="Times New Roman" w:hAnsi="Times New Roman" w:cs="Times New Roman"/>
          <w:color w:val="000000"/>
          <w:sz w:val="24"/>
          <w:szCs w:val="24"/>
          <w:lang w:val="en-US"/>
        </w:rPr>
        <w:t>Holfiwood</w:t>
      </w:r>
      <w:proofErr w:type="spellEnd"/>
      <w:r w:rsidRPr="007C57AB">
        <w:rPr>
          <w:rFonts w:ascii="Times New Roman" w:hAnsi="Times New Roman" w:cs="Times New Roman"/>
          <w:color w:val="000000"/>
          <w:sz w:val="24"/>
          <w:szCs w:val="24"/>
        </w:rPr>
        <w:t>») и парк «</w:t>
      </w:r>
      <w:r w:rsidRPr="007C57AB">
        <w:rPr>
          <w:rFonts w:ascii="Times New Roman" w:hAnsi="Times New Roman" w:cs="Times New Roman"/>
          <w:color w:val="000000"/>
          <w:sz w:val="24"/>
          <w:szCs w:val="24"/>
          <w:lang w:val="en-US"/>
        </w:rPr>
        <w:t>Universal</w:t>
      </w:r>
      <w:r w:rsidRPr="007C57AB">
        <w:rPr>
          <w:rFonts w:ascii="Times New Roman" w:hAnsi="Times New Roman" w:cs="Times New Roman"/>
          <w:color w:val="000000"/>
          <w:sz w:val="24"/>
          <w:szCs w:val="24"/>
        </w:rPr>
        <w:t>», расположенный в Орландо. «</w:t>
      </w:r>
      <w:r w:rsidRPr="007C57AB">
        <w:rPr>
          <w:rFonts w:ascii="Times New Roman" w:hAnsi="Times New Roman" w:cs="Times New Roman"/>
          <w:color w:val="000000"/>
          <w:sz w:val="24"/>
          <w:szCs w:val="24"/>
          <w:lang w:val="en-US"/>
        </w:rPr>
        <w:t>Universal</w:t>
      </w:r>
      <w:r w:rsidRPr="007C57AB">
        <w:rPr>
          <w:rFonts w:ascii="Times New Roman" w:hAnsi="Times New Roman" w:cs="Times New Roman"/>
          <w:color w:val="000000"/>
          <w:sz w:val="24"/>
          <w:szCs w:val="24"/>
        </w:rPr>
        <w:t>» - это единственная возможность шагнуть «на экран» и стать действующим лицом какого-нибудь захватывающего боевика или триллера.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lastRenderedPageBreak/>
        <w:t>И таких парков в мире становится все больше. Например, «Санта-парк» - первый и единственный пока тематический парк за полярным кругом, который открыт в 1999 г. недалеко от сто</w:t>
      </w:r>
      <w:r w:rsidRPr="007C57AB">
        <w:rPr>
          <w:rFonts w:ascii="Times New Roman" w:hAnsi="Times New Roman" w:cs="Times New Roman"/>
          <w:color w:val="000000"/>
          <w:sz w:val="24"/>
          <w:szCs w:val="24"/>
        </w:rPr>
        <w:softHyphen/>
        <w:t xml:space="preserve">лицы Лапландии - </w:t>
      </w:r>
      <w:proofErr w:type="spellStart"/>
      <w:r w:rsidRPr="007C57AB">
        <w:rPr>
          <w:rFonts w:ascii="Times New Roman" w:hAnsi="Times New Roman" w:cs="Times New Roman"/>
          <w:color w:val="000000"/>
          <w:sz w:val="24"/>
          <w:szCs w:val="24"/>
        </w:rPr>
        <w:t>Рованиеми</w:t>
      </w:r>
      <w:proofErr w:type="spellEnd"/>
      <w:r w:rsidRPr="007C57AB">
        <w:rPr>
          <w:rFonts w:ascii="Times New Roman" w:hAnsi="Times New Roman" w:cs="Times New Roman"/>
          <w:color w:val="000000"/>
          <w:sz w:val="24"/>
          <w:szCs w:val="24"/>
        </w:rPr>
        <w:t>. Основа парка - развлекательный центр, построенный в глубине гигантской пещеры «</w:t>
      </w:r>
      <w:proofErr w:type="spellStart"/>
      <w:r w:rsidRPr="007C57AB">
        <w:rPr>
          <w:rFonts w:ascii="Times New Roman" w:hAnsi="Times New Roman" w:cs="Times New Roman"/>
          <w:color w:val="000000"/>
          <w:sz w:val="24"/>
          <w:szCs w:val="24"/>
        </w:rPr>
        <w:t>Сювясен-ваара</w:t>
      </w:r>
      <w:proofErr w:type="spellEnd"/>
      <w:r w:rsidRPr="007C57AB">
        <w:rPr>
          <w:rFonts w:ascii="Times New Roman" w:hAnsi="Times New Roman" w:cs="Times New Roman"/>
          <w:color w:val="000000"/>
          <w:sz w:val="24"/>
          <w:szCs w:val="24"/>
        </w:rPr>
        <w:t>». Попасть туда можно через празднично украшенные во</w:t>
      </w:r>
      <w:r w:rsidRPr="007C57AB">
        <w:rPr>
          <w:rFonts w:ascii="Times New Roman" w:hAnsi="Times New Roman" w:cs="Times New Roman"/>
          <w:color w:val="000000"/>
          <w:sz w:val="24"/>
          <w:szCs w:val="24"/>
        </w:rPr>
        <w:softHyphen/>
        <w:t>рота по сказочному тоннелю. Множество живых персонажей окружают посетителей парка. Они своими глазами могут уви</w:t>
      </w:r>
      <w:r w:rsidRPr="007C57AB">
        <w:rPr>
          <w:rFonts w:ascii="Times New Roman" w:hAnsi="Times New Roman" w:cs="Times New Roman"/>
          <w:color w:val="000000"/>
          <w:sz w:val="24"/>
          <w:szCs w:val="24"/>
        </w:rPr>
        <w:softHyphen/>
        <w:t>деть, как Сайта Клаус пролетает на оленях по северному небу над своими владениями.</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Такие же интересные программы мы можем наблюдать в ис</w:t>
      </w:r>
      <w:r w:rsidRPr="007C57AB">
        <w:rPr>
          <w:rFonts w:ascii="Times New Roman" w:hAnsi="Times New Roman" w:cs="Times New Roman"/>
          <w:color w:val="000000"/>
          <w:sz w:val="24"/>
          <w:szCs w:val="24"/>
        </w:rPr>
        <w:softHyphen/>
        <w:t xml:space="preserve">панском парке «Порт </w:t>
      </w:r>
      <w:proofErr w:type="spellStart"/>
      <w:r w:rsidRPr="007C57AB">
        <w:rPr>
          <w:rFonts w:ascii="Times New Roman" w:hAnsi="Times New Roman" w:cs="Times New Roman"/>
          <w:color w:val="000000"/>
          <w:sz w:val="24"/>
          <w:szCs w:val="24"/>
        </w:rPr>
        <w:t>Авентура</w:t>
      </w:r>
      <w:proofErr w:type="spellEnd"/>
      <w:r w:rsidRPr="007C57AB">
        <w:rPr>
          <w:rFonts w:ascii="Times New Roman" w:hAnsi="Times New Roman" w:cs="Times New Roman"/>
          <w:color w:val="000000"/>
          <w:sz w:val="24"/>
          <w:szCs w:val="24"/>
        </w:rPr>
        <w:t>», во многих немецких, британ</w:t>
      </w:r>
      <w:r w:rsidRPr="007C57AB">
        <w:rPr>
          <w:rFonts w:ascii="Times New Roman" w:hAnsi="Times New Roman" w:cs="Times New Roman"/>
          <w:color w:val="000000"/>
          <w:sz w:val="24"/>
          <w:szCs w:val="24"/>
        </w:rPr>
        <w:softHyphen/>
        <w:t>ских и других тематических анимационных парках разных стран. Во многих странах программы посещения тематических пар</w:t>
      </w:r>
      <w:r w:rsidRPr="007C57AB">
        <w:rPr>
          <w:rFonts w:ascii="Times New Roman" w:hAnsi="Times New Roman" w:cs="Times New Roman"/>
          <w:color w:val="000000"/>
          <w:sz w:val="24"/>
          <w:szCs w:val="24"/>
        </w:rPr>
        <w:softHyphen/>
        <w:t>ков уже выделились в отдельный вид туризма. Вокруг мест раз</w:t>
      </w:r>
      <w:r w:rsidRPr="007C57AB">
        <w:rPr>
          <w:rFonts w:ascii="Times New Roman" w:hAnsi="Times New Roman" w:cs="Times New Roman"/>
          <w:color w:val="000000"/>
          <w:sz w:val="24"/>
          <w:szCs w:val="24"/>
        </w:rPr>
        <w:softHyphen/>
        <w:t>влечения обычно формируется сеть индустрии гостеприимства, получающая достаточно высокие доходы. Например, рядом со знаменитым парком «Диснейленд» в Сан-Франциско (США) для его гостей построено 27 отелей различных компаний и разной категории. Парижский «Диснейленд» предлагает проживание в отелях на территории парка - на расстоянии короткой пеше</w:t>
      </w:r>
      <w:r w:rsidRPr="007C57AB">
        <w:rPr>
          <w:rFonts w:ascii="Times New Roman" w:hAnsi="Times New Roman" w:cs="Times New Roman"/>
          <w:color w:val="000000"/>
          <w:sz w:val="24"/>
          <w:szCs w:val="24"/>
        </w:rPr>
        <w:softHyphen/>
        <w:t>ходной прогулки от аттракционов. Здесь</w:t>
      </w:r>
      <w:proofErr w:type="gramStart"/>
      <w:r w:rsidRPr="007C57AB">
        <w:rPr>
          <w:rFonts w:ascii="Times New Roman" w:hAnsi="Times New Roman" w:cs="Times New Roman"/>
          <w:color w:val="000000"/>
          <w:sz w:val="24"/>
          <w:szCs w:val="24"/>
        </w:rPr>
        <w:t>.</w:t>
      </w:r>
      <w:proofErr w:type="gramEnd"/>
      <w:r w:rsidRPr="007C57AB">
        <w:rPr>
          <w:rFonts w:ascii="Times New Roman" w:hAnsi="Times New Roman" w:cs="Times New Roman"/>
          <w:color w:val="000000"/>
          <w:sz w:val="24"/>
          <w:szCs w:val="24"/>
        </w:rPr>
        <w:t xml:space="preserve"> </w:t>
      </w:r>
      <w:proofErr w:type="gramStart"/>
      <w:r w:rsidRPr="007C57AB">
        <w:rPr>
          <w:rFonts w:ascii="Times New Roman" w:hAnsi="Times New Roman" w:cs="Times New Roman"/>
          <w:color w:val="000000"/>
          <w:sz w:val="24"/>
          <w:szCs w:val="24"/>
        </w:rPr>
        <w:t>р</w:t>
      </w:r>
      <w:proofErr w:type="gramEnd"/>
      <w:r w:rsidRPr="007C57AB">
        <w:rPr>
          <w:rFonts w:ascii="Times New Roman" w:hAnsi="Times New Roman" w:cs="Times New Roman"/>
          <w:color w:val="000000"/>
          <w:sz w:val="24"/>
          <w:szCs w:val="24"/>
        </w:rPr>
        <w:t>асположено 6 отелей на выбор: от люксовых (пять звезд) до класса «</w:t>
      </w:r>
      <w:r w:rsidRPr="007C57AB">
        <w:rPr>
          <w:rFonts w:ascii="Times New Roman" w:hAnsi="Times New Roman" w:cs="Times New Roman"/>
          <w:color w:val="000000"/>
          <w:sz w:val="24"/>
          <w:szCs w:val="24"/>
          <w:lang w:val="en-US"/>
        </w:rPr>
        <w:t>budget</w:t>
      </w:r>
      <w:r w:rsidRPr="007C57AB">
        <w:rPr>
          <w:rFonts w:ascii="Times New Roman" w:hAnsi="Times New Roman" w:cs="Times New Roman"/>
          <w:color w:val="000000"/>
          <w:sz w:val="24"/>
          <w:szCs w:val="24"/>
        </w:rPr>
        <w:t>».</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Туристы, проживающие в отелях на территории парков, имеют различные льготы (льготные входные билеты в парки, возможность пользоваться аттракционами на час раньше обыч</w:t>
      </w:r>
      <w:r w:rsidRPr="007C57AB">
        <w:rPr>
          <w:rFonts w:ascii="Times New Roman" w:hAnsi="Times New Roman" w:cs="Times New Roman"/>
          <w:color w:val="000000"/>
          <w:sz w:val="24"/>
          <w:szCs w:val="24"/>
        </w:rPr>
        <w:softHyphen/>
        <w:t>ных посетителей).</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По свидетельству зарубежных туроператоров, посещаемость тематических парков увеличивается год от года. Если раньше основная масса посетителей покупала билеты самостоятельно у входа, то в последнее время посещение парков все чаще вклю</w:t>
      </w:r>
      <w:r w:rsidRPr="007C57AB">
        <w:rPr>
          <w:rFonts w:ascii="Times New Roman" w:hAnsi="Times New Roman" w:cs="Times New Roman"/>
          <w:color w:val="000000"/>
          <w:sz w:val="24"/>
          <w:szCs w:val="24"/>
        </w:rPr>
        <w:softHyphen/>
        <w:t>чается в состав турпакетов.</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Не все парки мира и даже Европы предлагаются на россий</w:t>
      </w:r>
      <w:r w:rsidRPr="007C57AB">
        <w:rPr>
          <w:rFonts w:ascii="Times New Roman" w:hAnsi="Times New Roman" w:cs="Times New Roman"/>
          <w:color w:val="000000"/>
          <w:sz w:val="24"/>
          <w:szCs w:val="24"/>
        </w:rPr>
        <w:softHyphen/>
        <w:t>ском рынке. Однако «Мир Диснея» и в России сегодня (фир</w:t>
      </w:r>
      <w:r w:rsidRPr="007C57AB">
        <w:rPr>
          <w:rFonts w:ascii="Times New Roman" w:hAnsi="Times New Roman" w:cs="Times New Roman"/>
          <w:color w:val="000000"/>
          <w:sz w:val="24"/>
          <w:szCs w:val="24"/>
        </w:rPr>
        <w:softHyphen/>
        <w:t>ма «</w:t>
      </w:r>
      <w:proofErr w:type="spellStart"/>
      <w:r w:rsidRPr="007C57AB">
        <w:rPr>
          <w:rFonts w:ascii="Times New Roman" w:hAnsi="Times New Roman" w:cs="Times New Roman"/>
          <w:color w:val="000000"/>
          <w:sz w:val="24"/>
          <w:szCs w:val="24"/>
        </w:rPr>
        <w:t>Ланта</w:t>
      </w:r>
      <w:proofErr w:type="spellEnd"/>
      <w:r w:rsidRPr="007C57AB">
        <w:rPr>
          <w:rFonts w:ascii="Times New Roman" w:hAnsi="Times New Roman" w:cs="Times New Roman"/>
          <w:color w:val="000000"/>
          <w:sz w:val="24"/>
          <w:szCs w:val="24"/>
        </w:rPr>
        <w:t xml:space="preserve"> Тур») уже стал отдельным туристским продуктом, который не требует привязки к посещению других курортов и городов.</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b/>
          <w:color w:val="000000"/>
          <w:sz w:val="24"/>
          <w:szCs w:val="24"/>
        </w:rPr>
        <w:t>Костюмированные туры</w:t>
      </w:r>
      <w:r w:rsidRPr="007C57AB">
        <w:rPr>
          <w:rFonts w:ascii="Times New Roman" w:hAnsi="Times New Roman" w:cs="Times New Roman"/>
          <w:color w:val="000000"/>
          <w:sz w:val="24"/>
          <w:szCs w:val="24"/>
        </w:rPr>
        <w:t xml:space="preserve"> - это еще одно авангардное на</w:t>
      </w:r>
      <w:r w:rsidRPr="007C57AB">
        <w:rPr>
          <w:rFonts w:ascii="Times New Roman" w:hAnsi="Times New Roman" w:cs="Times New Roman"/>
          <w:color w:val="000000"/>
          <w:sz w:val="24"/>
          <w:szCs w:val="24"/>
        </w:rPr>
        <w:softHyphen/>
        <w:t>правление анимационного туризма. Такими турами могут счи</w:t>
      </w:r>
      <w:r w:rsidRPr="007C57AB">
        <w:rPr>
          <w:rFonts w:ascii="Times New Roman" w:hAnsi="Times New Roman" w:cs="Times New Roman"/>
          <w:color w:val="000000"/>
          <w:sz w:val="24"/>
          <w:szCs w:val="24"/>
        </w:rPr>
        <w:softHyphen/>
        <w:t>таться, например, туры с отдыхом на американском ранчо, где туристы получают одежду, снаряжение ковбоев, обучаются под руководством опытных инструкторов езде на лошади и ковбой</w:t>
      </w:r>
      <w:r w:rsidRPr="007C57AB">
        <w:rPr>
          <w:rFonts w:ascii="Times New Roman" w:hAnsi="Times New Roman" w:cs="Times New Roman"/>
          <w:color w:val="000000"/>
          <w:sz w:val="24"/>
          <w:szCs w:val="24"/>
        </w:rPr>
        <w:softHyphen/>
        <w:t>скому мастерству, полностью погружаясь в действо. Макси</w:t>
      </w:r>
      <w:r w:rsidRPr="007C57AB">
        <w:rPr>
          <w:rFonts w:ascii="Times New Roman" w:hAnsi="Times New Roman" w:cs="Times New Roman"/>
          <w:color w:val="000000"/>
          <w:sz w:val="24"/>
          <w:szCs w:val="24"/>
        </w:rPr>
        <w:softHyphen/>
        <w:t>мально приближенная к жизни ковбоев атмосфера, подчерк</w:t>
      </w:r>
      <w:r w:rsidRPr="007C57AB">
        <w:rPr>
          <w:rFonts w:ascii="Times New Roman" w:hAnsi="Times New Roman" w:cs="Times New Roman"/>
          <w:color w:val="000000"/>
          <w:sz w:val="24"/>
          <w:szCs w:val="24"/>
        </w:rPr>
        <w:softHyphen/>
        <w:t>нутая ковбойской одеждой, пищей и занятиями, способствует этому.</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В Вене традиционно проводятся профессиональные балы, которые могут посетить и туристы. Балы офицеров вооружен</w:t>
      </w:r>
      <w:r w:rsidRPr="007C57AB">
        <w:rPr>
          <w:rFonts w:ascii="Times New Roman" w:hAnsi="Times New Roman" w:cs="Times New Roman"/>
          <w:color w:val="000000"/>
          <w:sz w:val="24"/>
          <w:szCs w:val="24"/>
        </w:rPr>
        <w:softHyphen/>
        <w:t>ных сил Австрии, фармацевтов, охотников, кондитеров, прачек. Посетители этих балов смогут взять на прокат платья и костю</w:t>
      </w:r>
      <w:r w:rsidRPr="007C57AB">
        <w:rPr>
          <w:rFonts w:ascii="Times New Roman" w:hAnsi="Times New Roman" w:cs="Times New Roman"/>
          <w:color w:val="000000"/>
          <w:sz w:val="24"/>
          <w:szCs w:val="24"/>
        </w:rPr>
        <w:softHyphen/>
        <w:t xml:space="preserve">мы, стилизованные под </w:t>
      </w:r>
      <w:r w:rsidRPr="007C57AB">
        <w:rPr>
          <w:rFonts w:ascii="Times New Roman" w:hAnsi="Times New Roman" w:cs="Times New Roman"/>
          <w:color w:val="000000"/>
          <w:sz w:val="24"/>
          <w:szCs w:val="24"/>
          <w:lang w:val="en-US"/>
        </w:rPr>
        <w:t>XIX</w:t>
      </w:r>
      <w:r w:rsidRPr="007C57AB">
        <w:rPr>
          <w:rFonts w:ascii="Times New Roman" w:hAnsi="Times New Roman" w:cs="Times New Roman"/>
          <w:color w:val="000000"/>
          <w:sz w:val="24"/>
          <w:szCs w:val="24"/>
        </w:rPr>
        <w:t xml:space="preserve"> век. Такого рода туры вызывают большой интерес у туристов. Они могут быть организованы на базе любой усадьбы или замка. Нужно только проявить смекал</w:t>
      </w:r>
      <w:r w:rsidRPr="007C57AB">
        <w:rPr>
          <w:rFonts w:ascii="Times New Roman" w:hAnsi="Times New Roman" w:cs="Times New Roman"/>
          <w:color w:val="000000"/>
          <w:sz w:val="24"/>
          <w:szCs w:val="24"/>
        </w:rPr>
        <w:softHyphen/>
        <w:t>ку и фантазию.</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xml:space="preserve">Анимация спортивных или </w:t>
      </w:r>
      <w:proofErr w:type="spellStart"/>
      <w:r w:rsidRPr="007C57AB">
        <w:rPr>
          <w:rFonts w:ascii="Times New Roman" w:hAnsi="Times New Roman" w:cs="Times New Roman"/>
          <w:color w:val="000000"/>
          <w:sz w:val="24"/>
          <w:szCs w:val="24"/>
        </w:rPr>
        <w:t>этнофольклорных</w:t>
      </w:r>
      <w:proofErr w:type="spellEnd"/>
      <w:r w:rsidRPr="007C57AB">
        <w:rPr>
          <w:rFonts w:ascii="Times New Roman" w:hAnsi="Times New Roman" w:cs="Times New Roman"/>
          <w:color w:val="000000"/>
          <w:sz w:val="24"/>
          <w:szCs w:val="24"/>
        </w:rPr>
        <w:t xml:space="preserve"> туров, приклю</w:t>
      </w:r>
      <w:r w:rsidRPr="007C57AB">
        <w:rPr>
          <w:rFonts w:ascii="Times New Roman" w:hAnsi="Times New Roman" w:cs="Times New Roman"/>
          <w:color w:val="000000"/>
          <w:sz w:val="24"/>
          <w:szCs w:val="24"/>
        </w:rPr>
        <w:softHyphen/>
        <w:t xml:space="preserve">ченческих или хобби-туров имеет специфический по сценарию  и реквизиту характер. Однако общее здесь - оживление программы путем непосредственного включения туриста в действие».  </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u w:val="single"/>
        </w:rPr>
      </w:pPr>
      <w:r w:rsidRPr="007C57AB">
        <w:rPr>
          <w:rFonts w:ascii="Times New Roman" w:hAnsi="Times New Roman" w:cs="Times New Roman"/>
          <w:b/>
          <w:color w:val="000000"/>
          <w:sz w:val="24"/>
          <w:szCs w:val="24"/>
          <w:u w:val="single"/>
        </w:rPr>
        <w:t>3. Непосредственная анимация отдыха туристов в гостиницах и курортах.</w:t>
      </w:r>
    </w:p>
    <w:p w:rsidR="00F96342" w:rsidRPr="007C57AB" w:rsidRDefault="00F96342" w:rsidP="00F96342">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Работа аниматоров интересна и весела. Но все же хлеб этот нелегкий. Утром аниматоры проводят занятия по аэробике, раз</w:t>
      </w:r>
      <w:r w:rsidRPr="007C57AB">
        <w:rPr>
          <w:rFonts w:ascii="Times New Roman" w:hAnsi="Times New Roman" w:cs="Times New Roman"/>
          <w:color w:val="000000"/>
          <w:sz w:val="24"/>
          <w:szCs w:val="24"/>
        </w:rPr>
        <w:softHyphen/>
        <w:t>влекают туристов на пляже. Днем сопровождают их на экскур</w:t>
      </w:r>
      <w:r w:rsidRPr="007C57AB">
        <w:rPr>
          <w:rFonts w:ascii="Times New Roman" w:hAnsi="Times New Roman" w:cs="Times New Roman"/>
          <w:color w:val="000000"/>
          <w:sz w:val="24"/>
          <w:szCs w:val="24"/>
        </w:rPr>
        <w:softHyphen/>
        <w:t xml:space="preserve">сиях и за покупками (помогут найти магазин, где </w:t>
      </w:r>
      <w:proofErr w:type="gramStart"/>
      <w:r w:rsidRPr="007C57AB">
        <w:rPr>
          <w:rFonts w:ascii="Times New Roman" w:hAnsi="Times New Roman" w:cs="Times New Roman"/>
          <w:color w:val="000000"/>
          <w:sz w:val="24"/>
          <w:szCs w:val="24"/>
        </w:rPr>
        <w:t>подешевле</w:t>
      </w:r>
      <w:proofErr w:type="gramEnd"/>
      <w:r w:rsidRPr="007C57AB">
        <w:rPr>
          <w:rFonts w:ascii="Times New Roman" w:hAnsi="Times New Roman" w:cs="Times New Roman"/>
          <w:color w:val="000000"/>
          <w:sz w:val="24"/>
          <w:szCs w:val="24"/>
        </w:rPr>
        <w:t>, и поторговаться с продавцом). Вечером - шоу, а потом еще надо проследить, чтобы не скучали посетители бара. Кого-то надо пригласить потанцевать, с кем-то просто поговорить. Поэтому традиционно аниматорами работают молодые люди.</w:t>
      </w:r>
    </w:p>
    <w:p w:rsidR="00F96342" w:rsidRPr="007C57AB" w:rsidRDefault="00F96342" w:rsidP="00F96342">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Наличие языкового барьера не помогает непринужденному общению. Поэтому одним из основных требований к анимато</w:t>
      </w:r>
      <w:r w:rsidRPr="007C57AB">
        <w:rPr>
          <w:rFonts w:ascii="Times New Roman" w:hAnsi="Times New Roman" w:cs="Times New Roman"/>
          <w:color w:val="000000"/>
          <w:sz w:val="24"/>
          <w:szCs w:val="24"/>
        </w:rPr>
        <w:softHyphen/>
        <w:t>рам является знание языков - минимум двух, но лучше несколь</w:t>
      </w:r>
      <w:r w:rsidRPr="007C57AB">
        <w:rPr>
          <w:rFonts w:ascii="Times New Roman" w:hAnsi="Times New Roman" w:cs="Times New Roman"/>
          <w:color w:val="000000"/>
          <w:sz w:val="24"/>
          <w:szCs w:val="24"/>
        </w:rPr>
        <w:softHyphen/>
        <w:t>ких. Тогда аниматор может работать с туристами из разных стран и становится востребованным специалистом.</w:t>
      </w:r>
    </w:p>
    <w:p w:rsidR="007C57AB" w:rsidRPr="007C57AB" w:rsidRDefault="007C57AB" w:rsidP="00F96342">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b/>
          <w:color w:val="000000"/>
          <w:sz w:val="24"/>
          <w:szCs w:val="24"/>
        </w:rPr>
        <w:lastRenderedPageBreak/>
        <w:t>Непосредственная анимация от</w:t>
      </w:r>
      <w:r w:rsidRPr="007C57AB">
        <w:rPr>
          <w:rFonts w:ascii="Times New Roman" w:hAnsi="Times New Roman" w:cs="Times New Roman"/>
          <w:b/>
          <w:color w:val="000000"/>
          <w:sz w:val="24"/>
          <w:szCs w:val="24"/>
        </w:rPr>
        <w:softHyphen/>
        <w:t>дыха туристов в гостиницах и центрах отдыха (курортах)</w:t>
      </w:r>
      <w:r w:rsidRPr="007C57AB">
        <w:rPr>
          <w:rFonts w:ascii="Times New Roman" w:hAnsi="Times New Roman" w:cs="Times New Roman"/>
          <w:color w:val="000000"/>
          <w:sz w:val="24"/>
          <w:szCs w:val="24"/>
        </w:rPr>
        <w:t xml:space="preserve"> – это другое направление анимации.</w:t>
      </w:r>
      <w:r w:rsidRPr="007C57AB">
        <w:rPr>
          <w:rFonts w:ascii="Times New Roman" w:hAnsi="Times New Roman" w:cs="Times New Roman"/>
          <w:noProof/>
          <w:sz w:val="24"/>
          <w:szCs w:val="24"/>
          <w:lang w:eastAsia="ru-RU"/>
        </w:rPr>
        <w:drawing>
          <wp:anchor distT="0" distB="0" distL="114300" distR="114300" simplePos="0" relativeHeight="251677696" behindDoc="1" locked="0" layoutInCell="1" allowOverlap="1" wp14:anchorId="3CD22823" wp14:editId="655AA5DF">
            <wp:simplePos x="0" y="0"/>
            <wp:positionH relativeFrom="column">
              <wp:posOffset>1143000</wp:posOffset>
            </wp:positionH>
            <wp:positionV relativeFrom="paragraph">
              <wp:posOffset>770890</wp:posOffset>
            </wp:positionV>
            <wp:extent cx="4211320" cy="2286000"/>
            <wp:effectExtent l="19050" t="0" r="0" b="0"/>
            <wp:wrapTopAndBottom/>
            <wp:docPr id="7" name="Рисунок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4" cstate="print">
                      <a:lum contrast="42000"/>
                    </a:blip>
                    <a:srcRect/>
                    <a:stretch>
                      <a:fillRect/>
                    </a:stretch>
                  </pic:blipFill>
                  <pic:spPr bwMode="auto">
                    <a:xfrm>
                      <a:off x="0" y="0"/>
                      <a:ext cx="4211320" cy="2286000"/>
                    </a:xfrm>
                    <a:prstGeom prst="rect">
                      <a:avLst/>
                    </a:prstGeom>
                    <a:noFill/>
                    <a:ln w="9525">
                      <a:noFill/>
                      <a:miter lim="800000"/>
                      <a:headEnd/>
                      <a:tailEnd/>
                    </a:ln>
                  </pic:spPr>
                </pic:pic>
              </a:graphicData>
            </a:graphic>
          </wp:anchor>
        </w:drawing>
      </w:r>
      <w:r w:rsidR="00F96342">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rPr>
        <w:t>Аниматоры (чаще всего молодые люди) работают с Туриста</w:t>
      </w:r>
      <w:r w:rsidRPr="007C57AB">
        <w:rPr>
          <w:rFonts w:ascii="Times New Roman" w:hAnsi="Times New Roman" w:cs="Times New Roman"/>
          <w:color w:val="000000"/>
          <w:sz w:val="24"/>
          <w:szCs w:val="24"/>
        </w:rPr>
        <w:softHyphen/>
        <w:t xml:space="preserve">ми постоянно, можно сказать, круглые сутки. Основная задача этих работников - не дать людям соскучиться. Чаще всего такие работники встречаются в клубах типа </w:t>
      </w:r>
      <w:r w:rsidRPr="007C57AB">
        <w:rPr>
          <w:rFonts w:ascii="Times New Roman" w:hAnsi="Times New Roman" w:cs="Times New Roman"/>
          <w:color w:val="000000"/>
          <w:sz w:val="24"/>
          <w:szCs w:val="24"/>
          <w:lang w:val="en-US"/>
        </w:rPr>
        <w:t>all</w:t>
      </w:r>
      <w:r w:rsidRPr="007C57AB">
        <w:rPr>
          <w:rFonts w:ascii="Times New Roman" w:hAnsi="Times New Roman" w:cs="Times New Roman"/>
          <w:color w:val="000000"/>
          <w:sz w:val="24"/>
          <w:szCs w:val="24"/>
        </w:rPr>
        <w:t>-</w:t>
      </w:r>
      <w:r w:rsidRPr="007C57AB">
        <w:rPr>
          <w:rFonts w:ascii="Times New Roman" w:hAnsi="Times New Roman" w:cs="Times New Roman"/>
          <w:color w:val="000000"/>
          <w:sz w:val="24"/>
          <w:szCs w:val="24"/>
          <w:lang w:val="en-US"/>
        </w:rPr>
        <w:t>inclusive</w:t>
      </w:r>
      <w:r w:rsidRPr="007C57AB">
        <w:rPr>
          <w:rFonts w:ascii="Times New Roman" w:hAnsi="Times New Roman" w:cs="Times New Roman"/>
          <w:color w:val="000000"/>
          <w:sz w:val="24"/>
          <w:szCs w:val="24"/>
        </w:rPr>
        <w:t>. Днем турис</w:t>
      </w:r>
      <w:r w:rsidRPr="007C57AB">
        <w:rPr>
          <w:rFonts w:ascii="Times New Roman" w:hAnsi="Times New Roman" w:cs="Times New Roman"/>
          <w:color w:val="000000"/>
          <w:sz w:val="24"/>
          <w:szCs w:val="24"/>
        </w:rPr>
        <w:softHyphen/>
        <w:t>ты могут их видеть за прилавком бутика или обучающими новичков на корте, на спортивных состязаниях или рыбалке, орга</w:t>
      </w:r>
      <w:r w:rsidRPr="007C57AB">
        <w:rPr>
          <w:rFonts w:ascii="Times New Roman" w:hAnsi="Times New Roman" w:cs="Times New Roman"/>
          <w:color w:val="000000"/>
          <w:sz w:val="24"/>
          <w:szCs w:val="24"/>
        </w:rPr>
        <w:softHyphen/>
        <w:t>низованных для туристов. Вечером те же аниматоры организуют красочное шоу, предусматривающее участие в нем туристов. В качестве формы аниматоры обычно имеют яркие футболки, позволяющие туристам видеть и узнавать их издалека. На фут</w:t>
      </w:r>
      <w:r w:rsidRPr="007C57AB">
        <w:rPr>
          <w:rFonts w:ascii="Times New Roman" w:hAnsi="Times New Roman" w:cs="Times New Roman"/>
          <w:color w:val="000000"/>
          <w:sz w:val="24"/>
          <w:szCs w:val="24"/>
        </w:rPr>
        <w:softHyphen/>
        <w:t xml:space="preserve">болке - карточка с именем аниматора и флагами стран, языками которых он владеет. </w:t>
      </w:r>
    </w:p>
    <w:p w:rsidR="007C57AB" w:rsidRPr="007C57AB" w:rsidRDefault="007C57AB" w:rsidP="007C57AB">
      <w:pPr>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Они приветливы. Здороваются с туристом как со старым знакомым: «Ну, как вчерашняя экскурсия, понра</w:t>
      </w:r>
      <w:r w:rsidRPr="007C57AB">
        <w:rPr>
          <w:rFonts w:ascii="Times New Roman" w:hAnsi="Times New Roman" w:cs="Times New Roman"/>
          <w:color w:val="000000"/>
          <w:sz w:val="24"/>
          <w:szCs w:val="24"/>
        </w:rPr>
        <w:softHyphen/>
        <w:t>вилась? Пойдемте с нами играть в волейбол». Хорошая память на лица - их профессиональная обязанность.</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Как хороший пример работы аниматоров можно привести та</w:t>
      </w:r>
      <w:r w:rsidRPr="007C57AB">
        <w:rPr>
          <w:rFonts w:ascii="Times New Roman" w:hAnsi="Times New Roman" w:cs="Times New Roman"/>
          <w:color w:val="000000"/>
          <w:sz w:val="24"/>
          <w:szCs w:val="24"/>
        </w:rPr>
        <w:softHyphen/>
        <w:t>кую работу на курортах системы «</w:t>
      </w:r>
      <w:r w:rsidRPr="007C57AB">
        <w:rPr>
          <w:rFonts w:ascii="Times New Roman" w:hAnsi="Times New Roman" w:cs="Times New Roman"/>
          <w:color w:val="000000"/>
          <w:sz w:val="24"/>
          <w:szCs w:val="24"/>
          <w:lang w:val="en-US"/>
        </w:rPr>
        <w:t>Club</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Med</w:t>
      </w:r>
      <w:r w:rsidRPr="007C57AB">
        <w:rPr>
          <w:rFonts w:ascii="Times New Roman" w:hAnsi="Times New Roman" w:cs="Times New Roman"/>
          <w:color w:val="000000"/>
          <w:sz w:val="24"/>
          <w:szCs w:val="24"/>
        </w:rPr>
        <w:t>». Люди, попадаю</w:t>
      </w:r>
      <w:r w:rsidRPr="007C57AB">
        <w:rPr>
          <w:rFonts w:ascii="Times New Roman" w:hAnsi="Times New Roman" w:cs="Times New Roman"/>
          <w:color w:val="000000"/>
          <w:sz w:val="24"/>
          <w:szCs w:val="24"/>
        </w:rPr>
        <w:softHyphen/>
        <w:t>щие на работу аниматорами в «</w:t>
      </w:r>
      <w:r w:rsidRPr="007C57AB">
        <w:rPr>
          <w:rFonts w:ascii="Times New Roman" w:hAnsi="Times New Roman" w:cs="Times New Roman"/>
          <w:color w:val="000000"/>
          <w:sz w:val="24"/>
          <w:szCs w:val="24"/>
          <w:lang w:val="en-US"/>
        </w:rPr>
        <w:t>Club</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Med</w:t>
      </w:r>
      <w:r w:rsidRPr="007C57AB">
        <w:rPr>
          <w:rFonts w:ascii="Times New Roman" w:hAnsi="Times New Roman" w:cs="Times New Roman"/>
          <w:color w:val="000000"/>
          <w:sz w:val="24"/>
          <w:szCs w:val="24"/>
        </w:rPr>
        <w:t xml:space="preserve">», отличаются знаниями и умением поистине универсальными. Они должны не только быть молоды и энергичны и знать как минимум два языка, но и быть коммуникабельными, артистичными. Здесь изобрели особую должность - </w:t>
      </w:r>
      <w:r w:rsidRPr="007C57AB">
        <w:rPr>
          <w:rFonts w:ascii="Times New Roman" w:hAnsi="Times New Roman" w:cs="Times New Roman"/>
          <w:color w:val="000000"/>
          <w:sz w:val="24"/>
          <w:szCs w:val="24"/>
          <w:lang w:val="en-US"/>
        </w:rPr>
        <w:t>GO</w:t>
      </w:r>
      <w:r w:rsidRPr="007C57AB">
        <w:rPr>
          <w:rFonts w:ascii="Times New Roman" w:hAnsi="Times New Roman" w:cs="Times New Roman"/>
          <w:color w:val="000000"/>
          <w:sz w:val="24"/>
          <w:szCs w:val="24"/>
        </w:rPr>
        <w:t xml:space="preserve"> (джи </w:t>
      </w:r>
      <w:proofErr w:type="spellStart"/>
      <w:r w:rsidRPr="007C57AB">
        <w:rPr>
          <w:rFonts w:ascii="Times New Roman" w:hAnsi="Times New Roman" w:cs="Times New Roman"/>
          <w:color w:val="000000"/>
          <w:sz w:val="24"/>
          <w:szCs w:val="24"/>
        </w:rPr>
        <w:t>оу</w:t>
      </w:r>
      <w:proofErr w:type="spellEnd"/>
      <w:r w:rsidRPr="007C57AB">
        <w:rPr>
          <w:rFonts w:ascii="Times New Roman" w:hAnsi="Times New Roman" w:cs="Times New Roman"/>
          <w:color w:val="000000"/>
          <w:sz w:val="24"/>
          <w:szCs w:val="24"/>
        </w:rPr>
        <w:t xml:space="preserve">)- сокращение от </w:t>
      </w:r>
      <w:proofErr w:type="gramStart"/>
      <w:r w:rsidRPr="007C57AB">
        <w:rPr>
          <w:rFonts w:ascii="Times New Roman" w:hAnsi="Times New Roman" w:cs="Times New Roman"/>
          <w:color w:val="000000"/>
          <w:sz w:val="24"/>
          <w:szCs w:val="24"/>
        </w:rPr>
        <w:t>французского</w:t>
      </w:r>
      <w:proofErr w:type="gramEnd"/>
      <w:r w:rsidRPr="007C57AB">
        <w:rPr>
          <w:rFonts w:ascii="Times New Roman" w:hAnsi="Times New Roman" w:cs="Times New Roman"/>
          <w:color w:val="000000"/>
          <w:sz w:val="24"/>
          <w:szCs w:val="24"/>
        </w:rPr>
        <w:t xml:space="preserve"> </w:t>
      </w:r>
      <w:proofErr w:type="spellStart"/>
      <w:r w:rsidRPr="007C57AB">
        <w:rPr>
          <w:rFonts w:ascii="Times New Roman" w:hAnsi="Times New Roman" w:cs="Times New Roman"/>
          <w:color w:val="000000"/>
          <w:sz w:val="24"/>
          <w:szCs w:val="24"/>
          <w:lang w:val="en-US"/>
        </w:rPr>
        <w:t>Gentils</w:t>
      </w:r>
      <w:proofErr w:type="spellEnd"/>
      <w:r w:rsidRPr="007C57AB">
        <w:rPr>
          <w:rFonts w:ascii="Times New Roman" w:hAnsi="Times New Roman" w:cs="Times New Roman"/>
          <w:color w:val="000000"/>
          <w:sz w:val="24"/>
          <w:szCs w:val="24"/>
        </w:rPr>
        <w:t xml:space="preserve"> </w:t>
      </w:r>
      <w:proofErr w:type="spellStart"/>
      <w:r w:rsidRPr="007C57AB">
        <w:rPr>
          <w:rFonts w:ascii="Times New Roman" w:hAnsi="Times New Roman" w:cs="Times New Roman"/>
          <w:color w:val="000000"/>
          <w:sz w:val="24"/>
          <w:szCs w:val="24"/>
          <w:lang w:val="en-US"/>
        </w:rPr>
        <w:t>Organisateurs</w:t>
      </w:r>
      <w:proofErr w:type="spellEnd"/>
      <w:r w:rsidRPr="007C57AB">
        <w:rPr>
          <w:rFonts w:ascii="Times New Roman" w:hAnsi="Times New Roman" w:cs="Times New Roman"/>
          <w:color w:val="000000"/>
          <w:sz w:val="24"/>
          <w:szCs w:val="24"/>
        </w:rPr>
        <w:t xml:space="preserve"> - «милые организаторы». Главная задача </w:t>
      </w:r>
      <w:r w:rsidRPr="007C57AB">
        <w:rPr>
          <w:rFonts w:ascii="Times New Roman" w:hAnsi="Times New Roman" w:cs="Times New Roman"/>
          <w:color w:val="000000"/>
          <w:sz w:val="24"/>
          <w:szCs w:val="24"/>
          <w:lang w:val="en-US"/>
        </w:rPr>
        <w:t>GO</w:t>
      </w:r>
      <w:r w:rsidRPr="007C57AB">
        <w:rPr>
          <w:rFonts w:ascii="Times New Roman" w:hAnsi="Times New Roman" w:cs="Times New Roman"/>
          <w:color w:val="000000"/>
          <w:sz w:val="24"/>
          <w:szCs w:val="24"/>
        </w:rPr>
        <w:t xml:space="preserve"> - создавать ту особую атмосферу свободы и естественности, которой отличаются все городки «</w:t>
      </w:r>
      <w:r w:rsidRPr="007C57AB">
        <w:rPr>
          <w:rFonts w:ascii="Times New Roman" w:hAnsi="Times New Roman" w:cs="Times New Roman"/>
          <w:color w:val="000000"/>
          <w:sz w:val="24"/>
          <w:szCs w:val="24"/>
          <w:lang w:val="en-US"/>
        </w:rPr>
        <w:t>Club</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Med</w:t>
      </w:r>
      <w:r w:rsidRPr="007C57AB">
        <w:rPr>
          <w:rFonts w:ascii="Times New Roman" w:hAnsi="Times New Roman" w:cs="Times New Roman"/>
          <w:color w:val="000000"/>
          <w:sz w:val="24"/>
          <w:szCs w:val="24"/>
        </w:rPr>
        <w:t xml:space="preserve">». Если за столиком в баре заскучали, непременно подсядет </w:t>
      </w:r>
      <w:r w:rsidRPr="007C57AB">
        <w:rPr>
          <w:rFonts w:ascii="Times New Roman" w:hAnsi="Times New Roman" w:cs="Times New Roman"/>
          <w:color w:val="000000"/>
          <w:sz w:val="24"/>
          <w:szCs w:val="24"/>
          <w:lang w:val="en-US"/>
        </w:rPr>
        <w:t>GO</w:t>
      </w:r>
      <w:r w:rsidRPr="007C57AB">
        <w:rPr>
          <w:rFonts w:ascii="Times New Roman" w:hAnsi="Times New Roman" w:cs="Times New Roman"/>
          <w:color w:val="000000"/>
          <w:sz w:val="24"/>
          <w:szCs w:val="24"/>
        </w:rPr>
        <w:t>, затеет непринуж</w:t>
      </w:r>
      <w:r w:rsidRPr="007C57AB">
        <w:rPr>
          <w:rFonts w:ascii="Times New Roman" w:hAnsi="Times New Roman" w:cs="Times New Roman"/>
          <w:color w:val="000000"/>
          <w:sz w:val="24"/>
          <w:szCs w:val="24"/>
        </w:rPr>
        <w:softHyphen/>
        <w:t xml:space="preserve">денный разговор. У них всегда припасена шутка, какая-нибудь интересная затея. Кстати, и клиентов тут именуют по-особому, уважительно - </w:t>
      </w:r>
      <w:r w:rsidRPr="007C57AB">
        <w:rPr>
          <w:rFonts w:ascii="Times New Roman" w:hAnsi="Times New Roman" w:cs="Times New Roman"/>
          <w:color w:val="000000"/>
          <w:sz w:val="24"/>
          <w:szCs w:val="24"/>
          <w:lang w:val="en-US"/>
        </w:rPr>
        <w:t>GM</w:t>
      </w:r>
      <w:r w:rsidRPr="007C57AB">
        <w:rPr>
          <w:rFonts w:ascii="Times New Roman" w:hAnsi="Times New Roman" w:cs="Times New Roman"/>
          <w:color w:val="000000"/>
          <w:sz w:val="24"/>
          <w:szCs w:val="24"/>
        </w:rPr>
        <w:t xml:space="preserve"> (джи эм) - сокращение от </w:t>
      </w:r>
      <w:proofErr w:type="spellStart"/>
      <w:r w:rsidRPr="007C57AB">
        <w:rPr>
          <w:rFonts w:ascii="Times New Roman" w:hAnsi="Times New Roman" w:cs="Times New Roman"/>
          <w:color w:val="000000"/>
          <w:sz w:val="24"/>
          <w:szCs w:val="24"/>
          <w:lang w:val="en-US"/>
        </w:rPr>
        <w:t>Gentils</w:t>
      </w:r>
      <w:proofErr w:type="spellEnd"/>
      <w:r w:rsidRPr="007C57AB">
        <w:rPr>
          <w:rFonts w:ascii="Times New Roman" w:hAnsi="Times New Roman" w:cs="Times New Roman"/>
          <w:color w:val="000000"/>
          <w:sz w:val="24"/>
          <w:szCs w:val="24"/>
        </w:rPr>
        <w:t xml:space="preserve"> </w:t>
      </w:r>
      <w:proofErr w:type="spellStart"/>
      <w:r w:rsidRPr="007C57AB">
        <w:rPr>
          <w:rFonts w:ascii="Times New Roman" w:hAnsi="Times New Roman" w:cs="Times New Roman"/>
          <w:color w:val="000000"/>
          <w:sz w:val="24"/>
          <w:szCs w:val="24"/>
          <w:lang w:val="en-US"/>
        </w:rPr>
        <w:t>Membres</w:t>
      </w:r>
      <w:proofErr w:type="spellEnd"/>
      <w:r w:rsidRPr="007C57AB">
        <w:rPr>
          <w:rFonts w:ascii="Times New Roman" w:hAnsi="Times New Roman" w:cs="Times New Roman"/>
          <w:color w:val="000000"/>
          <w:sz w:val="24"/>
          <w:szCs w:val="24"/>
        </w:rPr>
        <w:t xml:space="preserve"> -«милые члены клуба». Благодаря аниматорам (</w:t>
      </w:r>
      <w:r w:rsidRPr="007C57AB">
        <w:rPr>
          <w:rFonts w:ascii="Times New Roman" w:hAnsi="Times New Roman" w:cs="Times New Roman"/>
          <w:color w:val="000000"/>
          <w:sz w:val="24"/>
          <w:szCs w:val="24"/>
          <w:lang w:val="en-US"/>
        </w:rPr>
        <w:t>GO</w:t>
      </w:r>
      <w:r w:rsidRPr="007C57AB">
        <w:rPr>
          <w:rFonts w:ascii="Times New Roman" w:hAnsi="Times New Roman" w:cs="Times New Roman"/>
          <w:color w:val="000000"/>
          <w:sz w:val="24"/>
          <w:szCs w:val="24"/>
        </w:rPr>
        <w:t>), представ</w:t>
      </w:r>
      <w:r w:rsidRPr="007C57AB">
        <w:rPr>
          <w:rFonts w:ascii="Times New Roman" w:hAnsi="Times New Roman" w:cs="Times New Roman"/>
          <w:color w:val="000000"/>
          <w:sz w:val="24"/>
          <w:szCs w:val="24"/>
        </w:rPr>
        <w:softHyphen/>
        <w:t>ляющим 80 стран, отдых в любом городке «</w:t>
      </w:r>
      <w:r w:rsidRPr="007C57AB">
        <w:rPr>
          <w:rFonts w:ascii="Times New Roman" w:hAnsi="Times New Roman" w:cs="Times New Roman"/>
          <w:color w:val="000000"/>
          <w:sz w:val="24"/>
          <w:szCs w:val="24"/>
          <w:lang w:val="en-US"/>
        </w:rPr>
        <w:t>Club</w:t>
      </w:r>
      <w:r w:rsidRPr="007C57AB">
        <w:rPr>
          <w:rFonts w:ascii="Times New Roman" w:hAnsi="Times New Roman" w:cs="Times New Roman"/>
          <w:color w:val="000000"/>
          <w:sz w:val="24"/>
          <w:szCs w:val="24"/>
        </w:rPr>
        <w:t xml:space="preserve"> </w:t>
      </w:r>
      <w:r w:rsidRPr="007C57AB">
        <w:rPr>
          <w:rFonts w:ascii="Times New Roman" w:hAnsi="Times New Roman" w:cs="Times New Roman"/>
          <w:color w:val="000000"/>
          <w:sz w:val="24"/>
          <w:szCs w:val="24"/>
          <w:lang w:val="en-US"/>
        </w:rPr>
        <w:t>Med</w:t>
      </w:r>
      <w:r w:rsidRPr="007C57AB">
        <w:rPr>
          <w:rFonts w:ascii="Times New Roman" w:hAnsi="Times New Roman" w:cs="Times New Roman"/>
          <w:color w:val="000000"/>
          <w:sz w:val="24"/>
          <w:szCs w:val="24"/>
        </w:rPr>
        <w:t>» превра</w:t>
      </w:r>
      <w:r w:rsidRPr="007C57AB">
        <w:rPr>
          <w:rFonts w:ascii="Times New Roman" w:hAnsi="Times New Roman" w:cs="Times New Roman"/>
          <w:color w:val="000000"/>
          <w:sz w:val="24"/>
          <w:szCs w:val="24"/>
        </w:rPr>
        <w:softHyphen/>
        <w:t>щается в сплошной праздник.</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Для организации и анимации туров большое значение имеет использование календаря праздников и знаменательных событий. Интерес туристов к тем или иным датам, мотивация и обыг</w:t>
      </w:r>
      <w:r w:rsidRPr="007C57AB">
        <w:rPr>
          <w:rFonts w:ascii="Times New Roman" w:hAnsi="Times New Roman" w:cs="Times New Roman"/>
          <w:color w:val="000000"/>
          <w:sz w:val="24"/>
          <w:szCs w:val="24"/>
        </w:rPr>
        <w:softHyphen/>
        <w:t>рывание этих интересов в «оживленном» (анимационном) виде, опять-таки с личным участием туристов, также позволяет значи</w:t>
      </w:r>
      <w:r w:rsidRPr="007C57AB">
        <w:rPr>
          <w:rFonts w:ascii="Times New Roman" w:hAnsi="Times New Roman" w:cs="Times New Roman"/>
          <w:color w:val="000000"/>
          <w:sz w:val="24"/>
          <w:szCs w:val="24"/>
        </w:rPr>
        <w:softHyphen/>
        <w:t>тельно оживить программу обслуживания. Правда, организация каждый раз новых по содержанию праздников довольно дорого стоит. Поэтому лучше реализовывать постоянно действующие анимационные программы.</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Итак, обобщив все вышесказанное, формулой анимации в ту</w:t>
      </w:r>
      <w:r w:rsidRPr="007C57AB">
        <w:rPr>
          <w:rFonts w:ascii="Times New Roman" w:hAnsi="Times New Roman" w:cs="Times New Roman"/>
          <w:color w:val="000000"/>
          <w:sz w:val="24"/>
          <w:szCs w:val="24"/>
        </w:rPr>
        <w:softHyphen/>
        <w:t>ризме можно признать следующий комплекс: использование интереса + оживление экспозиции + включение туристов в дей</w:t>
      </w:r>
      <w:r w:rsidRPr="007C57AB">
        <w:rPr>
          <w:rFonts w:ascii="Times New Roman" w:hAnsi="Times New Roman" w:cs="Times New Roman"/>
          <w:color w:val="000000"/>
          <w:sz w:val="24"/>
          <w:szCs w:val="24"/>
        </w:rPr>
        <w:softHyphen/>
        <w:t>ствие + разнообразие развлечений.</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color w:val="000000"/>
          <w:sz w:val="24"/>
          <w:szCs w:val="24"/>
          <w:u w:val="single"/>
        </w:rPr>
      </w:pPr>
      <w:r w:rsidRPr="007C57AB">
        <w:rPr>
          <w:rFonts w:ascii="Times New Roman" w:hAnsi="Times New Roman" w:cs="Times New Roman"/>
          <w:b/>
          <w:color w:val="000000"/>
          <w:sz w:val="24"/>
          <w:szCs w:val="24"/>
          <w:u w:val="single"/>
        </w:rPr>
        <w:t xml:space="preserve">4. Методические основы </w:t>
      </w:r>
      <w:proofErr w:type="gramStart"/>
      <w:r w:rsidRPr="007C57AB">
        <w:rPr>
          <w:rFonts w:ascii="Times New Roman" w:hAnsi="Times New Roman" w:cs="Times New Roman"/>
          <w:b/>
          <w:color w:val="000000"/>
          <w:sz w:val="24"/>
          <w:szCs w:val="24"/>
          <w:u w:val="single"/>
        </w:rPr>
        <w:t>анимационного</w:t>
      </w:r>
      <w:proofErr w:type="gramEnd"/>
      <w:r w:rsidRPr="007C57AB">
        <w:rPr>
          <w:rFonts w:ascii="Times New Roman" w:hAnsi="Times New Roman" w:cs="Times New Roman"/>
          <w:b/>
          <w:color w:val="000000"/>
          <w:sz w:val="24"/>
          <w:szCs w:val="24"/>
          <w:u w:val="single"/>
        </w:rPr>
        <w:t xml:space="preserve"> </w:t>
      </w:r>
      <w:proofErr w:type="spellStart"/>
      <w:r w:rsidRPr="007C57AB">
        <w:rPr>
          <w:rFonts w:ascii="Times New Roman" w:hAnsi="Times New Roman" w:cs="Times New Roman"/>
          <w:b/>
          <w:color w:val="000000"/>
          <w:sz w:val="24"/>
          <w:szCs w:val="24"/>
          <w:u w:val="single"/>
        </w:rPr>
        <w:t>туроперейтинга</w:t>
      </w:r>
      <w:proofErr w:type="spellEnd"/>
      <w:r w:rsidRPr="007C57AB">
        <w:rPr>
          <w:rFonts w:ascii="Times New Roman" w:hAnsi="Times New Roman" w:cs="Times New Roman"/>
          <w:b/>
          <w:color w:val="000000"/>
          <w:sz w:val="24"/>
          <w:szCs w:val="24"/>
          <w:u w:val="single"/>
        </w:rPr>
        <w:t>.</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lastRenderedPageBreak/>
        <w:t xml:space="preserve">Исходя из </w:t>
      </w:r>
      <w:proofErr w:type="gramStart"/>
      <w:r w:rsidRPr="007C57AB">
        <w:rPr>
          <w:rFonts w:ascii="Times New Roman" w:hAnsi="Times New Roman" w:cs="Times New Roman"/>
          <w:color w:val="000000"/>
          <w:sz w:val="24"/>
          <w:szCs w:val="24"/>
        </w:rPr>
        <w:t>вышеизложенного</w:t>
      </w:r>
      <w:proofErr w:type="gramEnd"/>
      <w:r w:rsidRPr="007C57AB">
        <w:rPr>
          <w:rFonts w:ascii="Times New Roman" w:hAnsi="Times New Roman" w:cs="Times New Roman"/>
          <w:color w:val="000000"/>
          <w:sz w:val="24"/>
          <w:szCs w:val="24"/>
        </w:rPr>
        <w:t>, можно сформулировать методические осно</w:t>
      </w:r>
      <w:r w:rsidRPr="007C57AB">
        <w:rPr>
          <w:rFonts w:ascii="Times New Roman" w:hAnsi="Times New Roman" w:cs="Times New Roman"/>
          <w:color w:val="000000"/>
          <w:sz w:val="24"/>
          <w:szCs w:val="24"/>
        </w:rPr>
        <w:softHyphen/>
        <w:t xml:space="preserve">вы анимационного </w:t>
      </w:r>
      <w:proofErr w:type="spellStart"/>
      <w:r w:rsidRPr="007C57AB">
        <w:rPr>
          <w:rFonts w:ascii="Times New Roman" w:hAnsi="Times New Roman" w:cs="Times New Roman"/>
          <w:color w:val="000000"/>
          <w:sz w:val="24"/>
          <w:szCs w:val="24"/>
        </w:rPr>
        <w:t>туроперейтинга</w:t>
      </w:r>
      <w:proofErr w:type="spellEnd"/>
      <w:r w:rsidRPr="007C57AB">
        <w:rPr>
          <w:rFonts w:ascii="Times New Roman" w:hAnsi="Times New Roman" w:cs="Times New Roman"/>
          <w:color w:val="000000"/>
          <w:sz w:val="24"/>
          <w:szCs w:val="24"/>
        </w:rPr>
        <w:t>:</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тесное взаимодействие оператора с центрами досуга и раз</w:t>
      </w:r>
      <w:r w:rsidRPr="007C57AB">
        <w:rPr>
          <w:rFonts w:ascii="Times New Roman" w:hAnsi="Times New Roman" w:cs="Times New Roman"/>
          <w:color w:val="000000"/>
          <w:sz w:val="24"/>
          <w:szCs w:val="24"/>
        </w:rPr>
        <w:softHyphen/>
        <w:t>влечений, организаторами фестивалей и  карнавалов и т.  п., а также активное включение данных мероприятий в программы обслуживания;</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составление сценариев отдыха (или мероприятий), учиты</w:t>
      </w:r>
      <w:r w:rsidRPr="007C57AB">
        <w:rPr>
          <w:rFonts w:ascii="Times New Roman" w:hAnsi="Times New Roman" w:cs="Times New Roman"/>
          <w:color w:val="000000"/>
          <w:sz w:val="24"/>
          <w:szCs w:val="24"/>
        </w:rPr>
        <w:softHyphen/>
        <w:t>вающих тематику   и   личностно-психологическое   восприятие происходящего;</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реализация полного комплекса обслуживания на базе раз</w:t>
      </w:r>
      <w:r w:rsidRPr="007C57AB">
        <w:rPr>
          <w:rFonts w:ascii="Times New Roman" w:hAnsi="Times New Roman" w:cs="Times New Roman"/>
          <w:color w:val="000000"/>
          <w:sz w:val="24"/>
          <w:szCs w:val="24"/>
        </w:rPr>
        <w:softHyphen/>
        <w:t>работанного сценария, предусматривающего все возможные по</w:t>
      </w:r>
      <w:r w:rsidRPr="007C57AB">
        <w:rPr>
          <w:rFonts w:ascii="Times New Roman" w:hAnsi="Times New Roman" w:cs="Times New Roman"/>
          <w:color w:val="000000"/>
          <w:sz w:val="24"/>
          <w:szCs w:val="24"/>
        </w:rPr>
        <w:softHyphen/>
        <w:t xml:space="preserve">требности туриста на маршруте, </w:t>
      </w:r>
      <w:proofErr w:type="spellStart"/>
      <w:r w:rsidRPr="007C57AB">
        <w:rPr>
          <w:rFonts w:ascii="Times New Roman" w:hAnsi="Times New Roman" w:cs="Times New Roman"/>
          <w:color w:val="000000"/>
          <w:sz w:val="24"/>
          <w:szCs w:val="24"/>
        </w:rPr>
        <w:t>взаимоувязка</w:t>
      </w:r>
      <w:proofErr w:type="spellEnd"/>
      <w:r w:rsidRPr="007C57AB">
        <w:rPr>
          <w:rFonts w:ascii="Times New Roman" w:hAnsi="Times New Roman" w:cs="Times New Roman"/>
          <w:color w:val="000000"/>
          <w:sz w:val="24"/>
          <w:szCs w:val="24"/>
        </w:rPr>
        <w:t xml:space="preserve"> услуг и действия;</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xml:space="preserve">• работа аниматоров </w:t>
      </w:r>
      <w:proofErr w:type="gramStart"/>
      <w:r w:rsidRPr="007C57AB">
        <w:rPr>
          <w:rFonts w:ascii="Times New Roman" w:hAnsi="Times New Roman" w:cs="Times New Roman"/>
          <w:color w:val="000000"/>
          <w:sz w:val="24"/>
          <w:szCs w:val="24"/>
        </w:rPr>
        <w:t>с туристами по внесению изменений в сценарий в соответствии с погодой</w:t>
      </w:r>
      <w:proofErr w:type="gramEnd"/>
      <w:r w:rsidRPr="007C57AB">
        <w:rPr>
          <w:rFonts w:ascii="Times New Roman" w:hAnsi="Times New Roman" w:cs="Times New Roman"/>
          <w:color w:val="000000"/>
          <w:sz w:val="24"/>
          <w:szCs w:val="24"/>
        </w:rPr>
        <w:t xml:space="preserve"> и другими обстоятель</w:t>
      </w:r>
      <w:r w:rsidRPr="007C57AB">
        <w:rPr>
          <w:rFonts w:ascii="Times New Roman" w:hAnsi="Times New Roman" w:cs="Times New Roman"/>
          <w:color w:val="000000"/>
          <w:sz w:val="24"/>
          <w:szCs w:val="24"/>
        </w:rPr>
        <w:softHyphen/>
        <w:t>ствами.</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xml:space="preserve">В общем смысле </w:t>
      </w:r>
      <w:proofErr w:type="gramStart"/>
      <w:r w:rsidRPr="007C57AB">
        <w:rPr>
          <w:rFonts w:ascii="Times New Roman" w:hAnsi="Times New Roman" w:cs="Times New Roman"/>
          <w:color w:val="000000"/>
          <w:sz w:val="24"/>
          <w:szCs w:val="24"/>
        </w:rPr>
        <w:t>анимационный</w:t>
      </w:r>
      <w:proofErr w:type="gramEnd"/>
      <w:r w:rsidRPr="007C57AB">
        <w:rPr>
          <w:rFonts w:ascii="Times New Roman" w:hAnsi="Times New Roman" w:cs="Times New Roman"/>
          <w:color w:val="000000"/>
          <w:sz w:val="24"/>
          <w:szCs w:val="24"/>
        </w:rPr>
        <w:t xml:space="preserve"> </w:t>
      </w:r>
      <w:proofErr w:type="spellStart"/>
      <w:r w:rsidRPr="007C57AB">
        <w:rPr>
          <w:rFonts w:ascii="Times New Roman" w:hAnsi="Times New Roman" w:cs="Times New Roman"/>
          <w:color w:val="000000"/>
          <w:sz w:val="24"/>
          <w:szCs w:val="24"/>
        </w:rPr>
        <w:t>туроперейтинг</w:t>
      </w:r>
      <w:proofErr w:type="spellEnd"/>
      <w:r w:rsidRPr="007C57AB">
        <w:rPr>
          <w:rFonts w:ascii="Times New Roman" w:hAnsi="Times New Roman" w:cs="Times New Roman"/>
          <w:color w:val="000000"/>
          <w:sz w:val="24"/>
          <w:szCs w:val="24"/>
        </w:rPr>
        <w:t xml:space="preserve"> следует по</w:t>
      </w:r>
      <w:r w:rsidRPr="007C57AB">
        <w:rPr>
          <w:rFonts w:ascii="Times New Roman" w:hAnsi="Times New Roman" w:cs="Times New Roman"/>
          <w:color w:val="000000"/>
          <w:sz w:val="24"/>
          <w:szCs w:val="24"/>
        </w:rPr>
        <w:softHyphen/>
        <w:t>нимать как тесное взаимодействие досугово-развлекательного и сервисного комплексов с личностным подходом к обслужива</w:t>
      </w:r>
      <w:r w:rsidRPr="007C57AB">
        <w:rPr>
          <w:rFonts w:ascii="Times New Roman" w:hAnsi="Times New Roman" w:cs="Times New Roman"/>
          <w:color w:val="000000"/>
          <w:sz w:val="24"/>
          <w:szCs w:val="24"/>
        </w:rPr>
        <w:softHyphen/>
        <w:t>нию и развлечению каждого туриста.</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Основная задача - создать туристу комфорт, чтобы ему было интересно, чтобы он чувствовал себя участником программы, чтобы отдых запомнился ему как лучшее его времяпрепровож</w:t>
      </w:r>
      <w:r w:rsidRPr="007C57AB">
        <w:rPr>
          <w:rFonts w:ascii="Times New Roman" w:hAnsi="Times New Roman" w:cs="Times New Roman"/>
          <w:color w:val="000000"/>
          <w:sz w:val="24"/>
          <w:szCs w:val="24"/>
        </w:rPr>
        <w:softHyphen/>
        <w:t>дение.</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b/>
          <w:bCs/>
          <w:color w:val="000000"/>
          <w:sz w:val="24"/>
          <w:szCs w:val="24"/>
        </w:rPr>
      </w:pPr>
      <w:r w:rsidRPr="007C57AB">
        <w:rPr>
          <w:rFonts w:ascii="Times New Roman" w:hAnsi="Times New Roman" w:cs="Times New Roman"/>
          <w:b/>
          <w:bCs/>
          <w:color w:val="000000"/>
          <w:sz w:val="24"/>
          <w:szCs w:val="24"/>
        </w:rPr>
        <w:t>Контрольные   вопросы</w:t>
      </w:r>
    </w:p>
    <w:p w:rsidR="007C57AB" w:rsidRPr="007C57AB" w:rsidRDefault="007C57AB" w:rsidP="007C57AB">
      <w:pPr>
        <w:shd w:val="clear" w:color="auto" w:fill="FFFFFF"/>
        <w:autoSpaceDE w:val="0"/>
        <w:autoSpaceDN w:val="0"/>
        <w:adjustRightInd w:val="0"/>
        <w:ind w:firstLine="540"/>
        <w:jc w:val="center"/>
        <w:rPr>
          <w:rFonts w:ascii="Times New Roman" w:hAnsi="Times New Roman" w:cs="Times New Roman"/>
          <w:sz w:val="24"/>
          <w:szCs w:val="24"/>
        </w:rPr>
      </w:pP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1. Что такое анимация в туризме?</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2. Какие направления анимационного движения в туризме вам известны?</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xml:space="preserve">3. Что такое </w:t>
      </w:r>
      <w:proofErr w:type="gramStart"/>
      <w:r w:rsidRPr="007C57AB">
        <w:rPr>
          <w:rFonts w:ascii="Times New Roman" w:hAnsi="Times New Roman" w:cs="Times New Roman"/>
          <w:color w:val="000000"/>
          <w:sz w:val="24"/>
          <w:szCs w:val="24"/>
        </w:rPr>
        <w:t>шоу-музеи</w:t>
      </w:r>
      <w:proofErr w:type="gramEnd"/>
      <w:r w:rsidRPr="007C57AB">
        <w:rPr>
          <w:rFonts w:ascii="Times New Roman" w:hAnsi="Times New Roman" w:cs="Times New Roman"/>
          <w:color w:val="000000"/>
          <w:sz w:val="24"/>
          <w:szCs w:val="24"/>
        </w:rPr>
        <w:t xml:space="preserve"> и </w:t>
      </w:r>
      <w:proofErr w:type="gramStart"/>
      <w:r w:rsidRPr="007C57AB">
        <w:rPr>
          <w:rFonts w:ascii="Times New Roman" w:hAnsi="Times New Roman" w:cs="Times New Roman"/>
          <w:color w:val="000000"/>
          <w:sz w:val="24"/>
          <w:szCs w:val="24"/>
        </w:rPr>
        <w:t>какие</w:t>
      </w:r>
      <w:proofErr w:type="gramEnd"/>
      <w:r w:rsidRPr="007C57AB">
        <w:rPr>
          <w:rFonts w:ascii="Times New Roman" w:hAnsi="Times New Roman" w:cs="Times New Roman"/>
          <w:color w:val="000000"/>
          <w:sz w:val="24"/>
          <w:szCs w:val="24"/>
        </w:rPr>
        <w:t xml:space="preserve"> примеры анимации шоу-му</w:t>
      </w:r>
      <w:r w:rsidRPr="007C57AB">
        <w:rPr>
          <w:rFonts w:ascii="Times New Roman" w:hAnsi="Times New Roman" w:cs="Times New Roman"/>
          <w:color w:val="000000"/>
          <w:sz w:val="24"/>
          <w:szCs w:val="24"/>
        </w:rPr>
        <w:softHyphen/>
        <w:t>зеев и парков вы можете привести?</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4. Способны ли анимационные программы привлекать ту</w:t>
      </w:r>
      <w:r w:rsidRPr="007C57AB">
        <w:rPr>
          <w:rFonts w:ascii="Times New Roman" w:hAnsi="Times New Roman" w:cs="Times New Roman"/>
          <w:color w:val="000000"/>
          <w:sz w:val="24"/>
          <w:szCs w:val="24"/>
        </w:rPr>
        <w:softHyphen/>
        <w:t>ристов самостоятельно, без привязки к посещению других объ</w:t>
      </w:r>
      <w:r w:rsidRPr="007C57AB">
        <w:rPr>
          <w:rFonts w:ascii="Times New Roman" w:hAnsi="Times New Roman" w:cs="Times New Roman"/>
          <w:color w:val="000000"/>
          <w:sz w:val="24"/>
          <w:szCs w:val="24"/>
        </w:rPr>
        <w:softHyphen/>
        <w:t>ектов?</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5. В чем заключается суть костюмированных туров? Какие костюмированные туры  вы   могли   бы   предложить   в своем регионе?</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6. Как и кем организуется анимация обслуживания туристов на курортах и в отелях?</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color w:val="000000"/>
          <w:sz w:val="24"/>
          <w:szCs w:val="24"/>
        </w:rPr>
      </w:pPr>
      <w:r w:rsidRPr="007C57AB">
        <w:rPr>
          <w:rFonts w:ascii="Times New Roman" w:hAnsi="Times New Roman" w:cs="Times New Roman"/>
          <w:color w:val="000000"/>
          <w:sz w:val="24"/>
          <w:szCs w:val="24"/>
        </w:rPr>
        <w:t xml:space="preserve">7. Какова формула анимации в туризме? </w:t>
      </w:r>
    </w:p>
    <w:p w:rsidR="007C57AB" w:rsidRPr="007C57AB" w:rsidRDefault="007C57AB" w:rsidP="007C57AB">
      <w:pPr>
        <w:shd w:val="clear" w:color="auto" w:fill="FFFFFF"/>
        <w:autoSpaceDE w:val="0"/>
        <w:autoSpaceDN w:val="0"/>
        <w:adjustRightInd w:val="0"/>
        <w:ind w:firstLine="540"/>
        <w:jc w:val="both"/>
        <w:rPr>
          <w:rFonts w:ascii="Times New Roman" w:hAnsi="Times New Roman" w:cs="Times New Roman"/>
          <w:sz w:val="24"/>
          <w:szCs w:val="24"/>
        </w:rPr>
      </w:pPr>
      <w:r w:rsidRPr="007C57AB">
        <w:rPr>
          <w:rFonts w:ascii="Times New Roman" w:hAnsi="Times New Roman" w:cs="Times New Roman"/>
          <w:color w:val="000000"/>
          <w:sz w:val="24"/>
          <w:szCs w:val="24"/>
        </w:rPr>
        <w:t xml:space="preserve">8. Сформулируйте понятие </w:t>
      </w:r>
      <w:proofErr w:type="gramStart"/>
      <w:r w:rsidRPr="007C57AB">
        <w:rPr>
          <w:rFonts w:ascii="Times New Roman" w:hAnsi="Times New Roman" w:cs="Times New Roman"/>
          <w:color w:val="000000"/>
          <w:sz w:val="24"/>
          <w:szCs w:val="24"/>
        </w:rPr>
        <w:t>анимационного</w:t>
      </w:r>
      <w:proofErr w:type="gramEnd"/>
      <w:r w:rsidRPr="007C57AB">
        <w:rPr>
          <w:rFonts w:ascii="Times New Roman" w:hAnsi="Times New Roman" w:cs="Times New Roman"/>
          <w:color w:val="000000"/>
          <w:sz w:val="24"/>
          <w:szCs w:val="24"/>
        </w:rPr>
        <w:t xml:space="preserve"> </w:t>
      </w:r>
      <w:proofErr w:type="spellStart"/>
      <w:r w:rsidRPr="007C57AB">
        <w:rPr>
          <w:rFonts w:ascii="Times New Roman" w:hAnsi="Times New Roman" w:cs="Times New Roman"/>
          <w:color w:val="000000"/>
          <w:sz w:val="24"/>
          <w:szCs w:val="24"/>
        </w:rPr>
        <w:t>туроперейтинга</w:t>
      </w:r>
      <w:proofErr w:type="spellEnd"/>
      <w:r w:rsidRPr="007C57AB">
        <w:rPr>
          <w:rFonts w:ascii="Times New Roman" w:hAnsi="Times New Roman" w:cs="Times New Roman"/>
          <w:color w:val="000000"/>
          <w:sz w:val="24"/>
          <w:szCs w:val="24"/>
        </w:rPr>
        <w:t>. На чем базируются его принципы?</w:t>
      </w:r>
    </w:p>
    <w:p w:rsidR="00DF2D27" w:rsidRDefault="00DF2D27" w:rsidP="007C57AB">
      <w:pPr>
        <w:jc w:val="both"/>
        <w:rPr>
          <w:rFonts w:ascii="Times New Roman" w:hAnsi="Times New Roman" w:cs="Times New Roman"/>
          <w:b/>
          <w:sz w:val="24"/>
          <w:szCs w:val="24"/>
        </w:rPr>
      </w:pPr>
    </w:p>
    <w:p w:rsidR="00F96342" w:rsidRDefault="00F96342" w:rsidP="00D3158E">
      <w:pPr>
        <w:pStyle w:val="1"/>
        <w:spacing w:before="0"/>
        <w:ind w:firstLine="709"/>
        <w:rPr>
          <w:b w:val="0"/>
          <w:sz w:val="24"/>
          <w:szCs w:val="24"/>
        </w:rPr>
      </w:pPr>
    </w:p>
    <w:p w:rsidR="00D3158E" w:rsidRPr="00D3158E" w:rsidRDefault="00D3158E" w:rsidP="00D3158E">
      <w:pPr>
        <w:pStyle w:val="1"/>
        <w:spacing w:before="0"/>
        <w:ind w:firstLine="709"/>
        <w:rPr>
          <w:b w:val="0"/>
          <w:sz w:val="24"/>
          <w:szCs w:val="24"/>
        </w:rPr>
      </w:pPr>
      <w:r w:rsidRPr="00D3158E">
        <w:rPr>
          <w:b w:val="0"/>
          <w:sz w:val="24"/>
          <w:szCs w:val="24"/>
        </w:rPr>
        <w:t>КОНТРОЛЬНЫЕ ВОПРОСЫ И ЗАДАНИЯ</w:t>
      </w:r>
    </w:p>
    <w:p w:rsidR="00D3158E" w:rsidRPr="00D3158E" w:rsidRDefault="00D3158E" w:rsidP="00D3158E">
      <w:pPr>
        <w:ind w:firstLine="709"/>
        <w:jc w:val="both"/>
        <w:rPr>
          <w:rFonts w:ascii="Times New Roman" w:hAnsi="Times New Roman"/>
          <w:sz w:val="24"/>
          <w:szCs w:val="24"/>
        </w:rPr>
      </w:pPr>
      <w:r w:rsidRPr="00D3158E">
        <w:rPr>
          <w:rFonts w:ascii="Times New Roman" w:hAnsi="Times New Roman"/>
          <w:sz w:val="24"/>
          <w:szCs w:val="24"/>
        </w:rPr>
        <w:t xml:space="preserve">1. Какие пути и способы используют ТНК для расширения своего зарубежного присутствия? </w:t>
      </w:r>
    </w:p>
    <w:p w:rsidR="00D3158E" w:rsidRPr="00D3158E" w:rsidRDefault="00D3158E" w:rsidP="00D3158E">
      <w:pPr>
        <w:ind w:firstLine="709"/>
        <w:jc w:val="both"/>
        <w:rPr>
          <w:rFonts w:ascii="Times New Roman" w:hAnsi="Times New Roman"/>
          <w:sz w:val="24"/>
          <w:szCs w:val="24"/>
        </w:rPr>
      </w:pPr>
      <w:r w:rsidRPr="00D3158E">
        <w:rPr>
          <w:rFonts w:ascii="Times New Roman" w:hAnsi="Times New Roman"/>
          <w:sz w:val="24"/>
          <w:szCs w:val="24"/>
        </w:rPr>
        <w:t xml:space="preserve">2. Назовите общие и особенные черты в транснациональной деятельности авиакомпаний и отелей, с одной стороны, и классических товаропроизводителей, с другой. </w:t>
      </w:r>
    </w:p>
    <w:p w:rsidR="00D3158E" w:rsidRPr="00D3158E" w:rsidRDefault="00D3158E" w:rsidP="00D3158E">
      <w:pPr>
        <w:ind w:firstLine="709"/>
        <w:jc w:val="both"/>
        <w:rPr>
          <w:rFonts w:ascii="Times New Roman" w:hAnsi="Times New Roman"/>
          <w:sz w:val="24"/>
          <w:szCs w:val="24"/>
        </w:rPr>
      </w:pPr>
      <w:r w:rsidRPr="00D3158E">
        <w:rPr>
          <w:rFonts w:ascii="Times New Roman" w:hAnsi="Times New Roman"/>
          <w:sz w:val="24"/>
          <w:szCs w:val="24"/>
        </w:rPr>
        <w:t xml:space="preserve">3. Перечислите основные стратегии гостиничных ТНК. В чем состоят сильные и слабые стороны каждой из них? </w:t>
      </w:r>
    </w:p>
    <w:p w:rsidR="00D3158E" w:rsidRPr="00D3158E" w:rsidRDefault="00D3158E" w:rsidP="00D3158E">
      <w:pPr>
        <w:ind w:firstLine="709"/>
        <w:jc w:val="both"/>
        <w:rPr>
          <w:rFonts w:ascii="Times New Roman" w:hAnsi="Times New Roman"/>
          <w:sz w:val="24"/>
          <w:szCs w:val="24"/>
        </w:rPr>
      </w:pPr>
      <w:r w:rsidRPr="00D3158E">
        <w:rPr>
          <w:rFonts w:ascii="Times New Roman" w:hAnsi="Times New Roman"/>
          <w:sz w:val="24"/>
          <w:szCs w:val="24"/>
        </w:rPr>
        <w:t xml:space="preserve">4. Чем объясняется широкое распространение системы франчайзинга в международном гостиничном бизнесе? </w:t>
      </w:r>
    </w:p>
    <w:p w:rsidR="00D3158E" w:rsidRPr="00D3158E" w:rsidRDefault="00D3158E" w:rsidP="00D3158E">
      <w:pPr>
        <w:ind w:firstLine="709"/>
        <w:jc w:val="both"/>
        <w:rPr>
          <w:rFonts w:ascii="Times New Roman" w:hAnsi="Times New Roman"/>
          <w:sz w:val="24"/>
          <w:szCs w:val="24"/>
        </w:rPr>
      </w:pPr>
      <w:r w:rsidRPr="00D3158E">
        <w:rPr>
          <w:rFonts w:ascii="Times New Roman" w:hAnsi="Times New Roman"/>
          <w:sz w:val="24"/>
          <w:szCs w:val="24"/>
        </w:rPr>
        <w:t xml:space="preserve">5. Каковы причины успеха и кризиса американской модели организации и управления гостиничным бизнесом? В чем состоит отличие американской модели </w:t>
      </w:r>
      <w:proofErr w:type="gramStart"/>
      <w:r w:rsidRPr="00D3158E">
        <w:rPr>
          <w:rFonts w:ascii="Times New Roman" w:hAnsi="Times New Roman"/>
          <w:sz w:val="24"/>
          <w:szCs w:val="24"/>
        </w:rPr>
        <w:t>от</w:t>
      </w:r>
      <w:proofErr w:type="gramEnd"/>
      <w:r w:rsidRPr="00D3158E">
        <w:rPr>
          <w:rFonts w:ascii="Times New Roman" w:hAnsi="Times New Roman"/>
          <w:sz w:val="24"/>
          <w:szCs w:val="24"/>
        </w:rPr>
        <w:t xml:space="preserve"> европейской и азиатской? </w:t>
      </w:r>
    </w:p>
    <w:p w:rsidR="00D3158E" w:rsidRPr="00D3158E" w:rsidRDefault="00D3158E" w:rsidP="00D3158E">
      <w:pPr>
        <w:ind w:firstLine="709"/>
        <w:jc w:val="both"/>
        <w:rPr>
          <w:rFonts w:ascii="Times New Roman" w:hAnsi="Times New Roman"/>
          <w:sz w:val="24"/>
          <w:szCs w:val="24"/>
        </w:rPr>
      </w:pPr>
      <w:r w:rsidRPr="00D3158E">
        <w:rPr>
          <w:rFonts w:ascii="Times New Roman" w:hAnsi="Times New Roman"/>
          <w:sz w:val="24"/>
          <w:szCs w:val="24"/>
        </w:rPr>
        <w:t xml:space="preserve">6. Назовите всемирно известные торговые марки на рынке гостиничных услуг. </w:t>
      </w:r>
    </w:p>
    <w:p w:rsidR="00D3158E" w:rsidRPr="00D3158E" w:rsidRDefault="00D3158E" w:rsidP="00D3158E">
      <w:pPr>
        <w:ind w:firstLine="709"/>
        <w:jc w:val="both"/>
        <w:rPr>
          <w:rFonts w:ascii="Times New Roman" w:hAnsi="Times New Roman"/>
          <w:sz w:val="24"/>
          <w:szCs w:val="24"/>
        </w:rPr>
      </w:pPr>
      <w:r w:rsidRPr="00D3158E">
        <w:rPr>
          <w:rFonts w:ascii="Times New Roman" w:hAnsi="Times New Roman"/>
          <w:sz w:val="24"/>
          <w:szCs w:val="24"/>
        </w:rPr>
        <w:lastRenderedPageBreak/>
        <w:t xml:space="preserve">7. Какое воздействие оказывают туристские ТНК на экономику принимающей страны и страны базирования? </w:t>
      </w:r>
    </w:p>
    <w:p w:rsidR="00D3158E" w:rsidRPr="00D3158E" w:rsidRDefault="00D3158E" w:rsidP="00D3158E">
      <w:pPr>
        <w:ind w:firstLine="709"/>
        <w:jc w:val="both"/>
        <w:rPr>
          <w:rFonts w:ascii="Times New Roman" w:hAnsi="Times New Roman"/>
          <w:sz w:val="24"/>
          <w:szCs w:val="24"/>
        </w:rPr>
      </w:pPr>
      <w:r w:rsidRPr="00D3158E">
        <w:rPr>
          <w:rFonts w:ascii="Times New Roman" w:hAnsi="Times New Roman"/>
          <w:sz w:val="24"/>
          <w:szCs w:val="24"/>
        </w:rPr>
        <w:t xml:space="preserve">8. Объясните механизм трансфертного ценообразования, который используют ТНК в туризме. </w:t>
      </w:r>
    </w:p>
    <w:p w:rsidR="00D3158E" w:rsidRPr="00D3158E" w:rsidRDefault="00D3158E" w:rsidP="00D3158E">
      <w:pPr>
        <w:ind w:firstLine="709"/>
        <w:jc w:val="both"/>
        <w:rPr>
          <w:rFonts w:ascii="Times New Roman" w:hAnsi="Times New Roman"/>
          <w:sz w:val="24"/>
          <w:szCs w:val="24"/>
        </w:rPr>
      </w:pPr>
      <w:r w:rsidRPr="00D3158E">
        <w:rPr>
          <w:rFonts w:ascii="Times New Roman" w:hAnsi="Times New Roman"/>
          <w:sz w:val="24"/>
          <w:szCs w:val="24"/>
        </w:rPr>
        <w:t xml:space="preserve">9. В какой мере деятельность ТНК обусловливает изменения в туристских потоках? </w:t>
      </w:r>
    </w:p>
    <w:p w:rsidR="00D3158E" w:rsidRPr="00D3158E" w:rsidRDefault="00D3158E" w:rsidP="00D3158E">
      <w:pPr>
        <w:ind w:firstLine="709"/>
        <w:jc w:val="both"/>
        <w:rPr>
          <w:rFonts w:ascii="Times New Roman" w:hAnsi="Times New Roman"/>
          <w:sz w:val="24"/>
          <w:szCs w:val="24"/>
        </w:rPr>
      </w:pPr>
      <w:r w:rsidRPr="00D3158E">
        <w:rPr>
          <w:rFonts w:ascii="Times New Roman" w:hAnsi="Times New Roman"/>
          <w:sz w:val="24"/>
          <w:szCs w:val="24"/>
        </w:rPr>
        <w:t xml:space="preserve">10. Какое влияние оказывают процессы глобализации на индустрию туризма? </w:t>
      </w:r>
    </w:p>
    <w:p w:rsidR="00D3158E" w:rsidRPr="00D3158E" w:rsidRDefault="00D3158E" w:rsidP="00D3158E">
      <w:pPr>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sz w:val="24"/>
          <w:szCs w:val="24"/>
        </w:rPr>
      </w:pPr>
      <w:r w:rsidRPr="00D3158E">
        <w:rPr>
          <w:rFonts w:ascii="Times New Roman" w:hAnsi="Times New Roman"/>
          <w:sz w:val="24"/>
          <w:szCs w:val="24"/>
        </w:rPr>
        <w:t xml:space="preserve">ТЕМЫ ДЛЯ САМОСТОЯТЕЛЬНОЙ РАБОТЫ </w:t>
      </w:r>
    </w:p>
    <w:p w:rsidR="00D3158E" w:rsidRPr="00D3158E" w:rsidRDefault="00D3158E" w:rsidP="00D3158E">
      <w:pPr>
        <w:ind w:firstLine="709"/>
        <w:rPr>
          <w:rFonts w:ascii="Times New Roman" w:hAnsi="Times New Roman"/>
          <w:b/>
          <w:sz w:val="24"/>
          <w:szCs w:val="24"/>
        </w:rPr>
      </w:pPr>
      <w:r w:rsidRPr="00D3158E">
        <w:rPr>
          <w:rFonts w:ascii="Times New Roman" w:hAnsi="Times New Roman"/>
          <w:color w:val="000000"/>
          <w:sz w:val="24"/>
          <w:szCs w:val="24"/>
        </w:rPr>
        <w:br/>
        <w:t xml:space="preserve">1. Сущность туризма </w:t>
      </w:r>
      <w:r w:rsidRPr="00D3158E">
        <w:rPr>
          <w:rFonts w:ascii="Times New Roman" w:hAnsi="Times New Roman"/>
          <w:color w:val="000000"/>
          <w:sz w:val="24"/>
          <w:szCs w:val="24"/>
        </w:rPr>
        <w:br/>
        <w:t xml:space="preserve">2. Эволюция туризма: основные этапы. </w:t>
      </w:r>
      <w:r w:rsidRPr="00D3158E">
        <w:rPr>
          <w:rFonts w:ascii="Times New Roman" w:hAnsi="Times New Roman"/>
          <w:color w:val="000000"/>
          <w:sz w:val="24"/>
          <w:szCs w:val="24"/>
        </w:rPr>
        <w:br/>
        <w:t xml:space="preserve">3. Влияние технических изобретений на развитие туризма. </w:t>
      </w:r>
      <w:r w:rsidRPr="00D3158E">
        <w:rPr>
          <w:rFonts w:ascii="Times New Roman" w:hAnsi="Times New Roman"/>
          <w:color w:val="000000"/>
          <w:sz w:val="24"/>
          <w:szCs w:val="24"/>
        </w:rPr>
        <w:br/>
        <w:t xml:space="preserve">4. Предпосылки развития массового туризма. </w:t>
      </w:r>
      <w:r w:rsidRPr="00D3158E">
        <w:rPr>
          <w:rFonts w:ascii="Times New Roman" w:hAnsi="Times New Roman"/>
          <w:color w:val="000000"/>
          <w:sz w:val="24"/>
          <w:szCs w:val="24"/>
        </w:rPr>
        <w:br/>
        <w:t xml:space="preserve">5. Основные туристские регионы. </w:t>
      </w:r>
      <w:r w:rsidRPr="00D3158E">
        <w:rPr>
          <w:rFonts w:ascii="Times New Roman" w:hAnsi="Times New Roman"/>
          <w:color w:val="000000"/>
          <w:sz w:val="24"/>
          <w:szCs w:val="24"/>
        </w:rPr>
        <w:br/>
        <w:t xml:space="preserve">6. Ближний Восток, Африка и Южная Азия: место в международном туризме и основные характеристики. </w:t>
      </w:r>
      <w:r w:rsidRPr="00D3158E">
        <w:rPr>
          <w:rFonts w:ascii="Times New Roman" w:hAnsi="Times New Roman"/>
          <w:color w:val="000000"/>
          <w:sz w:val="24"/>
          <w:szCs w:val="24"/>
        </w:rPr>
        <w:br/>
        <w:t xml:space="preserve">7. Европейский туристский регион: место в международном туризме и основные характеристики. </w:t>
      </w:r>
      <w:r w:rsidRPr="00D3158E">
        <w:rPr>
          <w:rFonts w:ascii="Times New Roman" w:hAnsi="Times New Roman"/>
          <w:color w:val="000000"/>
          <w:sz w:val="24"/>
          <w:szCs w:val="24"/>
        </w:rPr>
        <w:br/>
        <w:t xml:space="preserve">8. Восточно-Азиатский Тихоокеанский туристский регион: место в международном туризме и основные характеристики. </w:t>
      </w:r>
      <w:r w:rsidRPr="00D3158E">
        <w:rPr>
          <w:rFonts w:ascii="Times New Roman" w:hAnsi="Times New Roman"/>
          <w:color w:val="000000"/>
          <w:sz w:val="24"/>
          <w:szCs w:val="24"/>
        </w:rPr>
        <w:br/>
        <w:t xml:space="preserve">9. Основные показатели развития туризма. </w:t>
      </w:r>
      <w:r w:rsidRPr="00D3158E">
        <w:rPr>
          <w:rFonts w:ascii="Times New Roman" w:hAnsi="Times New Roman"/>
          <w:color w:val="000000"/>
          <w:sz w:val="24"/>
          <w:szCs w:val="24"/>
        </w:rPr>
        <w:br/>
        <w:t xml:space="preserve">10. Доход от туризма и число прибытий туристов - основные показатели международного туризма. Рейтинги стран. </w:t>
      </w:r>
      <w:r w:rsidRPr="00D3158E">
        <w:rPr>
          <w:rFonts w:ascii="Times New Roman" w:hAnsi="Times New Roman"/>
          <w:color w:val="000000"/>
          <w:sz w:val="24"/>
          <w:szCs w:val="24"/>
        </w:rPr>
        <w:br/>
        <w:t xml:space="preserve">11. Формы туризма. </w:t>
      </w:r>
      <w:r w:rsidRPr="00D3158E">
        <w:rPr>
          <w:rFonts w:ascii="Times New Roman" w:hAnsi="Times New Roman"/>
          <w:color w:val="000000"/>
          <w:sz w:val="24"/>
          <w:szCs w:val="24"/>
        </w:rPr>
        <w:br/>
        <w:t xml:space="preserve">12. Виды туризма и цели поездок. </w:t>
      </w:r>
      <w:r w:rsidRPr="00D3158E">
        <w:rPr>
          <w:rFonts w:ascii="Times New Roman" w:hAnsi="Times New Roman"/>
          <w:color w:val="000000"/>
          <w:sz w:val="24"/>
          <w:szCs w:val="24"/>
        </w:rPr>
        <w:br/>
        <w:t xml:space="preserve">13. Познавательный туризм: характеристика и основные туристские центры. </w:t>
      </w:r>
      <w:r w:rsidRPr="00D3158E">
        <w:rPr>
          <w:rFonts w:ascii="Times New Roman" w:hAnsi="Times New Roman"/>
          <w:color w:val="000000"/>
          <w:sz w:val="24"/>
          <w:szCs w:val="24"/>
        </w:rPr>
        <w:br/>
        <w:t xml:space="preserve">14. Деловой туризм: основные характеристики и перспективы развития. </w:t>
      </w:r>
      <w:r w:rsidRPr="00D3158E">
        <w:rPr>
          <w:rFonts w:ascii="Times New Roman" w:hAnsi="Times New Roman"/>
          <w:color w:val="000000"/>
          <w:sz w:val="24"/>
          <w:szCs w:val="24"/>
        </w:rPr>
        <w:br/>
        <w:t xml:space="preserve">15. Лечебный туризм: характеристики и основные туристские центры. </w:t>
      </w:r>
      <w:r w:rsidRPr="00D3158E">
        <w:rPr>
          <w:rFonts w:ascii="Times New Roman" w:hAnsi="Times New Roman"/>
          <w:color w:val="000000"/>
          <w:sz w:val="24"/>
          <w:szCs w:val="24"/>
        </w:rPr>
        <w:br/>
        <w:t xml:space="preserve">16. Спортивный и приключенческий туризм. </w:t>
      </w:r>
      <w:r w:rsidRPr="00D3158E">
        <w:rPr>
          <w:rFonts w:ascii="Times New Roman" w:hAnsi="Times New Roman"/>
          <w:color w:val="000000"/>
          <w:sz w:val="24"/>
          <w:szCs w:val="24"/>
        </w:rPr>
        <w:br/>
        <w:t xml:space="preserve">17. Потребитель туристских услуг. Турист. Экскурсант. </w:t>
      </w:r>
      <w:r w:rsidRPr="00D3158E">
        <w:rPr>
          <w:rFonts w:ascii="Times New Roman" w:hAnsi="Times New Roman"/>
          <w:color w:val="000000"/>
          <w:sz w:val="24"/>
          <w:szCs w:val="24"/>
        </w:rPr>
        <w:br/>
        <w:t xml:space="preserve">18. Взаимодействие видов туризма. </w:t>
      </w:r>
      <w:r w:rsidRPr="00D3158E">
        <w:rPr>
          <w:rFonts w:ascii="Times New Roman" w:hAnsi="Times New Roman"/>
          <w:color w:val="000000"/>
          <w:sz w:val="24"/>
          <w:szCs w:val="24"/>
        </w:rPr>
        <w:br/>
        <w:t xml:space="preserve">19. Особенности туристского потребления. </w:t>
      </w:r>
      <w:r w:rsidRPr="00D3158E">
        <w:rPr>
          <w:rFonts w:ascii="Times New Roman" w:hAnsi="Times New Roman"/>
          <w:color w:val="000000"/>
          <w:sz w:val="24"/>
          <w:szCs w:val="24"/>
        </w:rPr>
        <w:br/>
        <w:t xml:space="preserve">20. Место туристской отрасли в мировой экономике. </w:t>
      </w:r>
      <w:r w:rsidRPr="00D3158E">
        <w:rPr>
          <w:rFonts w:ascii="Times New Roman" w:hAnsi="Times New Roman"/>
          <w:color w:val="000000"/>
          <w:sz w:val="24"/>
          <w:szCs w:val="24"/>
        </w:rPr>
        <w:br/>
        <w:t xml:space="preserve">21. Влияние туризма на национальную экономику. </w:t>
      </w:r>
      <w:r w:rsidRPr="00D3158E">
        <w:rPr>
          <w:rFonts w:ascii="Times New Roman" w:hAnsi="Times New Roman"/>
          <w:color w:val="000000"/>
          <w:sz w:val="24"/>
          <w:szCs w:val="24"/>
        </w:rPr>
        <w:br/>
        <w:t xml:space="preserve">22. Понятие туристских ресурсов. Объекты показа. Достопримечательности. </w:t>
      </w:r>
      <w:r w:rsidRPr="00D3158E">
        <w:rPr>
          <w:rFonts w:ascii="Times New Roman" w:hAnsi="Times New Roman"/>
          <w:color w:val="000000"/>
          <w:sz w:val="24"/>
          <w:szCs w:val="24"/>
        </w:rPr>
        <w:br/>
        <w:t xml:space="preserve">23. Понятие страны-рецептора и страны-генератора в туризме. </w:t>
      </w:r>
      <w:r w:rsidRPr="00D3158E">
        <w:rPr>
          <w:rFonts w:ascii="Times New Roman" w:hAnsi="Times New Roman"/>
          <w:color w:val="000000"/>
          <w:sz w:val="24"/>
          <w:szCs w:val="24"/>
        </w:rPr>
        <w:br/>
        <w:t xml:space="preserve">24. Специализация стран в международном туризме. </w:t>
      </w:r>
      <w:r w:rsidRPr="00D3158E">
        <w:rPr>
          <w:rFonts w:ascii="Times New Roman" w:hAnsi="Times New Roman"/>
          <w:color w:val="000000"/>
          <w:sz w:val="24"/>
          <w:szCs w:val="24"/>
        </w:rPr>
        <w:br/>
        <w:t xml:space="preserve">25. Выход туристской фирмы на рынок: основные этапы. </w:t>
      </w:r>
      <w:r w:rsidRPr="00D3158E">
        <w:rPr>
          <w:rFonts w:ascii="Times New Roman" w:hAnsi="Times New Roman"/>
          <w:color w:val="000000"/>
          <w:sz w:val="24"/>
          <w:szCs w:val="24"/>
        </w:rPr>
        <w:br/>
        <w:t xml:space="preserve">26. Проблемы личной ответственности туриста за безопасность в туристской поездке. </w:t>
      </w:r>
      <w:r w:rsidRPr="00D3158E">
        <w:rPr>
          <w:rFonts w:ascii="Times New Roman" w:hAnsi="Times New Roman"/>
          <w:color w:val="000000"/>
          <w:sz w:val="24"/>
          <w:szCs w:val="24"/>
        </w:rPr>
        <w:br/>
        <w:t xml:space="preserve">27. Прогнозы развития международного туризма. </w:t>
      </w:r>
      <w:r w:rsidRPr="00D3158E">
        <w:rPr>
          <w:rFonts w:ascii="Times New Roman" w:hAnsi="Times New Roman"/>
          <w:color w:val="000000"/>
          <w:sz w:val="24"/>
          <w:szCs w:val="24"/>
        </w:rPr>
        <w:br/>
        <w:t xml:space="preserve">28. Предпосылки развития въездного туризма. </w:t>
      </w:r>
      <w:r w:rsidRPr="00D3158E">
        <w:rPr>
          <w:rFonts w:ascii="Times New Roman" w:hAnsi="Times New Roman"/>
          <w:color w:val="000000"/>
          <w:sz w:val="24"/>
          <w:szCs w:val="24"/>
        </w:rPr>
        <w:br/>
        <w:t xml:space="preserve">29. Факторы, влияющие на развитие туризма. </w:t>
      </w:r>
      <w:r w:rsidRPr="00D3158E">
        <w:rPr>
          <w:rFonts w:ascii="Times New Roman" w:hAnsi="Times New Roman"/>
          <w:color w:val="000000"/>
          <w:sz w:val="24"/>
          <w:szCs w:val="24"/>
        </w:rPr>
        <w:br/>
        <w:t xml:space="preserve">30. Предпосылки и проблемы развития выездного и внутреннего туризма. </w:t>
      </w:r>
      <w:r w:rsidRPr="00D3158E">
        <w:rPr>
          <w:rFonts w:ascii="Times New Roman" w:hAnsi="Times New Roman"/>
          <w:color w:val="000000"/>
          <w:sz w:val="24"/>
          <w:szCs w:val="24"/>
        </w:rPr>
        <w:br/>
        <w:t xml:space="preserve">31. Потенциал развития туризма. </w:t>
      </w:r>
      <w:r w:rsidRPr="00D3158E">
        <w:rPr>
          <w:rFonts w:ascii="Times New Roman" w:hAnsi="Times New Roman"/>
          <w:color w:val="000000"/>
          <w:sz w:val="24"/>
          <w:szCs w:val="24"/>
        </w:rPr>
        <w:br/>
        <w:t xml:space="preserve">32. Медицинские формальности в туризме. </w:t>
      </w:r>
      <w:r w:rsidRPr="00D3158E">
        <w:rPr>
          <w:rFonts w:ascii="Times New Roman" w:hAnsi="Times New Roman"/>
          <w:color w:val="000000"/>
          <w:sz w:val="24"/>
          <w:szCs w:val="24"/>
        </w:rPr>
        <w:br/>
        <w:t xml:space="preserve">33. Валютные формальности в туризме. </w:t>
      </w:r>
      <w:r w:rsidRPr="00D3158E">
        <w:rPr>
          <w:rFonts w:ascii="Times New Roman" w:hAnsi="Times New Roman"/>
          <w:color w:val="000000"/>
          <w:sz w:val="24"/>
          <w:szCs w:val="24"/>
        </w:rPr>
        <w:br/>
        <w:t xml:space="preserve">34. Сбытовая стратегия туристской фирмы. </w:t>
      </w:r>
      <w:r w:rsidRPr="00D3158E">
        <w:rPr>
          <w:rFonts w:ascii="Times New Roman" w:hAnsi="Times New Roman"/>
          <w:color w:val="000000"/>
          <w:sz w:val="24"/>
          <w:szCs w:val="24"/>
        </w:rPr>
        <w:br/>
        <w:t xml:space="preserve">35. Паспортно-визовые формальности в туризме. </w:t>
      </w:r>
      <w:r w:rsidRPr="00D3158E">
        <w:rPr>
          <w:rFonts w:ascii="Times New Roman" w:hAnsi="Times New Roman"/>
          <w:color w:val="000000"/>
          <w:sz w:val="24"/>
          <w:szCs w:val="24"/>
        </w:rPr>
        <w:br/>
        <w:t xml:space="preserve">36. Таможенные формальности в туризме. </w:t>
      </w:r>
      <w:r w:rsidRPr="00D3158E">
        <w:rPr>
          <w:rFonts w:ascii="Times New Roman" w:hAnsi="Times New Roman"/>
          <w:color w:val="000000"/>
          <w:sz w:val="24"/>
          <w:szCs w:val="24"/>
        </w:rPr>
        <w:br/>
        <w:t xml:space="preserve">37. Проблемы развития туризма. </w:t>
      </w:r>
      <w:r w:rsidRPr="00D3158E">
        <w:rPr>
          <w:rFonts w:ascii="Times New Roman" w:hAnsi="Times New Roman"/>
          <w:color w:val="000000"/>
          <w:sz w:val="24"/>
          <w:szCs w:val="24"/>
        </w:rPr>
        <w:br/>
        <w:t xml:space="preserve">38. Пакет туристских услуг: основные составляющие. </w:t>
      </w:r>
      <w:r w:rsidRPr="00D3158E">
        <w:rPr>
          <w:rFonts w:ascii="Times New Roman" w:hAnsi="Times New Roman"/>
          <w:color w:val="000000"/>
          <w:sz w:val="24"/>
          <w:szCs w:val="24"/>
        </w:rPr>
        <w:br/>
        <w:t xml:space="preserve">39. Перспективы развития туризма. </w:t>
      </w:r>
      <w:r w:rsidRPr="00D3158E">
        <w:rPr>
          <w:rFonts w:ascii="Times New Roman" w:hAnsi="Times New Roman"/>
          <w:color w:val="000000"/>
          <w:sz w:val="24"/>
          <w:szCs w:val="24"/>
        </w:rPr>
        <w:br/>
      </w:r>
      <w:r w:rsidRPr="00D3158E">
        <w:rPr>
          <w:rFonts w:ascii="Times New Roman" w:hAnsi="Times New Roman"/>
          <w:color w:val="000000"/>
          <w:sz w:val="24"/>
          <w:szCs w:val="24"/>
        </w:rPr>
        <w:lastRenderedPageBreak/>
        <w:t xml:space="preserve">40. Американский туристский регион: основные характеристики и место в международном туризме. </w:t>
      </w:r>
      <w:r w:rsidRPr="00D3158E">
        <w:rPr>
          <w:rFonts w:ascii="Times New Roman" w:hAnsi="Times New Roman"/>
          <w:color w:val="000000"/>
          <w:sz w:val="24"/>
          <w:szCs w:val="24"/>
        </w:rPr>
        <w:br/>
        <w:t xml:space="preserve">41. Конкурентоспособность туристской фирмы. </w:t>
      </w:r>
      <w:r w:rsidRPr="00D3158E">
        <w:rPr>
          <w:rFonts w:ascii="Times New Roman" w:hAnsi="Times New Roman"/>
          <w:color w:val="000000"/>
          <w:sz w:val="24"/>
          <w:szCs w:val="24"/>
        </w:rPr>
        <w:br/>
        <w:t xml:space="preserve">42. Государственное регулирование в туризме: лицензирование и сертификация. </w:t>
      </w:r>
      <w:r w:rsidRPr="00D3158E">
        <w:rPr>
          <w:rFonts w:ascii="Times New Roman" w:hAnsi="Times New Roman"/>
          <w:color w:val="000000"/>
          <w:sz w:val="24"/>
          <w:szCs w:val="24"/>
        </w:rPr>
        <w:br/>
        <w:t xml:space="preserve">43. Роль государства в продвижении национального туристского продукта. </w:t>
      </w:r>
      <w:r w:rsidRPr="00D3158E">
        <w:rPr>
          <w:rFonts w:ascii="Times New Roman" w:hAnsi="Times New Roman"/>
          <w:color w:val="000000"/>
          <w:sz w:val="24"/>
          <w:szCs w:val="24"/>
        </w:rPr>
        <w:br/>
        <w:t xml:space="preserve">44. Проблема безопасности в туризме. </w:t>
      </w:r>
      <w:r w:rsidRPr="00D3158E">
        <w:rPr>
          <w:rFonts w:ascii="Times New Roman" w:hAnsi="Times New Roman"/>
          <w:color w:val="000000"/>
          <w:sz w:val="24"/>
          <w:szCs w:val="24"/>
        </w:rPr>
        <w:br/>
        <w:t xml:space="preserve">45. Расчет цены туристского продукта. </w:t>
      </w:r>
      <w:r w:rsidRPr="00D3158E">
        <w:rPr>
          <w:rFonts w:ascii="Times New Roman" w:hAnsi="Times New Roman"/>
          <w:color w:val="000000"/>
          <w:sz w:val="24"/>
          <w:szCs w:val="24"/>
        </w:rPr>
        <w:br/>
        <w:t xml:space="preserve">46. Индустрия туризма: предприятия общественного питания. </w:t>
      </w:r>
      <w:r w:rsidRPr="00D3158E">
        <w:rPr>
          <w:rFonts w:ascii="Times New Roman" w:hAnsi="Times New Roman"/>
          <w:color w:val="000000"/>
          <w:sz w:val="24"/>
          <w:szCs w:val="24"/>
        </w:rPr>
        <w:br/>
        <w:t xml:space="preserve">47. Ценообразование в туризме: исходная цена и ценовая тактика. </w:t>
      </w:r>
      <w:r w:rsidRPr="00D3158E">
        <w:rPr>
          <w:rFonts w:ascii="Times New Roman" w:hAnsi="Times New Roman"/>
          <w:color w:val="000000"/>
          <w:sz w:val="24"/>
          <w:szCs w:val="24"/>
        </w:rPr>
        <w:br/>
        <w:t xml:space="preserve">48. Способы конкуренции туристской фирмы. </w:t>
      </w:r>
      <w:r w:rsidRPr="00D3158E">
        <w:rPr>
          <w:rFonts w:ascii="Times New Roman" w:hAnsi="Times New Roman"/>
          <w:color w:val="000000"/>
          <w:sz w:val="24"/>
          <w:szCs w:val="24"/>
        </w:rPr>
        <w:br/>
        <w:t xml:space="preserve">49. Пляжный туризм: характеристики и основные туристские центры. </w:t>
      </w:r>
      <w:r w:rsidRPr="00D3158E">
        <w:rPr>
          <w:rFonts w:ascii="Times New Roman" w:hAnsi="Times New Roman"/>
          <w:color w:val="000000"/>
          <w:sz w:val="24"/>
          <w:szCs w:val="24"/>
        </w:rPr>
        <w:br/>
        <w:t xml:space="preserve">50. Основные составляющие туристского рынка. </w:t>
      </w:r>
      <w:r w:rsidRPr="00D3158E">
        <w:rPr>
          <w:rFonts w:ascii="Times New Roman" w:hAnsi="Times New Roman"/>
          <w:color w:val="000000"/>
          <w:sz w:val="24"/>
          <w:szCs w:val="24"/>
        </w:rPr>
        <w:br/>
        <w:t xml:space="preserve">51. Предпосылки развития туристской отрасли в национальной экономике. </w:t>
      </w:r>
      <w:r w:rsidRPr="00D3158E">
        <w:rPr>
          <w:rFonts w:ascii="Times New Roman" w:hAnsi="Times New Roman"/>
          <w:color w:val="000000"/>
          <w:sz w:val="24"/>
          <w:szCs w:val="24"/>
        </w:rPr>
        <w:br/>
        <w:t xml:space="preserve">52. Туристский продукт: сущность и структура. </w:t>
      </w:r>
      <w:r w:rsidRPr="00D3158E">
        <w:rPr>
          <w:rFonts w:ascii="Times New Roman" w:hAnsi="Times New Roman"/>
          <w:color w:val="000000"/>
          <w:sz w:val="24"/>
          <w:szCs w:val="24"/>
        </w:rPr>
        <w:br/>
        <w:t xml:space="preserve">53. Проблема сезонности в туризме. </w:t>
      </w:r>
      <w:r w:rsidRPr="00D3158E">
        <w:rPr>
          <w:rFonts w:ascii="Times New Roman" w:hAnsi="Times New Roman"/>
          <w:color w:val="000000"/>
          <w:sz w:val="24"/>
          <w:szCs w:val="24"/>
        </w:rPr>
        <w:br/>
        <w:t xml:space="preserve">54. Индустрия туризма: сущность, структура и факторы развития. </w:t>
      </w:r>
      <w:r w:rsidRPr="00D3158E">
        <w:rPr>
          <w:rFonts w:ascii="Times New Roman" w:hAnsi="Times New Roman"/>
          <w:color w:val="000000"/>
          <w:sz w:val="24"/>
          <w:szCs w:val="24"/>
        </w:rPr>
        <w:br/>
        <w:t xml:space="preserve">55. Анализ спроса в туризме. </w:t>
      </w:r>
      <w:r w:rsidRPr="00D3158E">
        <w:rPr>
          <w:rFonts w:ascii="Times New Roman" w:hAnsi="Times New Roman"/>
          <w:color w:val="000000"/>
          <w:sz w:val="24"/>
          <w:szCs w:val="24"/>
        </w:rPr>
        <w:br/>
        <w:t xml:space="preserve">56. Предложение в туризме: туроператоры и </w:t>
      </w:r>
      <w:proofErr w:type="spellStart"/>
      <w:r w:rsidRPr="00D3158E">
        <w:rPr>
          <w:rFonts w:ascii="Times New Roman" w:hAnsi="Times New Roman"/>
          <w:color w:val="000000"/>
          <w:sz w:val="24"/>
          <w:szCs w:val="24"/>
        </w:rPr>
        <w:t>турагенты</w:t>
      </w:r>
      <w:proofErr w:type="spellEnd"/>
      <w:r w:rsidRPr="00D3158E">
        <w:rPr>
          <w:rFonts w:ascii="Times New Roman" w:hAnsi="Times New Roman"/>
          <w:color w:val="000000"/>
          <w:sz w:val="24"/>
          <w:szCs w:val="24"/>
        </w:rPr>
        <w:t xml:space="preserve">. </w:t>
      </w:r>
      <w:r w:rsidRPr="00D3158E">
        <w:rPr>
          <w:rFonts w:ascii="Times New Roman" w:hAnsi="Times New Roman"/>
          <w:color w:val="000000"/>
          <w:sz w:val="24"/>
          <w:szCs w:val="24"/>
        </w:rPr>
        <w:br/>
        <w:t xml:space="preserve">57. Потенциал развития туристской отрасли. </w:t>
      </w:r>
      <w:r w:rsidRPr="00D3158E">
        <w:rPr>
          <w:rFonts w:ascii="Times New Roman" w:hAnsi="Times New Roman"/>
          <w:color w:val="000000"/>
          <w:sz w:val="24"/>
          <w:szCs w:val="24"/>
        </w:rPr>
        <w:br/>
        <w:t xml:space="preserve">58. Предложение в туризме: рынок средств размещения. </w:t>
      </w:r>
      <w:r w:rsidRPr="00D3158E">
        <w:rPr>
          <w:rFonts w:ascii="Times New Roman" w:hAnsi="Times New Roman"/>
          <w:color w:val="000000"/>
          <w:sz w:val="24"/>
          <w:szCs w:val="24"/>
        </w:rPr>
        <w:br/>
        <w:t xml:space="preserve">59. Гостиничный бизнес: современное состояние и перспективы развития. </w:t>
      </w:r>
      <w:r w:rsidRPr="00D3158E">
        <w:rPr>
          <w:rFonts w:ascii="Times New Roman" w:hAnsi="Times New Roman"/>
          <w:color w:val="000000"/>
          <w:sz w:val="24"/>
          <w:szCs w:val="24"/>
        </w:rPr>
        <w:br/>
        <w:t xml:space="preserve">60. Критерии сегментации спроса на туристский продукт. </w:t>
      </w:r>
      <w:r w:rsidRPr="00D3158E">
        <w:rPr>
          <w:rFonts w:ascii="Times New Roman" w:hAnsi="Times New Roman"/>
          <w:color w:val="000000"/>
          <w:sz w:val="24"/>
          <w:szCs w:val="24"/>
        </w:rPr>
        <w:br/>
        <w:t xml:space="preserve">61. Виды туризма: тенденции развития и основные туристские центры. </w:t>
      </w:r>
      <w:r w:rsidRPr="00D3158E">
        <w:rPr>
          <w:rFonts w:ascii="Times New Roman" w:hAnsi="Times New Roman"/>
          <w:color w:val="000000"/>
          <w:sz w:val="24"/>
          <w:szCs w:val="24"/>
        </w:rPr>
        <w:br/>
        <w:t xml:space="preserve">62. Индивидуальный и групповой организованный туризм: основные характеристики и ценообразование. </w:t>
      </w:r>
      <w:r w:rsidRPr="00D3158E">
        <w:rPr>
          <w:rFonts w:ascii="Times New Roman" w:hAnsi="Times New Roman"/>
          <w:color w:val="000000"/>
          <w:sz w:val="24"/>
          <w:szCs w:val="24"/>
        </w:rPr>
        <w:br/>
        <w:t xml:space="preserve">63. Роль государства в развитии туризма. </w:t>
      </w:r>
      <w:r w:rsidRPr="00D3158E">
        <w:rPr>
          <w:rFonts w:ascii="Times New Roman" w:hAnsi="Times New Roman"/>
          <w:color w:val="000000"/>
          <w:sz w:val="24"/>
          <w:szCs w:val="24"/>
        </w:rPr>
        <w:br/>
        <w:t>64. Туристские перевозки: современное состояние и перспективы развития</w:t>
      </w:r>
      <w:r w:rsidRPr="00D3158E">
        <w:rPr>
          <w:rFonts w:ascii="Times New Roman" w:hAnsi="Times New Roman"/>
          <w:b/>
          <w:color w:val="800000"/>
          <w:sz w:val="24"/>
          <w:szCs w:val="24"/>
        </w:rPr>
        <w:t xml:space="preserve">. </w:t>
      </w:r>
    </w:p>
    <w:p w:rsidR="00D3158E" w:rsidRPr="00D3158E" w:rsidRDefault="00D3158E" w:rsidP="00D3158E">
      <w:pPr>
        <w:pStyle w:val="81"/>
        <w:spacing w:after="0" w:line="240" w:lineRule="auto"/>
        <w:ind w:firstLine="709"/>
        <w:rPr>
          <w:b/>
          <w:sz w:val="24"/>
          <w:szCs w:val="24"/>
          <w:lang w:val="ru-RU"/>
        </w:rPr>
      </w:pPr>
    </w:p>
    <w:p w:rsidR="00D3158E" w:rsidRPr="00D3158E" w:rsidRDefault="00D3158E" w:rsidP="00D3158E">
      <w:pPr>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outlineLvl w:val="1"/>
        <w:rPr>
          <w:rFonts w:ascii="Times New Roman" w:hAnsi="Times New Roman"/>
          <w:color w:val="000000"/>
          <w:sz w:val="24"/>
          <w:szCs w:val="24"/>
        </w:rPr>
      </w:pPr>
      <w:r w:rsidRPr="00D3158E">
        <w:rPr>
          <w:rFonts w:ascii="Times New Roman" w:hAnsi="Times New Roman"/>
          <w:color w:val="000000"/>
          <w:sz w:val="24"/>
          <w:szCs w:val="24"/>
        </w:rPr>
        <w:t xml:space="preserve">ТЕСТЫ ДЛЯ ПРОМЕЖУТОЧНОГО КОНТРОЛЯ </w:t>
      </w:r>
    </w:p>
    <w:p w:rsidR="00D3158E" w:rsidRPr="00D3158E" w:rsidRDefault="00D3158E" w:rsidP="00D3158E">
      <w:pPr>
        <w:autoSpaceDE w:val="0"/>
        <w:autoSpaceDN w:val="0"/>
        <w:adjustRightInd w:val="0"/>
        <w:ind w:firstLine="709"/>
        <w:jc w:val="both"/>
        <w:outlineLvl w:val="1"/>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1</w:t>
      </w:r>
      <w:r>
        <w:rPr>
          <w:rFonts w:ascii="Times New Roman" w:hAnsi="Times New Roman"/>
          <w:color w:val="000000"/>
          <w:sz w:val="24"/>
          <w:szCs w:val="24"/>
        </w:rPr>
        <w:t>.</w:t>
      </w:r>
      <w:r w:rsidRPr="00D3158E">
        <w:rPr>
          <w:rFonts w:ascii="Times New Roman" w:hAnsi="Times New Roman"/>
          <w:color w:val="000000"/>
          <w:sz w:val="24"/>
          <w:szCs w:val="24"/>
        </w:rPr>
        <w:t xml:space="preserve"> В каком интервале находится показатель доли делового туризма в общем мировом туристском потоке (выберите верный вариант):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5-10%; в) 35-40%;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20-25%; г) 50-55%.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2</w:t>
      </w:r>
      <w:r>
        <w:rPr>
          <w:rFonts w:ascii="Times New Roman" w:hAnsi="Times New Roman"/>
          <w:color w:val="000000"/>
          <w:sz w:val="24"/>
          <w:szCs w:val="24"/>
        </w:rPr>
        <w:t>.</w:t>
      </w:r>
      <w:r w:rsidRPr="00D3158E">
        <w:rPr>
          <w:rFonts w:ascii="Times New Roman" w:hAnsi="Times New Roman"/>
          <w:color w:val="000000"/>
          <w:sz w:val="24"/>
          <w:szCs w:val="24"/>
        </w:rPr>
        <w:t xml:space="preserve">Доля туризма с целью отдыха в общем мировом туристском потоке составляет (выберите верный вариант):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менее 20%; в) более 80%;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около 60%; г) менее 10%.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3</w:t>
      </w:r>
      <w:r>
        <w:rPr>
          <w:rFonts w:ascii="Times New Roman" w:hAnsi="Times New Roman"/>
          <w:color w:val="000000"/>
          <w:sz w:val="24"/>
          <w:szCs w:val="24"/>
        </w:rPr>
        <w:t>.</w:t>
      </w:r>
      <w:r w:rsidRPr="00D3158E">
        <w:rPr>
          <w:rFonts w:ascii="Times New Roman" w:hAnsi="Times New Roman"/>
          <w:color w:val="000000"/>
          <w:sz w:val="24"/>
          <w:szCs w:val="24"/>
        </w:rPr>
        <w:t xml:space="preserve">Одним из основных направлений развития </w:t>
      </w:r>
      <w:proofErr w:type="gramStart"/>
      <w:r w:rsidRPr="00D3158E">
        <w:rPr>
          <w:rFonts w:ascii="Times New Roman" w:hAnsi="Times New Roman"/>
          <w:color w:val="000000"/>
          <w:sz w:val="24"/>
          <w:szCs w:val="24"/>
        </w:rPr>
        <w:t>турима</w:t>
      </w:r>
      <w:proofErr w:type="gramEnd"/>
      <w:r w:rsidRPr="00D3158E">
        <w:rPr>
          <w:rFonts w:ascii="Times New Roman" w:hAnsi="Times New Roman"/>
          <w:color w:val="000000"/>
          <w:sz w:val="24"/>
          <w:szCs w:val="24"/>
        </w:rPr>
        <w:t xml:space="preserve"> в мире в период до 2020 г. является: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деловой туризм; в) экологический туризм;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космический туризм; г) религиозный туризм.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4</w:t>
      </w:r>
      <w:r>
        <w:rPr>
          <w:rFonts w:ascii="Times New Roman" w:hAnsi="Times New Roman"/>
          <w:color w:val="000000"/>
          <w:sz w:val="24"/>
          <w:szCs w:val="24"/>
        </w:rPr>
        <w:t>.</w:t>
      </w:r>
      <w:r w:rsidRPr="00D3158E">
        <w:rPr>
          <w:rFonts w:ascii="Times New Roman" w:hAnsi="Times New Roman"/>
          <w:color w:val="000000"/>
          <w:sz w:val="24"/>
          <w:szCs w:val="24"/>
        </w:rPr>
        <w:t xml:space="preserve">В каком интервале находится показатель доли экологического туризма в общем туристском потоке (выберите верный вариант):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30-40%; в) 50-60%;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2-5%; г) 20-25%.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5 Главным туристским макрорегионом мира в настоящее время является: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Юго-Восточная Азия; в) Америка;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lastRenderedPageBreak/>
        <w:t xml:space="preserve">б) Европа; г) Ближний Восток.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6</w:t>
      </w:r>
      <w:r>
        <w:rPr>
          <w:rFonts w:ascii="Times New Roman" w:hAnsi="Times New Roman"/>
          <w:color w:val="000000"/>
          <w:sz w:val="24"/>
          <w:szCs w:val="24"/>
        </w:rPr>
        <w:t>.</w:t>
      </w:r>
      <w:proofErr w:type="gramStart"/>
      <w:r w:rsidRPr="00D3158E">
        <w:rPr>
          <w:rFonts w:ascii="Times New Roman" w:hAnsi="Times New Roman"/>
          <w:color w:val="000000"/>
          <w:sz w:val="24"/>
          <w:szCs w:val="24"/>
        </w:rPr>
        <w:t>В начале</w:t>
      </w:r>
      <w:proofErr w:type="gramEnd"/>
      <w:r w:rsidRPr="00D3158E">
        <w:rPr>
          <w:rFonts w:ascii="Times New Roman" w:hAnsi="Times New Roman"/>
          <w:color w:val="000000"/>
          <w:sz w:val="24"/>
          <w:szCs w:val="24"/>
        </w:rPr>
        <w:t xml:space="preserve"> XXI в. наиболее высокие темпы роста международных туристских прибытий наблюдаются (выбрать верный вариант):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в Европейском регионе; в) в Американском регионе;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в Азиатско-Тихоокеанском регионе; г) в Ближневосточном регионе.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7</w:t>
      </w:r>
      <w:proofErr w:type="gramStart"/>
      <w:r w:rsidRPr="00D3158E">
        <w:rPr>
          <w:rFonts w:ascii="Times New Roman" w:hAnsi="Times New Roman"/>
          <w:color w:val="000000"/>
          <w:sz w:val="24"/>
          <w:szCs w:val="24"/>
        </w:rPr>
        <w:t xml:space="preserve"> В</w:t>
      </w:r>
      <w:proofErr w:type="gramEnd"/>
      <w:r w:rsidRPr="00D3158E">
        <w:rPr>
          <w:rFonts w:ascii="Times New Roman" w:hAnsi="Times New Roman"/>
          <w:color w:val="000000"/>
          <w:sz w:val="24"/>
          <w:szCs w:val="24"/>
        </w:rPr>
        <w:t xml:space="preserve"> 2013 г. число международных прибытий составило: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около 100 </w:t>
      </w:r>
      <w:proofErr w:type="gramStart"/>
      <w:r w:rsidRPr="00D3158E">
        <w:rPr>
          <w:rFonts w:ascii="Times New Roman" w:hAnsi="Times New Roman"/>
          <w:color w:val="000000"/>
          <w:sz w:val="24"/>
          <w:szCs w:val="24"/>
        </w:rPr>
        <w:t>млн</w:t>
      </w:r>
      <w:proofErr w:type="gramEnd"/>
      <w:r w:rsidRPr="00D3158E">
        <w:rPr>
          <w:rFonts w:ascii="Times New Roman" w:hAnsi="Times New Roman"/>
          <w:color w:val="000000"/>
          <w:sz w:val="24"/>
          <w:szCs w:val="24"/>
        </w:rPr>
        <w:t xml:space="preserve">; в) около 700 млн;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около 1 </w:t>
      </w:r>
      <w:proofErr w:type="gramStart"/>
      <w:r w:rsidRPr="00D3158E">
        <w:rPr>
          <w:rFonts w:ascii="Times New Roman" w:hAnsi="Times New Roman"/>
          <w:color w:val="000000"/>
          <w:sz w:val="24"/>
          <w:szCs w:val="24"/>
        </w:rPr>
        <w:t>млрд</w:t>
      </w:r>
      <w:proofErr w:type="gramEnd"/>
      <w:r w:rsidRPr="00D3158E">
        <w:rPr>
          <w:rFonts w:ascii="Times New Roman" w:hAnsi="Times New Roman"/>
          <w:color w:val="000000"/>
          <w:sz w:val="24"/>
          <w:szCs w:val="24"/>
        </w:rPr>
        <w:t xml:space="preserve">; г) около 1,5 млрд.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8</w:t>
      </w:r>
      <w:r>
        <w:rPr>
          <w:rFonts w:ascii="Times New Roman" w:hAnsi="Times New Roman"/>
          <w:color w:val="000000"/>
          <w:sz w:val="24"/>
          <w:szCs w:val="24"/>
        </w:rPr>
        <w:t>.</w:t>
      </w:r>
      <w:r w:rsidRPr="00D3158E">
        <w:rPr>
          <w:rFonts w:ascii="Times New Roman" w:hAnsi="Times New Roman"/>
          <w:color w:val="000000"/>
          <w:sz w:val="24"/>
          <w:szCs w:val="24"/>
        </w:rPr>
        <w:t xml:space="preserve">Выберите из перечисленных ниже три страны, являющиеся лидерами по количеству прибывающих туристов: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Франция; д) Турция;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Россия; е) Китай;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Канада; ж) США; </w:t>
      </w: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г) Испания; з) Япония.</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9</w:t>
      </w:r>
      <w:r>
        <w:rPr>
          <w:rFonts w:ascii="Times New Roman" w:hAnsi="Times New Roman"/>
          <w:color w:val="000000"/>
          <w:sz w:val="24"/>
          <w:szCs w:val="24"/>
        </w:rPr>
        <w:t>.</w:t>
      </w:r>
      <w:r w:rsidRPr="00D3158E">
        <w:rPr>
          <w:rFonts w:ascii="Times New Roman" w:hAnsi="Times New Roman"/>
          <w:color w:val="000000"/>
          <w:sz w:val="24"/>
          <w:szCs w:val="24"/>
        </w:rPr>
        <w:t xml:space="preserve">Выберите вариант, в котором все страны являются лидерами по количеству выезжающих из страны туристов: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Турция, Россия, Франция; в) Канада, Германия, Индия;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Германия, США, Великобритания; г) Япония, Испания, Дания.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10</w:t>
      </w:r>
      <w:r>
        <w:rPr>
          <w:rFonts w:ascii="Times New Roman" w:hAnsi="Times New Roman"/>
          <w:color w:val="000000"/>
          <w:sz w:val="24"/>
          <w:szCs w:val="24"/>
        </w:rPr>
        <w:t>.</w:t>
      </w:r>
      <w:r w:rsidRPr="00D3158E">
        <w:rPr>
          <w:rFonts w:ascii="Times New Roman" w:hAnsi="Times New Roman"/>
          <w:color w:val="000000"/>
          <w:sz w:val="24"/>
          <w:szCs w:val="24"/>
        </w:rPr>
        <w:t xml:space="preserve">Найдите правильное утверждение среди предложенных вариантов: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по прогнозам Всемирной туристской организации, к 2020 г. лидером по въезду международных туристов станет Китай;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по прогнозам Всемирной туристской организации, к 2020 г. лидером по въезду международных туристов станет Россия;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наибольшее положительное сальдо платежного баланса по статье «Международный туризм» имеет Япония.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11</w:t>
      </w:r>
      <w:r>
        <w:rPr>
          <w:rFonts w:ascii="Times New Roman" w:hAnsi="Times New Roman"/>
          <w:color w:val="000000"/>
          <w:sz w:val="24"/>
          <w:szCs w:val="24"/>
        </w:rPr>
        <w:t>.</w:t>
      </w:r>
      <w:r w:rsidRPr="00D3158E">
        <w:rPr>
          <w:rFonts w:ascii="Times New Roman" w:hAnsi="Times New Roman"/>
          <w:color w:val="000000"/>
          <w:sz w:val="24"/>
          <w:szCs w:val="24"/>
        </w:rPr>
        <w:t xml:space="preserve">Выберите верное утверждение: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самым популярным видом транспорта для путешествий является морской;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по прогнозам Всемирной туристской организации, к 2010 г. количество международных прибытий достигнет 1 </w:t>
      </w:r>
      <w:proofErr w:type="gramStart"/>
      <w:r w:rsidRPr="00D3158E">
        <w:rPr>
          <w:rFonts w:ascii="Times New Roman" w:hAnsi="Times New Roman"/>
          <w:color w:val="000000"/>
          <w:sz w:val="24"/>
          <w:szCs w:val="24"/>
        </w:rPr>
        <w:t>млрд</w:t>
      </w:r>
      <w:proofErr w:type="gramEnd"/>
      <w:r w:rsidRPr="00D3158E">
        <w:rPr>
          <w:rFonts w:ascii="Times New Roman" w:hAnsi="Times New Roman"/>
          <w:color w:val="000000"/>
          <w:sz w:val="24"/>
          <w:szCs w:val="24"/>
        </w:rPr>
        <w:t xml:space="preserve">;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лидером по поступлениям от Международного туризма является Япония.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12</w:t>
      </w:r>
      <w:r>
        <w:rPr>
          <w:rFonts w:ascii="Times New Roman" w:hAnsi="Times New Roman"/>
          <w:color w:val="000000"/>
          <w:sz w:val="24"/>
          <w:szCs w:val="24"/>
        </w:rPr>
        <w:t>.</w:t>
      </w:r>
      <w:r w:rsidRPr="00D3158E">
        <w:rPr>
          <w:rFonts w:ascii="Times New Roman" w:hAnsi="Times New Roman"/>
          <w:color w:val="000000"/>
          <w:sz w:val="24"/>
          <w:szCs w:val="24"/>
        </w:rPr>
        <w:t xml:space="preserve">Наибольшие доходы от международного туризма получают следующие страны (выбрать верную строку):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Россия, Япония, Китай; в) США, Испания, Франция;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США, Дания, Италия; г) ФРГ, Китай, Великобритания.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13</w:t>
      </w:r>
      <w:r>
        <w:rPr>
          <w:rFonts w:ascii="Times New Roman" w:hAnsi="Times New Roman"/>
          <w:color w:val="000000"/>
          <w:sz w:val="24"/>
          <w:szCs w:val="24"/>
        </w:rPr>
        <w:t>.</w:t>
      </w:r>
      <w:r w:rsidRPr="00D3158E">
        <w:rPr>
          <w:rFonts w:ascii="Times New Roman" w:hAnsi="Times New Roman"/>
          <w:color w:val="000000"/>
          <w:sz w:val="24"/>
          <w:szCs w:val="24"/>
        </w:rPr>
        <w:t xml:space="preserve">Из предложенного списка выберите страны, которые лидируют по расходам на международный туризм: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Россия; д) Германия;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Китай; е) Финляндия;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США; ж) Великобритания;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г) Испания; з) Италия.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14</w:t>
      </w:r>
      <w:r>
        <w:rPr>
          <w:rFonts w:ascii="Times New Roman" w:hAnsi="Times New Roman"/>
          <w:color w:val="000000"/>
          <w:sz w:val="24"/>
          <w:szCs w:val="24"/>
        </w:rPr>
        <w:t>.</w:t>
      </w:r>
      <w:r w:rsidRPr="00D3158E">
        <w:rPr>
          <w:rFonts w:ascii="Times New Roman" w:hAnsi="Times New Roman"/>
          <w:color w:val="000000"/>
          <w:sz w:val="24"/>
          <w:szCs w:val="24"/>
        </w:rPr>
        <w:t xml:space="preserve">Из предложенного списка выберите страны, имеющие наибольшее положительное сальдо платежного баланса по статье «Международный туризм»: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Испания; г) США;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lastRenderedPageBreak/>
        <w:t xml:space="preserve">б) Китай; д) Бразилия;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Япония; е) Польша.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15</w:t>
      </w:r>
      <w:r>
        <w:rPr>
          <w:rFonts w:ascii="Times New Roman" w:hAnsi="Times New Roman"/>
          <w:color w:val="000000"/>
          <w:sz w:val="24"/>
          <w:szCs w:val="24"/>
        </w:rPr>
        <w:t>.</w:t>
      </w:r>
      <w:r w:rsidRPr="00D3158E">
        <w:rPr>
          <w:rFonts w:ascii="Times New Roman" w:hAnsi="Times New Roman"/>
          <w:color w:val="000000"/>
          <w:sz w:val="24"/>
          <w:szCs w:val="24"/>
        </w:rPr>
        <w:t xml:space="preserve">Из предложенного списка выберите страны, имеющие наибольшее отрицательное сальдо платежного баланса по статье «Международный туризм»: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Германия; г) Япония; </w:t>
      </w: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б) Франция; д) Греция;</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16</w:t>
      </w:r>
      <w:r>
        <w:rPr>
          <w:rFonts w:ascii="Times New Roman" w:hAnsi="Times New Roman"/>
          <w:color w:val="000000"/>
          <w:sz w:val="24"/>
          <w:szCs w:val="24"/>
        </w:rPr>
        <w:t>.</w:t>
      </w:r>
      <w:r w:rsidRPr="00D3158E">
        <w:rPr>
          <w:rFonts w:ascii="Times New Roman" w:hAnsi="Times New Roman"/>
          <w:color w:val="000000"/>
          <w:sz w:val="24"/>
          <w:szCs w:val="24"/>
        </w:rPr>
        <w:t xml:space="preserve">По прогнозам ВТО, мировые доходы от туризма к 2020 г. составят (выбрать верную строку):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около 10 </w:t>
      </w:r>
      <w:proofErr w:type="gramStart"/>
      <w:r w:rsidRPr="00D3158E">
        <w:rPr>
          <w:rFonts w:ascii="Times New Roman" w:hAnsi="Times New Roman"/>
          <w:color w:val="000000"/>
          <w:sz w:val="24"/>
          <w:szCs w:val="24"/>
        </w:rPr>
        <w:t>трлн</w:t>
      </w:r>
      <w:proofErr w:type="gramEnd"/>
      <w:r w:rsidRPr="00D3158E">
        <w:rPr>
          <w:rFonts w:ascii="Times New Roman" w:hAnsi="Times New Roman"/>
          <w:color w:val="000000"/>
          <w:sz w:val="24"/>
          <w:szCs w:val="24"/>
        </w:rPr>
        <w:t xml:space="preserve"> долларов; в) около 10 млн долларов;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около 2 </w:t>
      </w:r>
      <w:proofErr w:type="gramStart"/>
      <w:r w:rsidRPr="00D3158E">
        <w:rPr>
          <w:rFonts w:ascii="Times New Roman" w:hAnsi="Times New Roman"/>
          <w:color w:val="000000"/>
          <w:sz w:val="24"/>
          <w:szCs w:val="24"/>
        </w:rPr>
        <w:t>трлн</w:t>
      </w:r>
      <w:proofErr w:type="gramEnd"/>
      <w:r w:rsidRPr="00D3158E">
        <w:rPr>
          <w:rFonts w:ascii="Times New Roman" w:hAnsi="Times New Roman"/>
          <w:color w:val="000000"/>
          <w:sz w:val="24"/>
          <w:szCs w:val="24"/>
        </w:rPr>
        <w:t xml:space="preserve"> долларов; г) около 1 млн долларов.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17</w:t>
      </w:r>
      <w:r>
        <w:rPr>
          <w:rFonts w:ascii="Times New Roman" w:hAnsi="Times New Roman"/>
          <w:color w:val="000000"/>
          <w:sz w:val="24"/>
          <w:szCs w:val="24"/>
        </w:rPr>
        <w:t>.</w:t>
      </w:r>
      <w:r w:rsidRPr="00D3158E">
        <w:rPr>
          <w:rFonts w:ascii="Times New Roman" w:hAnsi="Times New Roman"/>
          <w:color w:val="000000"/>
          <w:sz w:val="24"/>
          <w:szCs w:val="24"/>
        </w:rPr>
        <w:t xml:space="preserve">По прогнозам ВТО, в 2020 г. первое место по количеству международных туристских прибытий будет занимать: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Россия; в) Италия;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Япония; г) Китай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18</w:t>
      </w:r>
      <w:r>
        <w:rPr>
          <w:rFonts w:ascii="Times New Roman" w:hAnsi="Times New Roman"/>
          <w:color w:val="000000"/>
          <w:sz w:val="24"/>
          <w:szCs w:val="24"/>
        </w:rPr>
        <w:t>.</w:t>
      </w:r>
      <w:r w:rsidRPr="00D3158E">
        <w:rPr>
          <w:rFonts w:ascii="Times New Roman" w:hAnsi="Times New Roman"/>
          <w:color w:val="000000"/>
          <w:sz w:val="24"/>
          <w:szCs w:val="24"/>
        </w:rPr>
        <w:t xml:space="preserve">Выберите верное утверждение: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большинство развивающихся стран имеют положительное сальдо платежного баланса по статье «Международный туризм»;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в настоящее время туризм обеспечивает около 40% мирового ВВП;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туризм приобретает все большее значение в стимулировании развития слабых в структурном отношении районов.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19</w:t>
      </w:r>
      <w:r>
        <w:rPr>
          <w:rFonts w:ascii="Times New Roman" w:hAnsi="Times New Roman"/>
          <w:color w:val="000000"/>
          <w:sz w:val="24"/>
          <w:szCs w:val="24"/>
        </w:rPr>
        <w:t>.</w:t>
      </w:r>
      <w:r w:rsidRPr="00D3158E">
        <w:rPr>
          <w:rFonts w:ascii="Times New Roman" w:hAnsi="Times New Roman"/>
          <w:color w:val="000000"/>
          <w:sz w:val="24"/>
          <w:szCs w:val="24"/>
        </w:rPr>
        <w:t xml:space="preserve">Выберите верное утверждение: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большинство международных прибытий туристов приходится на развитые страны;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по прогнозам ВТО, мировые доходы от международного туризма к 2020 г. составят около 10 </w:t>
      </w:r>
      <w:proofErr w:type="gramStart"/>
      <w:r w:rsidRPr="00D3158E">
        <w:rPr>
          <w:rFonts w:ascii="Times New Roman" w:hAnsi="Times New Roman"/>
          <w:color w:val="000000"/>
          <w:sz w:val="24"/>
          <w:szCs w:val="24"/>
        </w:rPr>
        <w:t>млн</w:t>
      </w:r>
      <w:proofErr w:type="gramEnd"/>
      <w:r w:rsidRPr="00D3158E">
        <w:rPr>
          <w:rFonts w:ascii="Times New Roman" w:hAnsi="Times New Roman"/>
          <w:color w:val="000000"/>
          <w:sz w:val="24"/>
          <w:szCs w:val="24"/>
        </w:rPr>
        <w:t xml:space="preserve"> долларов;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конфликт в Ираке и эпидемия атипичной пневмонии не сказались на динамике развития международного туризма.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20</w:t>
      </w:r>
      <w:r>
        <w:rPr>
          <w:rFonts w:ascii="Times New Roman" w:hAnsi="Times New Roman"/>
          <w:color w:val="000000"/>
          <w:sz w:val="24"/>
          <w:szCs w:val="24"/>
        </w:rPr>
        <w:t>.</w:t>
      </w:r>
      <w:r w:rsidRPr="00D3158E">
        <w:rPr>
          <w:rFonts w:ascii="Times New Roman" w:hAnsi="Times New Roman"/>
          <w:color w:val="000000"/>
          <w:sz w:val="24"/>
          <w:szCs w:val="24"/>
        </w:rPr>
        <w:t xml:space="preserve">Темпы роста международных прибытий в Россию (выбрать верную строку):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выше среднемирового показателя;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ниже среднемирового показателя;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находятся примерно на уровне среднемирового показателя.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21</w:t>
      </w:r>
      <w:r>
        <w:rPr>
          <w:rFonts w:ascii="Times New Roman" w:hAnsi="Times New Roman"/>
          <w:color w:val="000000"/>
          <w:sz w:val="24"/>
          <w:szCs w:val="24"/>
        </w:rPr>
        <w:t>.</w:t>
      </w:r>
      <w:r w:rsidRPr="00D3158E">
        <w:rPr>
          <w:rFonts w:ascii="Times New Roman" w:hAnsi="Times New Roman"/>
          <w:color w:val="000000"/>
          <w:sz w:val="24"/>
          <w:szCs w:val="24"/>
        </w:rPr>
        <w:t xml:space="preserve">Число ежегодно прибывающих в Россию иностранных граждан составляет: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около 10 </w:t>
      </w:r>
      <w:proofErr w:type="gramStart"/>
      <w:r w:rsidRPr="00D3158E">
        <w:rPr>
          <w:rFonts w:ascii="Times New Roman" w:hAnsi="Times New Roman"/>
          <w:color w:val="000000"/>
          <w:sz w:val="24"/>
          <w:szCs w:val="24"/>
        </w:rPr>
        <w:t>млн</w:t>
      </w:r>
      <w:proofErr w:type="gramEnd"/>
      <w:r w:rsidRPr="00D3158E">
        <w:rPr>
          <w:rFonts w:ascii="Times New Roman" w:hAnsi="Times New Roman"/>
          <w:color w:val="000000"/>
          <w:sz w:val="24"/>
          <w:szCs w:val="24"/>
        </w:rPr>
        <w:t xml:space="preserve"> человек;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около 20 </w:t>
      </w:r>
      <w:proofErr w:type="gramStart"/>
      <w:r w:rsidRPr="00D3158E">
        <w:rPr>
          <w:rFonts w:ascii="Times New Roman" w:hAnsi="Times New Roman"/>
          <w:color w:val="000000"/>
          <w:sz w:val="24"/>
          <w:szCs w:val="24"/>
        </w:rPr>
        <w:t>млн</w:t>
      </w:r>
      <w:proofErr w:type="gramEnd"/>
      <w:r w:rsidRPr="00D3158E">
        <w:rPr>
          <w:rFonts w:ascii="Times New Roman" w:hAnsi="Times New Roman"/>
          <w:color w:val="000000"/>
          <w:sz w:val="24"/>
          <w:szCs w:val="24"/>
        </w:rPr>
        <w:t xml:space="preserve"> человек;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около 30 </w:t>
      </w:r>
      <w:proofErr w:type="gramStart"/>
      <w:r w:rsidRPr="00D3158E">
        <w:rPr>
          <w:rFonts w:ascii="Times New Roman" w:hAnsi="Times New Roman"/>
          <w:color w:val="000000"/>
          <w:sz w:val="24"/>
          <w:szCs w:val="24"/>
        </w:rPr>
        <w:t>млн</w:t>
      </w:r>
      <w:proofErr w:type="gramEnd"/>
      <w:r w:rsidRPr="00D3158E">
        <w:rPr>
          <w:rFonts w:ascii="Times New Roman" w:hAnsi="Times New Roman"/>
          <w:color w:val="000000"/>
          <w:sz w:val="24"/>
          <w:szCs w:val="24"/>
        </w:rPr>
        <w:t xml:space="preserve"> человек.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22</w:t>
      </w:r>
      <w:r>
        <w:rPr>
          <w:rFonts w:ascii="Times New Roman" w:hAnsi="Times New Roman"/>
          <w:color w:val="000000"/>
          <w:sz w:val="24"/>
          <w:szCs w:val="24"/>
        </w:rPr>
        <w:t>.</w:t>
      </w:r>
      <w:r w:rsidRPr="00D3158E">
        <w:rPr>
          <w:rFonts w:ascii="Times New Roman" w:hAnsi="Times New Roman"/>
          <w:color w:val="000000"/>
          <w:sz w:val="24"/>
          <w:szCs w:val="24"/>
        </w:rPr>
        <w:t xml:space="preserve">Какие цели международных поездок россиян преобладают в настоящее время?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отдых;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деловые;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частные. </w:t>
      </w:r>
    </w:p>
    <w:p w:rsidR="00D3158E" w:rsidRPr="00D3158E" w:rsidRDefault="00D3158E" w:rsidP="00D3158E">
      <w:pPr>
        <w:ind w:firstLine="709"/>
        <w:jc w:val="both"/>
        <w:rPr>
          <w:rFonts w:ascii="Times New Roman" w:hAnsi="Times New Roman"/>
          <w:color w:val="000000"/>
          <w:sz w:val="24"/>
          <w:szCs w:val="24"/>
        </w:rPr>
      </w:pP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23</w:t>
      </w:r>
      <w:r>
        <w:rPr>
          <w:rFonts w:ascii="Times New Roman" w:hAnsi="Times New Roman"/>
          <w:color w:val="000000"/>
          <w:sz w:val="24"/>
          <w:szCs w:val="24"/>
        </w:rPr>
        <w:t>.</w:t>
      </w:r>
      <w:r w:rsidRPr="00D3158E">
        <w:rPr>
          <w:rFonts w:ascii="Times New Roman" w:hAnsi="Times New Roman"/>
          <w:color w:val="000000"/>
          <w:sz w:val="24"/>
          <w:szCs w:val="24"/>
        </w:rPr>
        <w:t>Число ежегодно выезжающих за рубеж российских граждан составляет:</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около 9 </w:t>
      </w:r>
      <w:proofErr w:type="gramStart"/>
      <w:r w:rsidRPr="00D3158E">
        <w:rPr>
          <w:rFonts w:ascii="Times New Roman" w:hAnsi="Times New Roman"/>
          <w:color w:val="000000"/>
          <w:sz w:val="24"/>
          <w:szCs w:val="24"/>
        </w:rPr>
        <w:t>млн</w:t>
      </w:r>
      <w:proofErr w:type="gramEnd"/>
      <w:r w:rsidRPr="00D3158E">
        <w:rPr>
          <w:rFonts w:ascii="Times New Roman" w:hAnsi="Times New Roman"/>
          <w:color w:val="000000"/>
          <w:sz w:val="24"/>
          <w:szCs w:val="24"/>
        </w:rPr>
        <w:t xml:space="preserve"> человек;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около 20 </w:t>
      </w:r>
      <w:proofErr w:type="gramStart"/>
      <w:r w:rsidRPr="00D3158E">
        <w:rPr>
          <w:rFonts w:ascii="Times New Roman" w:hAnsi="Times New Roman"/>
          <w:color w:val="000000"/>
          <w:sz w:val="24"/>
          <w:szCs w:val="24"/>
        </w:rPr>
        <w:t>млн</w:t>
      </w:r>
      <w:proofErr w:type="gramEnd"/>
      <w:r w:rsidRPr="00D3158E">
        <w:rPr>
          <w:rFonts w:ascii="Times New Roman" w:hAnsi="Times New Roman"/>
          <w:color w:val="000000"/>
          <w:sz w:val="24"/>
          <w:szCs w:val="24"/>
        </w:rPr>
        <w:t xml:space="preserve"> человек;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около 32 </w:t>
      </w:r>
      <w:proofErr w:type="gramStart"/>
      <w:r w:rsidRPr="00D3158E">
        <w:rPr>
          <w:rFonts w:ascii="Times New Roman" w:hAnsi="Times New Roman"/>
          <w:color w:val="000000"/>
          <w:sz w:val="24"/>
          <w:szCs w:val="24"/>
        </w:rPr>
        <w:t>млн</w:t>
      </w:r>
      <w:proofErr w:type="gramEnd"/>
      <w:r w:rsidRPr="00D3158E">
        <w:rPr>
          <w:rFonts w:ascii="Times New Roman" w:hAnsi="Times New Roman"/>
          <w:color w:val="000000"/>
          <w:sz w:val="24"/>
          <w:szCs w:val="24"/>
        </w:rPr>
        <w:t xml:space="preserve"> человек.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lastRenderedPageBreak/>
        <w:t>24</w:t>
      </w:r>
      <w:r>
        <w:rPr>
          <w:rFonts w:ascii="Times New Roman" w:hAnsi="Times New Roman"/>
          <w:color w:val="000000"/>
          <w:sz w:val="24"/>
          <w:szCs w:val="24"/>
        </w:rPr>
        <w:t>.</w:t>
      </w:r>
      <w:r w:rsidRPr="00D3158E">
        <w:rPr>
          <w:rFonts w:ascii="Times New Roman" w:hAnsi="Times New Roman"/>
          <w:color w:val="000000"/>
          <w:sz w:val="24"/>
          <w:szCs w:val="24"/>
        </w:rPr>
        <w:t xml:space="preserve">Лидером среди стран дальнего зарубежья по численности </w:t>
      </w:r>
      <w:proofErr w:type="spellStart"/>
      <w:r w:rsidRPr="00D3158E">
        <w:rPr>
          <w:rFonts w:ascii="Times New Roman" w:hAnsi="Times New Roman"/>
          <w:color w:val="000000"/>
          <w:sz w:val="24"/>
          <w:szCs w:val="24"/>
        </w:rPr>
        <w:t>вьезжающих</w:t>
      </w:r>
      <w:proofErr w:type="spellEnd"/>
      <w:r w:rsidRPr="00D3158E">
        <w:rPr>
          <w:rFonts w:ascii="Times New Roman" w:hAnsi="Times New Roman"/>
          <w:color w:val="000000"/>
          <w:sz w:val="24"/>
          <w:szCs w:val="24"/>
        </w:rPr>
        <w:t xml:space="preserve"> россиян является: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Греция; в) Финляндия;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Хорватия; г) Италия.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roofErr w:type="gramStart"/>
      <w:r w:rsidRPr="00D3158E">
        <w:rPr>
          <w:rFonts w:ascii="Times New Roman" w:hAnsi="Times New Roman"/>
          <w:color w:val="000000"/>
          <w:sz w:val="24"/>
          <w:szCs w:val="24"/>
        </w:rPr>
        <w:t>25</w:t>
      </w:r>
      <w:r>
        <w:rPr>
          <w:rFonts w:ascii="Times New Roman" w:hAnsi="Times New Roman"/>
          <w:color w:val="000000"/>
          <w:sz w:val="24"/>
          <w:szCs w:val="24"/>
        </w:rPr>
        <w:t>.</w:t>
      </w:r>
      <w:r w:rsidRPr="00D3158E">
        <w:rPr>
          <w:rFonts w:ascii="Times New Roman" w:hAnsi="Times New Roman"/>
          <w:color w:val="000000"/>
          <w:sz w:val="24"/>
          <w:szCs w:val="24"/>
        </w:rPr>
        <w:t xml:space="preserve">Наибольшее количество иностранных граждан прибывает из (выбрать верный вариант): </w:t>
      </w:r>
      <w:proofErr w:type="gramEnd"/>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Израиля; в) Польши;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США; г) Турции.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26</w:t>
      </w:r>
      <w:r>
        <w:rPr>
          <w:rFonts w:ascii="Times New Roman" w:hAnsi="Times New Roman"/>
          <w:color w:val="000000"/>
          <w:sz w:val="24"/>
          <w:szCs w:val="24"/>
        </w:rPr>
        <w:t>.</w:t>
      </w:r>
      <w:r w:rsidRPr="00D3158E">
        <w:rPr>
          <w:rFonts w:ascii="Times New Roman" w:hAnsi="Times New Roman"/>
          <w:color w:val="000000"/>
          <w:sz w:val="24"/>
          <w:szCs w:val="24"/>
        </w:rPr>
        <w:t xml:space="preserve">Наиболее популярным транспортом для поездок россиян за границу является: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морской; в) авиационный;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железнодорожный; г) автомобильный.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27</w:t>
      </w:r>
      <w:r>
        <w:rPr>
          <w:rFonts w:ascii="Times New Roman" w:hAnsi="Times New Roman"/>
          <w:color w:val="000000"/>
          <w:sz w:val="24"/>
          <w:szCs w:val="24"/>
        </w:rPr>
        <w:t>.</w:t>
      </w:r>
      <w:r w:rsidRPr="00D3158E">
        <w:rPr>
          <w:rFonts w:ascii="Times New Roman" w:hAnsi="Times New Roman"/>
          <w:color w:val="000000"/>
          <w:sz w:val="24"/>
          <w:szCs w:val="24"/>
        </w:rPr>
        <w:t xml:space="preserve">Наибольшее количество иностранных граждан въезжает с использованием транспорта (выберите верный вариант):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морского; в) железнодорожного;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авиационного; г) автомобильного.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28</w:t>
      </w:r>
      <w:r>
        <w:rPr>
          <w:rFonts w:ascii="Times New Roman" w:hAnsi="Times New Roman"/>
          <w:color w:val="000000"/>
          <w:sz w:val="24"/>
          <w:szCs w:val="24"/>
        </w:rPr>
        <w:t>.</w:t>
      </w:r>
      <w:r w:rsidRPr="00D3158E">
        <w:rPr>
          <w:rFonts w:ascii="Times New Roman" w:hAnsi="Times New Roman"/>
          <w:color w:val="000000"/>
          <w:sz w:val="24"/>
          <w:szCs w:val="24"/>
        </w:rPr>
        <w:t xml:space="preserve"> Сальдо баланса по статье «Поездки» приблизительно составляет: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+3 </w:t>
      </w:r>
      <w:proofErr w:type="gramStart"/>
      <w:r w:rsidRPr="00D3158E">
        <w:rPr>
          <w:rFonts w:ascii="Times New Roman" w:hAnsi="Times New Roman"/>
          <w:color w:val="000000"/>
          <w:sz w:val="24"/>
          <w:szCs w:val="24"/>
        </w:rPr>
        <w:t>млн</w:t>
      </w:r>
      <w:proofErr w:type="gramEnd"/>
      <w:r w:rsidRPr="00D3158E">
        <w:rPr>
          <w:rFonts w:ascii="Times New Roman" w:hAnsi="Times New Roman"/>
          <w:color w:val="000000"/>
          <w:sz w:val="24"/>
          <w:szCs w:val="24"/>
        </w:rPr>
        <w:t xml:space="preserve"> до/шаров;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—8 </w:t>
      </w:r>
      <w:proofErr w:type="gramStart"/>
      <w:r w:rsidRPr="00D3158E">
        <w:rPr>
          <w:rFonts w:ascii="Times New Roman" w:hAnsi="Times New Roman"/>
          <w:color w:val="000000"/>
          <w:sz w:val="24"/>
          <w:szCs w:val="24"/>
        </w:rPr>
        <w:t>млрд</w:t>
      </w:r>
      <w:proofErr w:type="gramEnd"/>
      <w:r w:rsidRPr="00D3158E">
        <w:rPr>
          <w:rFonts w:ascii="Times New Roman" w:hAnsi="Times New Roman"/>
          <w:color w:val="000000"/>
          <w:sz w:val="24"/>
          <w:szCs w:val="24"/>
        </w:rPr>
        <w:t xml:space="preserve"> долларов;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—300 тыс. долларов. </w:t>
      </w:r>
    </w:p>
    <w:p w:rsid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Pr>
          <w:rFonts w:ascii="Times New Roman" w:hAnsi="Times New Roman"/>
          <w:color w:val="000000"/>
          <w:sz w:val="24"/>
          <w:szCs w:val="24"/>
        </w:rPr>
        <w:t>29.</w:t>
      </w:r>
      <w:r w:rsidRPr="00D3158E">
        <w:rPr>
          <w:rFonts w:ascii="Times New Roman" w:hAnsi="Times New Roman"/>
          <w:color w:val="000000"/>
          <w:sz w:val="24"/>
          <w:szCs w:val="24"/>
        </w:rPr>
        <w:t xml:space="preserve">Наибольшим количеством гостиничных номеров располагает следующий регион (выбрать верный вариант):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Зарубежная Европа; в) Азиатско-Тихоокеанский регион;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Америка; г) Ближний Восток.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30</w:t>
      </w:r>
      <w:r>
        <w:rPr>
          <w:rFonts w:ascii="Times New Roman" w:hAnsi="Times New Roman"/>
          <w:color w:val="000000"/>
          <w:sz w:val="24"/>
          <w:szCs w:val="24"/>
        </w:rPr>
        <w:t>.</w:t>
      </w:r>
      <w:r w:rsidRPr="00D3158E">
        <w:rPr>
          <w:rFonts w:ascii="Times New Roman" w:hAnsi="Times New Roman"/>
          <w:color w:val="000000"/>
          <w:sz w:val="24"/>
          <w:szCs w:val="24"/>
        </w:rPr>
        <w:t xml:space="preserve">Наиболее высокими темпами роста количества гостиничных мест отличается следующий регион (выбрать верный вариант):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Зарубежная Европа; в) Америка;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Азиатско-Тихоокеанский регион; г) Африка.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31</w:t>
      </w:r>
      <w:r>
        <w:rPr>
          <w:rFonts w:ascii="Times New Roman" w:hAnsi="Times New Roman"/>
          <w:color w:val="000000"/>
          <w:sz w:val="24"/>
          <w:szCs w:val="24"/>
        </w:rPr>
        <w:t>.</w:t>
      </w:r>
      <w:r w:rsidRPr="00D3158E">
        <w:rPr>
          <w:rFonts w:ascii="Times New Roman" w:hAnsi="Times New Roman"/>
          <w:color w:val="000000"/>
          <w:sz w:val="24"/>
          <w:szCs w:val="24"/>
        </w:rPr>
        <w:t xml:space="preserve">Всемирная туристская организация была создана </w:t>
      </w:r>
      <w:proofErr w:type="gramStart"/>
      <w:r w:rsidRPr="00D3158E">
        <w:rPr>
          <w:rFonts w:ascii="Times New Roman" w:hAnsi="Times New Roman"/>
          <w:color w:val="000000"/>
          <w:sz w:val="24"/>
          <w:szCs w:val="24"/>
        </w:rPr>
        <w:t>в</w:t>
      </w:r>
      <w:proofErr w:type="gramEnd"/>
      <w:r w:rsidRPr="00D3158E">
        <w:rPr>
          <w:rFonts w:ascii="Times New Roman" w:hAnsi="Times New Roman"/>
          <w:color w:val="000000"/>
          <w:sz w:val="24"/>
          <w:szCs w:val="24"/>
        </w:rPr>
        <w:t xml:space="preserve">: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1961 г.; в) 1986 г.;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1975 г.; г)1995г.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32</w:t>
      </w:r>
      <w:r>
        <w:rPr>
          <w:rFonts w:ascii="Times New Roman" w:hAnsi="Times New Roman"/>
          <w:color w:val="000000"/>
          <w:sz w:val="24"/>
          <w:szCs w:val="24"/>
        </w:rPr>
        <w:t>.</w:t>
      </w:r>
      <w:r w:rsidRPr="00D3158E">
        <w:rPr>
          <w:rFonts w:ascii="Times New Roman" w:hAnsi="Times New Roman"/>
          <w:color w:val="000000"/>
          <w:sz w:val="24"/>
          <w:szCs w:val="24"/>
        </w:rPr>
        <w:t>Туризм участвует в создании около</w:t>
      </w:r>
      <w:proofErr w:type="gramStart"/>
      <w:r w:rsidRPr="00D3158E">
        <w:rPr>
          <w:rFonts w:ascii="Times New Roman" w:hAnsi="Times New Roman"/>
          <w:color w:val="000000"/>
          <w:sz w:val="24"/>
          <w:szCs w:val="24"/>
        </w:rPr>
        <w:t xml:space="preserve"> .</w:t>
      </w:r>
      <w:proofErr w:type="gramEnd"/>
      <w:r w:rsidRPr="00D3158E">
        <w:rPr>
          <w:rFonts w:ascii="Times New Roman" w:hAnsi="Times New Roman"/>
          <w:color w:val="000000"/>
          <w:sz w:val="24"/>
          <w:szCs w:val="24"/>
        </w:rPr>
        <w:t xml:space="preserve">% мирового ВВП (с учетом мультипликатора):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10%; в)30%;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20%; г) 40% </w:t>
      </w:r>
    </w:p>
    <w:p w:rsidR="00D3158E" w:rsidRPr="00D3158E" w:rsidRDefault="00D3158E" w:rsidP="00D3158E">
      <w:pPr>
        <w:ind w:firstLine="709"/>
        <w:jc w:val="both"/>
        <w:rPr>
          <w:rFonts w:ascii="Times New Roman" w:hAnsi="Times New Roman"/>
          <w:color w:val="000000"/>
          <w:sz w:val="24"/>
          <w:szCs w:val="24"/>
        </w:rPr>
      </w:pP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33</w:t>
      </w:r>
      <w:r>
        <w:rPr>
          <w:rFonts w:ascii="Times New Roman" w:hAnsi="Times New Roman"/>
          <w:color w:val="000000"/>
          <w:sz w:val="24"/>
          <w:szCs w:val="24"/>
        </w:rPr>
        <w:t>.</w:t>
      </w:r>
      <w:r w:rsidRPr="00D3158E">
        <w:rPr>
          <w:rFonts w:ascii="Times New Roman" w:hAnsi="Times New Roman"/>
          <w:color w:val="000000"/>
          <w:sz w:val="24"/>
          <w:szCs w:val="24"/>
        </w:rPr>
        <w:t xml:space="preserve">группе (выбрать верный вариант):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мировых туристских организаций отраслевого характера;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б) мировых туристских организаций общего характера;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региональных туристских организаций общего характера;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г) региональных туристских организаций отраслевого характера;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д) специализированных международных туристских организаций.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34</w:t>
      </w:r>
      <w:r>
        <w:rPr>
          <w:rFonts w:ascii="Times New Roman" w:hAnsi="Times New Roman"/>
          <w:color w:val="000000"/>
          <w:sz w:val="24"/>
          <w:szCs w:val="24"/>
        </w:rPr>
        <w:t>.</w:t>
      </w:r>
      <w:r w:rsidRPr="00D3158E">
        <w:rPr>
          <w:rFonts w:ascii="Times New Roman" w:hAnsi="Times New Roman"/>
          <w:color w:val="000000"/>
          <w:sz w:val="24"/>
          <w:szCs w:val="24"/>
        </w:rPr>
        <w:t xml:space="preserve">Международное бюро по социальному туризму относится к группе (выбрать верный вариант):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мировых туристских организаций отраслевого характера;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lastRenderedPageBreak/>
        <w:t xml:space="preserve">б) мировых туристских организаций общего характера;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в) региональных туристских организаций общего характера;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г) региональных туристских организаций отраслевого характера;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д) специализированных международных туристских организаций.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35</w:t>
      </w:r>
      <w:r>
        <w:rPr>
          <w:rFonts w:ascii="Times New Roman" w:hAnsi="Times New Roman"/>
          <w:color w:val="000000"/>
          <w:sz w:val="24"/>
          <w:szCs w:val="24"/>
        </w:rPr>
        <w:t>.</w:t>
      </w:r>
      <w:r w:rsidRPr="00D3158E">
        <w:rPr>
          <w:rFonts w:ascii="Times New Roman" w:hAnsi="Times New Roman"/>
          <w:color w:val="000000"/>
          <w:sz w:val="24"/>
          <w:szCs w:val="24"/>
        </w:rPr>
        <w:t xml:space="preserve">Граждане, предпринимающие поездку по морю продолжительностью 8 часов, классифицируются как туристы: 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36</w:t>
      </w:r>
      <w:r>
        <w:rPr>
          <w:rFonts w:ascii="Times New Roman" w:hAnsi="Times New Roman"/>
          <w:color w:val="000000"/>
          <w:sz w:val="24"/>
          <w:szCs w:val="24"/>
        </w:rPr>
        <w:t>.</w:t>
      </w:r>
      <w:r w:rsidRPr="00D3158E">
        <w:rPr>
          <w:rFonts w:ascii="Times New Roman" w:hAnsi="Times New Roman"/>
          <w:color w:val="000000"/>
          <w:sz w:val="24"/>
          <w:szCs w:val="24"/>
        </w:rPr>
        <w:t xml:space="preserve">Молодожены, отправляющиеся в свадебное путешествие за границу, классифицируются как туристы: 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37</w:t>
      </w:r>
      <w:r>
        <w:rPr>
          <w:rFonts w:ascii="Times New Roman" w:hAnsi="Times New Roman"/>
          <w:color w:val="000000"/>
          <w:sz w:val="24"/>
          <w:szCs w:val="24"/>
        </w:rPr>
        <w:t>.</w:t>
      </w:r>
      <w:r w:rsidRPr="00D3158E">
        <w:rPr>
          <w:rFonts w:ascii="Times New Roman" w:hAnsi="Times New Roman"/>
          <w:color w:val="000000"/>
          <w:sz w:val="24"/>
          <w:szCs w:val="24"/>
        </w:rPr>
        <w:t xml:space="preserve">Туризм с целью отдыха, оздоровления и лечения представляет собой рекреационный туризм: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38</w:t>
      </w:r>
      <w:r>
        <w:rPr>
          <w:rFonts w:ascii="Times New Roman" w:hAnsi="Times New Roman"/>
          <w:color w:val="000000"/>
          <w:sz w:val="24"/>
          <w:szCs w:val="24"/>
        </w:rPr>
        <w:t>.</w:t>
      </w:r>
      <w:r w:rsidRPr="00D3158E">
        <w:rPr>
          <w:rFonts w:ascii="Times New Roman" w:hAnsi="Times New Roman"/>
          <w:color w:val="000000"/>
          <w:sz w:val="24"/>
          <w:szCs w:val="24"/>
        </w:rPr>
        <w:t xml:space="preserve">Поездки со служебными целями без получения доходов в месте пребывания относятся к деловому туризму: 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39</w:t>
      </w:r>
      <w:r>
        <w:rPr>
          <w:rFonts w:ascii="Times New Roman" w:hAnsi="Times New Roman"/>
          <w:color w:val="000000"/>
          <w:sz w:val="24"/>
          <w:szCs w:val="24"/>
        </w:rPr>
        <w:t>.</w:t>
      </w:r>
      <w:r w:rsidRPr="00D3158E">
        <w:rPr>
          <w:rFonts w:ascii="Times New Roman" w:hAnsi="Times New Roman"/>
          <w:color w:val="000000"/>
          <w:sz w:val="24"/>
          <w:szCs w:val="24"/>
        </w:rPr>
        <w:t xml:space="preserve">Граждане, посетившие страну на круизном судне и проведшие ночь в своей каюте, классифицируются как туристы: 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40</w:t>
      </w:r>
      <w:r>
        <w:rPr>
          <w:rFonts w:ascii="Times New Roman" w:hAnsi="Times New Roman"/>
          <w:color w:val="000000"/>
          <w:sz w:val="24"/>
          <w:szCs w:val="24"/>
        </w:rPr>
        <w:t>.</w:t>
      </w:r>
      <w:r w:rsidRPr="00D3158E">
        <w:rPr>
          <w:rFonts w:ascii="Times New Roman" w:hAnsi="Times New Roman"/>
          <w:color w:val="000000"/>
          <w:sz w:val="24"/>
          <w:szCs w:val="24"/>
        </w:rPr>
        <w:t xml:space="preserve">Турпакет — это туристская путевка: 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41</w:t>
      </w:r>
      <w:r>
        <w:rPr>
          <w:rFonts w:ascii="Times New Roman" w:hAnsi="Times New Roman"/>
          <w:color w:val="000000"/>
          <w:sz w:val="24"/>
          <w:szCs w:val="24"/>
        </w:rPr>
        <w:t>.</w:t>
      </w:r>
      <w:r w:rsidRPr="00D3158E">
        <w:rPr>
          <w:rFonts w:ascii="Times New Roman" w:hAnsi="Times New Roman"/>
          <w:color w:val="000000"/>
          <w:sz w:val="24"/>
          <w:szCs w:val="24"/>
        </w:rPr>
        <w:t xml:space="preserve">Туристский рынок представляет собой социально-экономические условия реализации туристского продукта: 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42</w:t>
      </w:r>
      <w:r>
        <w:rPr>
          <w:rFonts w:ascii="Times New Roman" w:hAnsi="Times New Roman"/>
          <w:color w:val="000000"/>
          <w:sz w:val="24"/>
          <w:szCs w:val="24"/>
        </w:rPr>
        <w:t>.</w:t>
      </w:r>
      <w:r w:rsidRPr="00D3158E">
        <w:rPr>
          <w:rFonts w:ascii="Times New Roman" w:hAnsi="Times New Roman"/>
          <w:color w:val="000000"/>
          <w:sz w:val="24"/>
          <w:szCs w:val="24"/>
        </w:rPr>
        <w:t xml:space="preserve">Туроператорская деятельность — деятельность по формированию, продвижению и реализации туристского продукта: 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43</w:t>
      </w:r>
      <w:r>
        <w:rPr>
          <w:rFonts w:ascii="Times New Roman" w:hAnsi="Times New Roman"/>
          <w:color w:val="000000"/>
          <w:sz w:val="24"/>
          <w:szCs w:val="24"/>
        </w:rPr>
        <w:t>.</w:t>
      </w:r>
      <w:r w:rsidRPr="00D3158E">
        <w:rPr>
          <w:rFonts w:ascii="Times New Roman" w:hAnsi="Times New Roman"/>
          <w:color w:val="000000"/>
          <w:sz w:val="24"/>
          <w:szCs w:val="24"/>
        </w:rPr>
        <w:t xml:space="preserve">Турагентская деятельность — деятельность по продвижению и реализации туристского продукта: </w:t>
      </w: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а) верно; б) неверно.</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44</w:t>
      </w:r>
      <w:r>
        <w:rPr>
          <w:rFonts w:ascii="Times New Roman" w:hAnsi="Times New Roman"/>
          <w:color w:val="000000"/>
          <w:sz w:val="24"/>
          <w:szCs w:val="24"/>
        </w:rPr>
        <w:t>.</w:t>
      </w:r>
      <w:r w:rsidRPr="00D3158E">
        <w:rPr>
          <w:rFonts w:ascii="Times New Roman" w:hAnsi="Times New Roman"/>
          <w:color w:val="000000"/>
          <w:sz w:val="24"/>
          <w:szCs w:val="24"/>
        </w:rPr>
        <w:t xml:space="preserve">Туристская индустрия — соединение материально-технической базы и рабочей силы для туристского обслуживания: 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45</w:t>
      </w:r>
      <w:r>
        <w:rPr>
          <w:rFonts w:ascii="Times New Roman" w:hAnsi="Times New Roman"/>
          <w:color w:val="000000"/>
          <w:sz w:val="24"/>
          <w:szCs w:val="24"/>
        </w:rPr>
        <w:t>.</w:t>
      </w:r>
      <w:r w:rsidRPr="00D3158E">
        <w:rPr>
          <w:rFonts w:ascii="Times New Roman" w:hAnsi="Times New Roman"/>
          <w:color w:val="000000"/>
          <w:sz w:val="24"/>
          <w:szCs w:val="24"/>
        </w:rPr>
        <w:t xml:space="preserve">Туром называется комплекс услуг по размещению, перевозке, питанию туристов, экскурсионных услуг, а также услуг гидов-переводчиков и других услуг, объединенных на базе главной цели путешествия и предоставляемых по определенному маршруту и в определенный срок: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46</w:t>
      </w:r>
      <w:r>
        <w:rPr>
          <w:rFonts w:ascii="Times New Roman" w:hAnsi="Times New Roman"/>
          <w:color w:val="000000"/>
          <w:sz w:val="24"/>
          <w:szCs w:val="24"/>
        </w:rPr>
        <w:t>.</w:t>
      </w:r>
      <w:r w:rsidRPr="00D3158E">
        <w:rPr>
          <w:rFonts w:ascii="Times New Roman" w:hAnsi="Times New Roman"/>
          <w:color w:val="000000"/>
          <w:sz w:val="24"/>
          <w:szCs w:val="24"/>
        </w:rPr>
        <w:t xml:space="preserve">К статичным факторам развития туризма относятся социально-демографические, политические, географические: 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47</w:t>
      </w:r>
      <w:r>
        <w:rPr>
          <w:rFonts w:ascii="Times New Roman" w:hAnsi="Times New Roman"/>
          <w:color w:val="000000"/>
          <w:sz w:val="24"/>
          <w:szCs w:val="24"/>
        </w:rPr>
        <w:t>.</w:t>
      </w:r>
      <w:r w:rsidRPr="00D3158E">
        <w:rPr>
          <w:rFonts w:ascii="Times New Roman" w:hAnsi="Times New Roman"/>
          <w:color w:val="000000"/>
          <w:sz w:val="24"/>
          <w:szCs w:val="24"/>
        </w:rPr>
        <w:t xml:space="preserve">К динамичным факторам развития туризма относятся политические, социально-демографические, финансово-экономические, материально-технические: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48</w:t>
      </w:r>
      <w:r>
        <w:rPr>
          <w:rFonts w:ascii="Times New Roman" w:hAnsi="Times New Roman"/>
          <w:color w:val="000000"/>
          <w:sz w:val="24"/>
          <w:szCs w:val="24"/>
        </w:rPr>
        <w:t>.</w:t>
      </w:r>
      <w:r w:rsidRPr="00D3158E">
        <w:rPr>
          <w:rFonts w:ascii="Times New Roman" w:hAnsi="Times New Roman"/>
          <w:color w:val="000000"/>
          <w:sz w:val="24"/>
          <w:szCs w:val="24"/>
        </w:rPr>
        <w:t xml:space="preserve">Туристский мультипликатор — это коэффициент косвенного воздействия туризма на экономику и социальную сферу данной отрасли на региональном или федеральном уровне: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lastRenderedPageBreak/>
        <w:t>49</w:t>
      </w:r>
      <w:r>
        <w:rPr>
          <w:rFonts w:ascii="Times New Roman" w:hAnsi="Times New Roman"/>
          <w:color w:val="000000"/>
          <w:sz w:val="24"/>
          <w:szCs w:val="24"/>
        </w:rPr>
        <w:t>.</w:t>
      </w:r>
      <w:r w:rsidRPr="00D3158E">
        <w:rPr>
          <w:rFonts w:ascii="Times New Roman" w:hAnsi="Times New Roman"/>
          <w:color w:val="000000"/>
          <w:sz w:val="24"/>
          <w:szCs w:val="24"/>
        </w:rPr>
        <w:t xml:space="preserve">При отрицательном туристском сальдо мультипликативный эффект в туризме равен нулю: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50</w:t>
      </w:r>
      <w:r>
        <w:rPr>
          <w:rFonts w:ascii="Times New Roman" w:hAnsi="Times New Roman"/>
          <w:color w:val="000000"/>
          <w:sz w:val="24"/>
          <w:szCs w:val="24"/>
        </w:rPr>
        <w:t>.</w:t>
      </w:r>
      <w:r w:rsidRPr="00D3158E">
        <w:rPr>
          <w:rFonts w:ascii="Times New Roman" w:hAnsi="Times New Roman"/>
          <w:color w:val="000000"/>
          <w:sz w:val="24"/>
          <w:szCs w:val="24"/>
        </w:rPr>
        <w:t xml:space="preserve">Конфедерация национальных ассоциаций гостиниц, ресторанов, кафе и подобных учреждений в Европейском союзе и Европейской экономической зоне (ХОТРЕК) относится к группе региональных туристских организаций отраслевого характера: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51</w:t>
      </w:r>
      <w:r>
        <w:rPr>
          <w:rFonts w:ascii="Times New Roman" w:hAnsi="Times New Roman"/>
          <w:color w:val="000000"/>
          <w:sz w:val="24"/>
          <w:szCs w:val="24"/>
        </w:rPr>
        <w:t>.</w:t>
      </w:r>
      <w:r w:rsidRPr="00D3158E">
        <w:rPr>
          <w:rFonts w:ascii="Times New Roman" w:hAnsi="Times New Roman"/>
          <w:color w:val="000000"/>
          <w:sz w:val="24"/>
          <w:szCs w:val="24"/>
        </w:rPr>
        <w:t xml:space="preserve">Всемирная туристская организация (ВТО) является полноправным специализированным учреждением ООН: а) верно; б) неверно.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Открытый вопрос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1</w:t>
      </w:r>
      <w:r>
        <w:rPr>
          <w:rFonts w:ascii="Times New Roman" w:hAnsi="Times New Roman"/>
          <w:color w:val="000000"/>
          <w:sz w:val="24"/>
          <w:szCs w:val="24"/>
        </w:rPr>
        <w:t>.</w:t>
      </w:r>
      <w:r w:rsidRPr="00D3158E">
        <w:rPr>
          <w:rFonts w:ascii="Times New Roman" w:hAnsi="Times New Roman"/>
          <w:color w:val="000000"/>
          <w:sz w:val="24"/>
          <w:szCs w:val="24"/>
        </w:rPr>
        <w:t xml:space="preserve">Какие периоды можно выделить в истории развития международного туризма: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1.______________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2.______________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3.______________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4.______________ </w:t>
      </w:r>
    </w:p>
    <w:p w:rsidR="00D3158E" w:rsidRPr="00D3158E" w:rsidRDefault="00D3158E" w:rsidP="00D3158E">
      <w:pPr>
        <w:ind w:firstLine="709"/>
        <w:jc w:val="both"/>
        <w:rPr>
          <w:rFonts w:ascii="Times New Roman" w:hAnsi="Times New Roman"/>
          <w:color w:val="000000"/>
          <w:sz w:val="24"/>
          <w:szCs w:val="24"/>
        </w:rPr>
      </w:pP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2</w:t>
      </w:r>
      <w:r>
        <w:rPr>
          <w:rFonts w:ascii="Times New Roman" w:hAnsi="Times New Roman"/>
          <w:color w:val="000000"/>
          <w:sz w:val="24"/>
          <w:szCs w:val="24"/>
        </w:rPr>
        <w:t>.</w:t>
      </w:r>
      <w:r w:rsidRPr="00D3158E">
        <w:rPr>
          <w:rFonts w:ascii="Times New Roman" w:hAnsi="Times New Roman"/>
          <w:color w:val="000000"/>
          <w:sz w:val="24"/>
          <w:szCs w:val="24"/>
        </w:rPr>
        <w:t>Совокупность гостиниц и иных средств размещения, средств</w:t>
      </w:r>
    </w:p>
    <w:p w:rsidR="00D3158E" w:rsidRPr="00D3158E" w:rsidRDefault="00D3158E" w:rsidP="00D3158E">
      <w:pPr>
        <w:ind w:firstLine="709"/>
        <w:jc w:val="both"/>
        <w:rPr>
          <w:rFonts w:ascii="Times New Roman" w:hAnsi="Times New Roman"/>
          <w:color w:val="000000"/>
          <w:sz w:val="24"/>
          <w:szCs w:val="24"/>
        </w:rPr>
      </w:pPr>
      <w:proofErr w:type="gramStart"/>
      <w:r w:rsidRPr="00D3158E">
        <w:rPr>
          <w:rFonts w:ascii="Times New Roman" w:hAnsi="Times New Roman"/>
          <w:color w:val="000000"/>
          <w:sz w:val="24"/>
          <w:szCs w:val="24"/>
        </w:rPr>
        <w:t xml:space="preserve">транспорта, объектов общественного питания, объектов и средств развлечения, объектов познавательного, делового, оздоровительного, спортивного и иного назначения, организаций, осуществляющих туроператорскую и турагентскую деятельность, а также организаций, предоставляющих экскурсионные услуги гидов-переводчиков, — это__________ </w:t>
      </w:r>
      <w:proofErr w:type="gramEnd"/>
    </w:p>
    <w:p w:rsidR="00D3158E" w:rsidRDefault="00D3158E" w:rsidP="00D3158E">
      <w:pPr>
        <w:ind w:firstLine="709"/>
        <w:jc w:val="both"/>
        <w:rPr>
          <w:rFonts w:ascii="Times New Roman" w:hAnsi="Times New Roman"/>
          <w:color w:val="000000"/>
          <w:sz w:val="24"/>
          <w:szCs w:val="24"/>
        </w:rPr>
      </w:pP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3</w:t>
      </w:r>
      <w:r>
        <w:rPr>
          <w:rFonts w:ascii="Times New Roman" w:hAnsi="Times New Roman"/>
          <w:color w:val="000000"/>
          <w:sz w:val="24"/>
          <w:szCs w:val="24"/>
        </w:rPr>
        <w:t>.</w:t>
      </w:r>
      <w:r w:rsidRPr="00D3158E">
        <w:rPr>
          <w:rFonts w:ascii="Times New Roman" w:hAnsi="Times New Roman"/>
          <w:color w:val="000000"/>
          <w:sz w:val="24"/>
          <w:szCs w:val="24"/>
        </w:rPr>
        <w:t xml:space="preserve">Туроператор — это_________________ </w:t>
      </w:r>
    </w:p>
    <w:p w:rsidR="00D3158E" w:rsidRDefault="00D3158E" w:rsidP="00D3158E">
      <w:pPr>
        <w:ind w:firstLine="709"/>
        <w:jc w:val="both"/>
        <w:rPr>
          <w:rFonts w:ascii="Times New Roman" w:hAnsi="Times New Roman"/>
          <w:color w:val="000000"/>
          <w:sz w:val="24"/>
          <w:szCs w:val="24"/>
        </w:rPr>
      </w:pP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4</w:t>
      </w:r>
      <w:r>
        <w:rPr>
          <w:rFonts w:ascii="Times New Roman" w:hAnsi="Times New Roman"/>
          <w:color w:val="000000"/>
          <w:sz w:val="24"/>
          <w:szCs w:val="24"/>
        </w:rPr>
        <w:t>.</w:t>
      </w:r>
      <w:r w:rsidRPr="00D3158E">
        <w:rPr>
          <w:rFonts w:ascii="Times New Roman" w:hAnsi="Times New Roman"/>
          <w:color w:val="000000"/>
          <w:sz w:val="24"/>
          <w:szCs w:val="24"/>
        </w:rPr>
        <w:t xml:space="preserve">Турагент — это_________________________________ </w:t>
      </w:r>
    </w:p>
    <w:p w:rsidR="00D3158E" w:rsidRDefault="00D3158E" w:rsidP="00D3158E">
      <w:pPr>
        <w:ind w:firstLine="709"/>
        <w:jc w:val="both"/>
        <w:rPr>
          <w:rFonts w:ascii="Times New Roman" w:hAnsi="Times New Roman"/>
          <w:color w:val="000000"/>
          <w:sz w:val="24"/>
          <w:szCs w:val="24"/>
        </w:rPr>
      </w:pP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5</w:t>
      </w:r>
      <w:r>
        <w:rPr>
          <w:rFonts w:ascii="Times New Roman" w:hAnsi="Times New Roman"/>
          <w:color w:val="000000"/>
          <w:sz w:val="24"/>
          <w:szCs w:val="24"/>
        </w:rPr>
        <w:t>.</w:t>
      </w:r>
      <w:r w:rsidRPr="00D3158E">
        <w:rPr>
          <w:rFonts w:ascii="Times New Roman" w:hAnsi="Times New Roman"/>
          <w:color w:val="000000"/>
          <w:sz w:val="24"/>
          <w:szCs w:val="24"/>
        </w:rPr>
        <w:t xml:space="preserve">Закончите фразу: «В чистом виде различия между туроператором и </w:t>
      </w:r>
      <w:proofErr w:type="spellStart"/>
      <w:r w:rsidRPr="00D3158E">
        <w:rPr>
          <w:rFonts w:ascii="Times New Roman" w:hAnsi="Times New Roman"/>
          <w:color w:val="000000"/>
          <w:sz w:val="24"/>
          <w:szCs w:val="24"/>
        </w:rPr>
        <w:t>турагентом</w:t>
      </w:r>
      <w:proofErr w:type="spellEnd"/>
      <w:r w:rsidRPr="00D3158E">
        <w:rPr>
          <w:rFonts w:ascii="Times New Roman" w:hAnsi="Times New Roman"/>
          <w:color w:val="000000"/>
          <w:sz w:val="24"/>
          <w:szCs w:val="24"/>
        </w:rPr>
        <w:t xml:space="preserve"> устанавливаются в основном по двум позициям: </w:t>
      </w:r>
      <w:proofErr w:type="spellStart"/>
      <w:proofErr w:type="gramStart"/>
      <w:r w:rsidRPr="00D3158E">
        <w:rPr>
          <w:rFonts w:ascii="Times New Roman" w:hAnsi="Times New Roman"/>
          <w:color w:val="000000"/>
          <w:sz w:val="24"/>
          <w:szCs w:val="24"/>
        </w:rPr>
        <w:t>по</w:t>
      </w:r>
      <w:proofErr w:type="gramEnd"/>
      <w:r w:rsidRPr="00D3158E">
        <w:rPr>
          <w:rFonts w:ascii="Times New Roman" w:hAnsi="Times New Roman"/>
          <w:color w:val="000000"/>
          <w:sz w:val="24"/>
          <w:szCs w:val="24"/>
        </w:rPr>
        <w:t>___и</w:t>
      </w:r>
      <w:proofErr w:type="spellEnd"/>
      <w:r w:rsidRPr="00D3158E">
        <w:rPr>
          <w:rFonts w:ascii="Times New Roman" w:hAnsi="Times New Roman"/>
          <w:color w:val="000000"/>
          <w:sz w:val="24"/>
          <w:szCs w:val="24"/>
        </w:rPr>
        <w:t xml:space="preserve">  по </w:t>
      </w:r>
    </w:p>
    <w:p w:rsidR="00D3158E" w:rsidRDefault="00D3158E" w:rsidP="00D3158E">
      <w:pPr>
        <w:ind w:firstLine="709"/>
        <w:jc w:val="both"/>
        <w:rPr>
          <w:rFonts w:ascii="Times New Roman" w:hAnsi="Times New Roman"/>
          <w:color w:val="000000"/>
          <w:sz w:val="24"/>
          <w:szCs w:val="24"/>
        </w:rPr>
      </w:pP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6</w:t>
      </w:r>
      <w:r>
        <w:rPr>
          <w:rFonts w:ascii="Times New Roman" w:hAnsi="Times New Roman"/>
          <w:color w:val="000000"/>
          <w:sz w:val="24"/>
          <w:szCs w:val="24"/>
        </w:rPr>
        <w:t>.</w:t>
      </w:r>
      <w:r w:rsidRPr="00D3158E">
        <w:rPr>
          <w:rFonts w:ascii="Times New Roman" w:hAnsi="Times New Roman"/>
          <w:color w:val="000000"/>
          <w:sz w:val="24"/>
          <w:szCs w:val="24"/>
        </w:rPr>
        <w:t xml:space="preserve">Международные туристские организации подразделяют на следующие основные группы: </w:t>
      </w: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L_______________ 4._______________ </w:t>
      </w: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2.______________ 5.______________ </w:t>
      </w: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3.______________ 6.______________ </w:t>
      </w:r>
    </w:p>
    <w:p w:rsidR="00D3158E" w:rsidRDefault="00D3158E" w:rsidP="00D3158E">
      <w:pPr>
        <w:ind w:firstLine="709"/>
        <w:jc w:val="both"/>
        <w:rPr>
          <w:rFonts w:ascii="Times New Roman" w:hAnsi="Times New Roman"/>
          <w:color w:val="000000"/>
          <w:sz w:val="24"/>
          <w:szCs w:val="24"/>
        </w:rPr>
      </w:pP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7</w:t>
      </w:r>
      <w:r>
        <w:rPr>
          <w:rFonts w:ascii="Times New Roman" w:hAnsi="Times New Roman"/>
          <w:color w:val="000000"/>
          <w:sz w:val="24"/>
          <w:szCs w:val="24"/>
        </w:rPr>
        <w:t>.</w:t>
      </w:r>
      <w:r w:rsidRPr="00D3158E">
        <w:rPr>
          <w:rFonts w:ascii="Times New Roman" w:hAnsi="Times New Roman"/>
          <w:color w:val="000000"/>
          <w:sz w:val="24"/>
          <w:szCs w:val="24"/>
        </w:rPr>
        <w:t xml:space="preserve">Приведите пример мировой туристской организации отраслевого характера:_______ </w:t>
      </w:r>
    </w:p>
    <w:p w:rsidR="00D3158E" w:rsidRDefault="00D3158E" w:rsidP="00D3158E">
      <w:pPr>
        <w:ind w:firstLine="709"/>
        <w:jc w:val="both"/>
        <w:rPr>
          <w:rFonts w:ascii="Times New Roman" w:hAnsi="Times New Roman"/>
          <w:color w:val="000000"/>
          <w:sz w:val="24"/>
          <w:szCs w:val="24"/>
        </w:rPr>
      </w:pPr>
    </w:p>
    <w:p w:rsidR="00D3158E" w:rsidRPr="00D3158E" w:rsidRDefault="00D3158E" w:rsidP="00D3158E">
      <w:pPr>
        <w:ind w:firstLine="709"/>
        <w:jc w:val="both"/>
        <w:rPr>
          <w:rFonts w:ascii="Times New Roman" w:hAnsi="Times New Roman"/>
          <w:color w:val="000000"/>
          <w:sz w:val="24"/>
          <w:szCs w:val="24"/>
        </w:rPr>
      </w:pPr>
      <w:r w:rsidRPr="00D3158E">
        <w:rPr>
          <w:rFonts w:ascii="Times New Roman" w:hAnsi="Times New Roman"/>
          <w:color w:val="000000"/>
          <w:sz w:val="24"/>
          <w:szCs w:val="24"/>
        </w:rPr>
        <w:t>8</w:t>
      </w:r>
      <w:r>
        <w:rPr>
          <w:rFonts w:ascii="Times New Roman" w:hAnsi="Times New Roman"/>
          <w:color w:val="000000"/>
          <w:sz w:val="24"/>
          <w:szCs w:val="24"/>
        </w:rPr>
        <w:t>.</w:t>
      </w:r>
      <w:r w:rsidRPr="00D3158E">
        <w:rPr>
          <w:rFonts w:ascii="Times New Roman" w:hAnsi="Times New Roman"/>
          <w:color w:val="000000"/>
          <w:sz w:val="24"/>
          <w:szCs w:val="24"/>
        </w:rPr>
        <w:t xml:space="preserve">Приведите пример специализированной туристской организации: </w:t>
      </w:r>
    </w:p>
    <w:p w:rsidR="00D3158E" w:rsidRPr="00D3158E" w:rsidRDefault="00D3158E" w:rsidP="00D3158E">
      <w:pPr>
        <w:pStyle w:val="20"/>
        <w:spacing w:before="0" w:after="0"/>
        <w:ind w:firstLine="709"/>
        <w:jc w:val="both"/>
        <w:rPr>
          <w:b w:val="0"/>
          <w:bCs w:val="0"/>
          <w:i/>
          <w:iCs/>
          <w:color w:val="000000"/>
          <w:sz w:val="24"/>
          <w:szCs w:val="24"/>
          <w:lang w:eastAsia="en-US"/>
        </w:rPr>
      </w:pPr>
      <w:r w:rsidRPr="00D3158E">
        <w:rPr>
          <w:b w:val="0"/>
          <w:bCs w:val="0"/>
          <w:color w:val="000000"/>
          <w:sz w:val="24"/>
          <w:szCs w:val="24"/>
          <w:lang w:eastAsia="en-US"/>
        </w:rPr>
        <w:t>Ответы к тестовым заданиям</w:t>
      </w:r>
    </w:p>
    <w:p w:rsidR="00D3158E" w:rsidRPr="00D3158E" w:rsidRDefault="00D3158E" w:rsidP="00D3158E">
      <w:pPr>
        <w:ind w:firstLine="709"/>
        <w:jc w:val="both"/>
        <w:rPr>
          <w:rFonts w:ascii="Times New Roman" w:hAnsi="Times New Roman"/>
          <w:color w:val="000000"/>
          <w:sz w:val="24"/>
          <w:szCs w:val="24"/>
        </w:rPr>
      </w:pPr>
      <w:proofErr w:type="gramStart"/>
      <w:r w:rsidRPr="00D3158E">
        <w:rPr>
          <w:rFonts w:ascii="Times New Roman" w:hAnsi="Times New Roman"/>
          <w:color w:val="000000"/>
          <w:sz w:val="24"/>
          <w:szCs w:val="24"/>
        </w:rPr>
        <w:t>1 — б; 2 — б; 3 — в; 4 — б; 5 — б; 6 — б; 7 — в; 8 — а, г, ж; 9 — б; 10 — а; 11 - б; 12 - в; 13 - в, д, ж; 14 - а; 15 - а, г; 16 - б; 17 - г; 18 - в; 19 - а; 20 — а; 21 - б; 22 - в; 23 - б;</w:t>
      </w:r>
      <w:proofErr w:type="gramEnd"/>
      <w:r w:rsidRPr="00D3158E">
        <w:rPr>
          <w:rFonts w:ascii="Times New Roman" w:hAnsi="Times New Roman"/>
          <w:color w:val="000000"/>
          <w:sz w:val="24"/>
          <w:szCs w:val="24"/>
        </w:rPr>
        <w:t xml:space="preserve"> </w:t>
      </w:r>
      <w:proofErr w:type="gramStart"/>
      <w:r w:rsidRPr="00D3158E">
        <w:rPr>
          <w:rFonts w:ascii="Times New Roman" w:hAnsi="Times New Roman"/>
          <w:color w:val="000000"/>
          <w:sz w:val="24"/>
          <w:szCs w:val="24"/>
        </w:rPr>
        <w:t>24 — в; 25 - в; 26 — г; 27 — г; 28 — б; 29 — а; 30 - б; 31 - б; 32 - а; 33 - в; 34 - д; 35 - б; 36 - а; 37 - а; 38 - а; 39 - б; 40 - б; 41 - б; 42 - а; 43 - а; 44 - б; 45 - а; 46 - б; 47 - а; 48 - а;</w:t>
      </w:r>
      <w:proofErr w:type="gramEnd"/>
      <w:r w:rsidRPr="00D3158E">
        <w:rPr>
          <w:rFonts w:ascii="Times New Roman" w:hAnsi="Times New Roman"/>
          <w:color w:val="000000"/>
          <w:sz w:val="24"/>
          <w:szCs w:val="24"/>
        </w:rPr>
        <w:t xml:space="preserve"> 49 - а; 50 — а; 51 — а.</w:t>
      </w:r>
    </w:p>
    <w:p w:rsidR="00D3158E" w:rsidRPr="00D3158E" w:rsidRDefault="00D3158E" w:rsidP="00D3158E">
      <w:pPr>
        <w:ind w:firstLine="709"/>
        <w:jc w:val="center"/>
        <w:rPr>
          <w:rFonts w:ascii="Times New Roman" w:hAnsi="Times New Roman"/>
          <w:color w:val="000000"/>
          <w:sz w:val="24"/>
          <w:szCs w:val="24"/>
        </w:rPr>
      </w:pPr>
    </w:p>
    <w:p w:rsidR="00A53D64" w:rsidRDefault="00A53D64" w:rsidP="00D3158E">
      <w:pPr>
        <w:ind w:firstLine="709"/>
        <w:jc w:val="center"/>
        <w:rPr>
          <w:rFonts w:ascii="Times New Roman" w:hAnsi="Times New Roman"/>
          <w:color w:val="000000"/>
          <w:sz w:val="24"/>
          <w:szCs w:val="24"/>
        </w:rPr>
      </w:pPr>
    </w:p>
    <w:p w:rsidR="001B6448" w:rsidRDefault="001B6448" w:rsidP="00D3158E">
      <w:pPr>
        <w:ind w:firstLine="709"/>
        <w:jc w:val="center"/>
        <w:rPr>
          <w:rFonts w:ascii="Times New Roman" w:hAnsi="Times New Roman"/>
          <w:color w:val="000000"/>
          <w:sz w:val="24"/>
          <w:szCs w:val="24"/>
        </w:rPr>
      </w:pPr>
    </w:p>
    <w:p w:rsidR="001B6448" w:rsidRDefault="001B6448" w:rsidP="00D3158E">
      <w:pPr>
        <w:ind w:firstLine="709"/>
        <w:jc w:val="center"/>
        <w:rPr>
          <w:rFonts w:ascii="Times New Roman" w:hAnsi="Times New Roman"/>
          <w:color w:val="000000"/>
          <w:sz w:val="24"/>
          <w:szCs w:val="24"/>
        </w:rPr>
      </w:pPr>
    </w:p>
    <w:p w:rsidR="00D3158E" w:rsidRPr="00D3158E" w:rsidRDefault="00D3158E" w:rsidP="00D3158E">
      <w:pPr>
        <w:ind w:firstLine="709"/>
        <w:jc w:val="center"/>
        <w:rPr>
          <w:rFonts w:ascii="Times New Roman" w:hAnsi="Times New Roman"/>
          <w:color w:val="000000"/>
          <w:sz w:val="24"/>
          <w:szCs w:val="24"/>
        </w:rPr>
      </w:pPr>
      <w:r w:rsidRPr="00D3158E">
        <w:rPr>
          <w:rFonts w:ascii="Times New Roman" w:hAnsi="Times New Roman"/>
          <w:color w:val="000000"/>
          <w:sz w:val="24"/>
          <w:szCs w:val="24"/>
        </w:rPr>
        <w:lastRenderedPageBreak/>
        <w:t xml:space="preserve">ВОПРОСЫ ДЛЯ ИТОГОВОГО КОНТРОЛЯ ПО ДИСЦИПЛИНЕ </w:t>
      </w:r>
    </w:p>
    <w:p w:rsidR="00D3158E" w:rsidRPr="00D3158E" w:rsidRDefault="00D3158E" w:rsidP="00D3158E">
      <w:pPr>
        <w:ind w:firstLine="709"/>
        <w:jc w:val="center"/>
        <w:rPr>
          <w:rFonts w:ascii="Times New Roman" w:hAnsi="Times New Roman"/>
          <w:color w:val="000000"/>
          <w:sz w:val="24"/>
          <w:szCs w:val="24"/>
        </w:rPr>
      </w:pP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Международный туризм: определение понятия и основные составляющие</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Значение и функции международного туризма</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Соотношение понятий «международный туризм», «внутренний туризм» и «национальный туризм»</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История развития международного туризма: античный период</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История развития международного туризма: период раннего средневековья</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История развития международного туризма: период позднего средневековья</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История развития международного туризма: XIX век</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История развития международного туризма: XX век</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Факторы развития международного туризма</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 Международный туризм как глобальное социально-экономическое явление современности</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Международные туристские организации и их роль в развитии международного туризма</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Всемирная Туристская Организация и ее роль в развитии международного туризма</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IATA - Международная Ассоциация Воздушных Перевозчиков</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ICAO  - Международная организация гражданской авиации </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IH&amp;RA - Международная ассоциация гостиниц и ресторанов </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Организаторы международного туризма: понятие и основные функции</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Поставщики услуг в области международного туризма: характеристика и основные функции</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Основные черты мировой индустрии туризма.</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Международные туристские мероприятия: сущность, классификация</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 MITT: история развития, специфика функционирования </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 Документы международных сообществ и туристских организаций в области туризма: краткая характеристика</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Хартия туризма, кодекс туриста: сущностное содержание </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Международный туристский рынок: понятие и основные особенности</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Стоимостные показатели развития международного туризма</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Количественные показатели развития международного туризма</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Основные тенденции современного развития международного туристского рынка</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Прогнозы на развитие международного туризма по данным ВТО до 2020 г.</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Международный туризм в РФ: проблемы и перспективы</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Российское законодательство в области туризма</w:t>
      </w:r>
    </w:p>
    <w:p w:rsidR="00D3158E" w:rsidRPr="00D3158E" w:rsidRDefault="00D3158E" w:rsidP="00F96342">
      <w:pPr>
        <w:numPr>
          <w:ilvl w:val="0"/>
          <w:numId w:val="43"/>
        </w:numPr>
        <w:ind w:left="0"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ФЗ «Об основах туристской деятельности в РФ»: краткая характеристика </w:t>
      </w:r>
    </w:p>
    <w:p w:rsidR="00D3158E" w:rsidRPr="00D3158E" w:rsidRDefault="00D3158E" w:rsidP="00D3158E">
      <w:pPr>
        <w:ind w:firstLine="709"/>
        <w:jc w:val="both"/>
        <w:rPr>
          <w:rFonts w:ascii="Times New Roman" w:hAnsi="Times New Roman"/>
          <w:color w:val="000000"/>
          <w:sz w:val="24"/>
          <w:szCs w:val="24"/>
        </w:rPr>
      </w:pPr>
    </w:p>
    <w:p w:rsidR="00A53D64" w:rsidRDefault="00A53D64"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 xml:space="preserve">УЧЕБНО-МЕТОДИЧЕСКОЕ И ИНФОРМАЦИОННОЕ ОБЕСПЕЧЕНИЕ ДИСЦИПЛИНЫ  </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r w:rsidRPr="00D3158E">
        <w:rPr>
          <w:rFonts w:ascii="Times New Roman" w:hAnsi="Times New Roman"/>
          <w:color w:val="000000"/>
          <w:sz w:val="24"/>
          <w:szCs w:val="24"/>
        </w:rPr>
        <w:t>а) основная литература:</w:t>
      </w:r>
    </w:p>
    <w:p w:rsidR="00D3158E" w:rsidRPr="00D3158E" w:rsidRDefault="00D3158E" w:rsidP="00D3158E">
      <w:pPr>
        <w:autoSpaceDE w:val="0"/>
        <w:autoSpaceDN w:val="0"/>
        <w:adjustRightInd w:val="0"/>
        <w:ind w:firstLine="709"/>
        <w:jc w:val="both"/>
        <w:rPr>
          <w:rFonts w:ascii="Times New Roman" w:hAnsi="Times New Roman"/>
          <w:color w:val="000000"/>
          <w:sz w:val="24"/>
          <w:szCs w:val="24"/>
        </w:rPr>
      </w:pP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r w:rsidRPr="00D3158E">
        <w:rPr>
          <w:rFonts w:cs="Times New Roman"/>
          <w:kern w:val="0"/>
          <w:sz w:val="24"/>
          <w:lang w:eastAsia="en-US"/>
        </w:rPr>
        <w:t>Александрова А.Ю. Международный туризм. – М., 2005.</w:t>
      </w:r>
    </w:p>
    <w:p w:rsidR="00D3158E" w:rsidRPr="00D3158E" w:rsidRDefault="00D3158E" w:rsidP="00F96342">
      <w:pPr>
        <w:pStyle w:val="22"/>
        <w:numPr>
          <w:ilvl w:val="0"/>
          <w:numId w:val="45"/>
        </w:numPr>
        <w:tabs>
          <w:tab w:val="left" w:pos="-1843"/>
        </w:tabs>
        <w:spacing w:after="0" w:line="240" w:lineRule="auto"/>
        <w:ind w:left="0" w:firstLine="709"/>
        <w:jc w:val="both"/>
        <w:rPr>
          <w:rFonts w:ascii="Times New Roman" w:hAnsi="Times New Roman" w:cs="Times New Roman"/>
          <w:b/>
          <w:bCs/>
          <w:color w:val="000000"/>
          <w:sz w:val="24"/>
          <w:szCs w:val="24"/>
        </w:rPr>
      </w:pPr>
      <w:proofErr w:type="spellStart"/>
      <w:r w:rsidRPr="00D3158E">
        <w:rPr>
          <w:rFonts w:ascii="Times New Roman" w:hAnsi="Times New Roman" w:cs="Times New Roman"/>
          <w:color w:val="000000"/>
          <w:sz w:val="24"/>
          <w:szCs w:val="24"/>
        </w:rPr>
        <w:t>Аврова</w:t>
      </w:r>
      <w:proofErr w:type="spellEnd"/>
      <w:r w:rsidRPr="00D3158E">
        <w:rPr>
          <w:rFonts w:ascii="Times New Roman" w:hAnsi="Times New Roman" w:cs="Times New Roman"/>
          <w:color w:val="000000"/>
          <w:sz w:val="24"/>
          <w:szCs w:val="24"/>
        </w:rPr>
        <w:t xml:space="preserve"> И.А. Организация бухгалтерского и налогового учета в туризме. </w:t>
      </w:r>
    </w:p>
    <w:p w:rsidR="00D3158E" w:rsidRPr="00D3158E" w:rsidRDefault="00D3158E" w:rsidP="00F96342">
      <w:pPr>
        <w:pStyle w:val="22"/>
        <w:numPr>
          <w:ilvl w:val="0"/>
          <w:numId w:val="45"/>
        </w:numPr>
        <w:tabs>
          <w:tab w:val="left" w:pos="-1843"/>
        </w:tabs>
        <w:spacing w:after="0" w:line="240" w:lineRule="auto"/>
        <w:ind w:left="0" w:firstLine="709"/>
        <w:jc w:val="both"/>
        <w:rPr>
          <w:rFonts w:ascii="Times New Roman" w:hAnsi="Times New Roman" w:cs="Times New Roman"/>
          <w:b/>
          <w:bCs/>
          <w:color w:val="000000"/>
          <w:sz w:val="24"/>
          <w:szCs w:val="24"/>
        </w:rPr>
      </w:pPr>
      <w:r w:rsidRPr="00D3158E">
        <w:rPr>
          <w:rFonts w:ascii="Times New Roman" w:hAnsi="Times New Roman" w:cs="Times New Roman"/>
          <w:color w:val="000000"/>
          <w:sz w:val="24"/>
          <w:szCs w:val="24"/>
        </w:rPr>
        <w:t>Балабанов И.Т., Балабанов А.И. Экономика туризма. – М., 2004.</w:t>
      </w:r>
    </w:p>
    <w:p w:rsidR="00D3158E" w:rsidRPr="00D3158E" w:rsidRDefault="00D3158E" w:rsidP="00F96342">
      <w:pPr>
        <w:pStyle w:val="22"/>
        <w:numPr>
          <w:ilvl w:val="0"/>
          <w:numId w:val="45"/>
        </w:numPr>
        <w:tabs>
          <w:tab w:val="left" w:pos="-1843"/>
        </w:tabs>
        <w:spacing w:after="0" w:line="240" w:lineRule="auto"/>
        <w:ind w:left="0" w:firstLine="709"/>
        <w:jc w:val="both"/>
        <w:rPr>
          <w:rFonts w:ascii="Times New Roman" w:hAnsi="Times New Roman" w:cs="Times New Roman"/>
          <w:b/>
          <w:bCs/>
          <w:color w:val="000000"/>
          <w:sz w:val="24"/>
          <w:szCs w:val="24"/>
        </w:rPr>
      </w:pPr>
      <w:r w:rsidRPr="00D3158E">
        <w:rPr>
          <w:rFonts w:ascii="Times New Roman" w:hAnsi="Times New Roman" w:cs="Times New Roman"/>
          <w:color w:val="000000"/>
          <w:sz w:val="24"/>
          <w:szCs w:val="24"/>
        </w:rPr>
        <w:t>Бодрова Н. Позиции туризма в мировой экономике. М.: 2002.</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r w:rsidRPr="00D3158E">
        <w:rPr>
          <w:rFonts w:cs="Times New Roman"/>
          <w:kern w:val="0"/>
          <w:sz w:val="24"/>
          <w:lang w:eastAsia="en-US"/>
        </w:rPr>
        <w:t xml:space="preserve">Гостиничный и туристический бизнес. /Под ред. проф. </w:t>
      </w:r>
      <w:proofErr w:type="spellStart"/>
      <w:r w:rsidRPr="00D3158E">
        <w:rPr>
          <w:rFonts w:cs="Times New Roman"/>
          <w:kern w:val="0"/>
          <w:sz w:val="24"/>
          <w:lang w:eastAsia="en-US"/>
        </w:rPr>
        <w:t>Чудновского</w:t>
      </w:r>
      <w:proofErr w:type="spellEnd"/>
      <w:r w:rsidRPr="00D3158E">
        <w:rPr>
          <w:rFonts w:cs="Times New Roman"/>
          <w:kern w:val="0"/>
          <w:sz w:val="24"/>
          <w:lang w:eastAsia="en-US"/>
        </w:rPr>
        <w:t xml:space="preserve"> А.Д. – М., 2005.</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r w:rsidRPr="00D3158E">
        <w:rPr>
          <w:rFonts w:cs="Times New Roman"/>
          <w:kern w:val="0"/>
          <w:sz w:val="24"/>
          <w:lang w:eastAsia="en-US"/>
        </w:rPr>
        <w:t>Гуляев В.Г. Туризм: экономика и социальное развитие. М., 2003.</w:t>
      </w:r>
    </w:p>
    <w:p w:rsidR="00D3158E" w:rsidRPr="00D3158E" w:rsidRDefault="00D3158E" w:rsidP="00F96342">
      <w:pPr>
        <w:pStyle w:val="Default"/>
        <w:numPr>
          <w:ilvl w:val="0"/>
          <w:numId w:val="45"/>
        </w:numPr>
        <w:ind w:left="0" w:firstLine="709"/>
        <w:jc w:val="both"/>
        <w:rPr>
          <w:lang w:eastAsia="en-US"/>
        </w:rPr>
      </w:pPr>
      <w:r w:rsidRPr="00D3158E">
        <w:rPr>
          <w:lang w:eastAsia="en-US"/>
        </w:rPr>
        <w:lastRenderedPageBreak/>
        <w:t>География международного туризма. Зарубежные страны: учеб</w:t>
      </w:r>
      <w:proofErr w:type="gramStart"/>
      <w:r w:rsidRPr="00D3158E">
        <w:rPr>
          <w:lang w:eastAsia="en-US"/>
        </w:rPr>
        <w:t>.</w:t>
      </w:r>
      <w:proofErr w:type="gramEnd"/>
      <w:r w:rsidRPr="00D3158E">
        <w:rPr>
          <w:lang w:eastAsia="en-US"/>
        </w:rPr>
        <w:t xml:space="preserve"> </w:t>
      </w:r>
      <w:proofErr w:type="gramStart"/>
      <w:r w:rsidRPr="00D3158E">
        <w:rPr>
          <w:lang w:eastAsia="en-US"/>
        </w:rPr>
        <w:t>п</w:t>
      </w:r>
      <w:proofErr w:type="gramEnd"/>
      <w:r w:rsidRPr="00D3158E">
        <w:rPr>
          <w:lang w:eastAsia="en-US"/>
        </w:rPr>
        <w:t xml:space="preserve">особие / Л.М. Гайдукевич [и др.]; под общ. ред. Л.М. Гайдукевич. – Минск: </w:t>
      </w:r>
      <w:proofErr w:type="spellStart"/>
      <w:r w:rsidRPr="00D3158E">
        <w:rPr>
          <w:lang w:eastAsia="en-US"/>
        </w:rPr>
        <w:t>Аверсэв</w:t>
      </w:r>
      <w:proofErr w:type="spellEnd"/>
      <w:r w:rsidRPr="00D3158E">
        <w:rPr>
          <w:lang w:eastAsia="en-US"/>
        </w:rPr>
        <w:t xml:space="preserve">, 2003. – 304 с. </w:t>
      </w:r>
    </w:p>
    <w:p w:rsidR="00D3158E" w:rsidRPr="00D3158E" w:rsidRDefault="00D3158E" w:rsidP="00F96342">
      <w:pPr>
        <w:pStyle w:val="Default"/>
        <w:numPr>
          <w:ilvl w:val="0"/>
          <w:numId w:val="45"/>
        </w:numPr>
        <w:ind w:left="0" w:firstLine="709"/>
        <w:jc w:val="both"/>
        <w:rPr>
          <w:lang w:eastAsia="en-US"/>
        </w:rPr>
      </w:pPr>
      <w:r w:rsidRPr="00D3158E">
        <w:rPr>
          <w:lang w:eastAsia="en-US"/>
        </w:rPr>
        <w:t>География международного туризма. Страны СНГ и Балтии: учеб</w:t>
      </w:r>
      <w:proofErr w:type="gramStart"/>
      <w:r w:rsidRPr="00D3158E">
        <w:rPr>
          <w:lang w:eastAsia="en-US"/>
        </w:rPr>
        <w:t>.</w:t>
      </w:r>
      <w:proofErr w:type="gramEnd"/>
      <w:r w:rsidRPr="00D3158E">
        <w:rPr>
          <w:lang w:eastAsia="en-US"/>
        </w:rPr>
        <w:t xml:space="preserve"> </w:t>
      </w:r>
      <w:proofErr w:type="gramStart"/>
      <w:r w:rsidRPr="00D3158E">
        <w:rPr>
          <w:lang w:eastAsia="en-US"/>
        </w:rPr>
        <w:t>п</w:t>
      </w:r>
      <w:proofErr w:type="gramEnd"/>
      <w:r w:rsidRPr="00D3158E">
        <w:rPr>
          <w:lang w:eastAsia="en-US"/>
        </w:rPr>
        <w:t xml:space="preserve">особие / Л.М. Гайдукевич [и др.]; под общ. ред. Л.М. Гайдукевич. – Минск: </w:t>
      </w:r>
      <w:proofErr w:type="spellStart"/>
      <w:r w:rsidRPr="00D3158E">
        <w:rPr>
          <w:lang w:eastAsia="en-US"/>
        </w:rPr>
        <w:t>Аверсэв</w:t>
      </w:r>
      <w:proofErr w:type="spellEnd"/>
      <w:r w:rsidRPr="00D3158E">
        <w:rPr>
          <w:lang w:eastAsia="en-US"/>
        </w:rPr>
        <w:t xml:space="preserve">, 2004. – 252 с. </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r w:rsidRPr="00D3158E">
        <w:rPr>
          <w:rFonts w:cs="Times New Roman"/>
          <w:kern w:val="0"/>
          <w:sz w:val="24"/>
          <w:lang w:eastAsia="en-US"/>
        </w:rPr>
        <w:t xml:space="preserve">Дмитриев М.Н., </w:t>
      </w:r>
      <w:proofErr w:type="spellStart"/>
      <w:r w:rsidRPr="00D3158E">
        <w:rPr>
          <w:rFonts w:cs="Times New Roman"/>
          <w:kern w:val="0"/>
          <w:sz w:val="24"/>
          <w:lang w:eastAsia="en-US"/>
        </w:rPr>
        <w:t>Забаева</w:t>
      </w:r>
      <w:proofErr w:type="spellEnd"/>
      <w:r w:rsidRPr="00D3158E">
        <w:rPr>
          <w:rFonts w:cs="Times New Roman"/>
          <w:kern w:val="0"/>
          <w:sz w:val="24"/>
          <w:lang w:eastAsia="en-US"/>
        </w:rPr>
        <w:t xml:space="preserve"> М.Н. Экономика и предпринимательство в </w:t>
      </w:r>
      <w:proofErr w:type="spellStart"/>
      <w:proofErr w:type="gramStart"/>
      <w:r w:rsidRPr="00D3158E">
        <w:rPr>
          <w:rFonts w:cs="Times New Roman"/>
          <w:kern w:val="0"/>
          <w:sz w:val="24"/>
          <w:lang w:eastAsia="en-US"/>
        </w:rPr>
        <w:t>социо</w:t>
      </w:r>
      <w:proofErr w:type="spellEnd"/>
      <w:r w:rsidRPr="00D3158E">
        <w:rPr>
          <w:rFonts w:cs="Times New Roman"/>
          <w:kern w:val="0"/>
          <w:sz w:val="24"/>
          <w:lang w:eastAsia="en-US"/>
        </w:rPr>
        <w:t>-культурном</w:t>
      </w:r>
      <w:proofErr w:type="gramEnd"/>
      <w:r w:rsidRPr="00D3158E">
        <w:rPr>
          <w:rFonts w:cs="Times New Roman"/>
          <w:kern w:val="0"/>
          <w:sz w:val="24"/>
          <w:lang w:eastAsia="en-US"/>
        </w:rPr>
        <w:t xml:space="preserve"> сервисе и туризме. М., 2006. </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r w:rsidRPr="00D3158E">
        <w:rPr>
          <w:rFonts w:cs="Times New Roman"/>
          <w:kern w:val="0"/>
          <w:sz w:val="24"/>
          <w:lang w:eastAsia="en-US"/>
        </w:rPr>
        <w:t xml:space="preserve">Егорова Н.Н. Предпринимательство в </w:t>
      </w:r>
      <w:proofErr w:type="spellStart"/>
      <w:proofErr w:type="gramStart"/>
      <w:r w:rsidRPr="00D3158E">
        <w:rPr>
          <w:rFonts w:cs="Times New Roman"/>
          <w:kern w:val="0"/>
          <w:sz w:val="24"/>
          <w:lang w:eastAsia="en-US"/>
        </w:rPr>
        <w:t>социо</w:t>
      </w:r>
      <w:proofErr w:type="spellEnd"/>
      <w:r w:rsidRPr="00D3158E">
        <w:rPr>
          <w:rFonts w:cs="Times New Roman"/>
          <w:kern w:val="0"/>
          <w:sz w:val="24"/>
          <w:lang w:eastAsia="en-US"/>
        </w:rPr>
        <w:t>-культурном</w:t>
      </w:r>
      <w:proofErr w:type="gramEnd"/>
      <w:r w:rsidRPr="00D3158E">
        <w:rPr>
          <w:rFonts w:cs="Times New Roman"/>
          <w:kern w:val="0"/>
          <w:sz w:val="24"/>
          <w:lang w:eastAsia="en-US"/>
        </w:rPr>
        <w:t xml:space="preserve"> сервисе и туризме. Ч. II. Кемерово. 2006. </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proofErr w:type="spellStart"/>
      <w:r w:rsidRPr="00D3158E">
        <w:rPr>
          <w:rFonts w:cs="Times New Roman"/>
          <w:kern w:val="0"/>
          <w:sz w:val="24"/>
          <w:lang w:eastAsia="en-US"/>
        </w:rPr>
        <w:t>Енджейчик</w:t>
      </w:r>
      <w:proofErr w:type="spellEnd"/>
      <w:proofErr w:type="gramStart"/>
      <w:r w:rsidRPr="00D3158E">
        <w:rPr>
          <w:rFonts w:cs="Times New Roman"/>
          <w:kern w:val="0"/>
          <w:sz w:val="24"/>
          <w:lang w:eastAsia="en-US"/>
        </w:rPr>
        <w:t xml:space="preserve"> И</w:t>
      </w:r>
      <w:proofErr w:type="gramEnd"/>
      <w:r w:rsidRPr="00D3158E">
        <w:rPr>
          <w:rFonts w:cs="Times New Roman"/>
          <w:kern w:val="0"/>
          <w:sz w:val="24"/>
          <w:lang w:eastAsia="en-US"/>
        </w:rPr>
        <w:t xml:space="preserve"> Современный туристский бизнес. М., 2003.</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r w:rsidRPr="00D3158E">
        <w:rPr>
          <w:rFonts w:cs="Times New Roman"/>
          <w:kern w:val="0"/>
          <w:sz w:val="24"/>
          <w:lang w:eastAsia="en-US"/>
        </w:rPr>
        <w:t>Здоров А.Б. Экономика туризма. – М., 2004.</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r w:rsidRPr="00D3158E">
        <w:rPr>
          <w:rFonts w:cs="Times New Roman"/>
          <w:kern w:val="0"/>
          <w:sz w:val="24"/>
          <w:lang w:eastAsia="en-US"/>
        </w:rPr>
        <w:t>Квартальнов В.А. Теория и практика туризма. – М., 2003.</w:t>
      </w:r>
    </w:p>
    <w:p w:rsidR="00D3158E" w:rsidRPr="00D3158E" w:rsidRDefault="00D3158E" w:rsidP="00F96342">
      <w:pPr>
        <w:pStyle w:val="22"/>
        <w:numPr>
          <w:ilvl w:val="0"/>
          <w:numId w:val="45"/>
        </w:numPr>
        <w:tabs>
          <w:tab w:val="left" w:pos="-1843"/>
        </w:tabs>
        <w:spacing w:after="0" w:line="240" w:lineRule="auto"/>
        <w:ind w:left="0" w:firstLine="709"/>
        <w:jc w:val="both"/>
        <w:rPr>
          <w:rFonts w:ascii="Times New Roman" w:hAnsi="Times New Roman" w:cs="Times New Roman"/>
          <w:b/>
          <w:bCs/>
          <w:color w:val="000000"/>
          <w:sz w:val="24"/>
          <w:szCs w:val="24"/>
        </w:rPr>
      </w:pPr>
      <w:r w:rsidRPr="00D3158E">
        <w:rPr>
          <w:rFonts w:ascii="Times New Roman" w:hAnsi="Times New Roman" w:cs="Times New Roman"/>
          <w:color w:val="000000"/>
          <w:sz w:val="24"/>
          <w:szCs w:val="24"/>
        </w:rPr>
        <w:t>Козырев В. Экономика туризма. – М., 2001</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r w:rsidRPr="00D3158E">
        <w:rPr>
          <w:rFonts w:cs="Times New Roman"/>
          <w:kern w:val="0"/>
          <w:sz w:val="24"/>
          <w:lang w:eastAsia="en-US"/>
        </w:rPr>
        <w:t>Менеджмент туризма: Экономика туризма. М., 2001.</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proofErr w:type="spellStart"/>
      <w:r w:rsidRPr="00D3158E">
        <w:rPr>
          <w:rFonts w:cs="Times New Roman"/>
          <w:kern w:val="0"/>
          <w:sz w:val="24"/>
          <w:lang w:eastAsia="en-US"/>
        </w:rPr>
        <w:t>Пузакова</w:t>
      </w:r>
      <w:proofErr w:type="spellEnd"/>
      <w:r w:rsidRPr="00D3158E">
        <w:rPr>
          <w:rFonts w:cs="Times New Roman"/>
          <w:kern w:val="0"/>
          <w:sz w:val="24"/>
          <w:lang w:eastAsia="en-US"/>
        </w:rPr>
        <w:t xml:space="preserve"> Е.П., </w:t>
      </w:r>
      <w:proofErr w:type="spellStart"/>
      <w:r w:rsidRPr="00D3158E">
        <w:rPr>
          <w:rFonts w:cs="Times New Roman"/>
          <w:kern w:val="0"/>
          <w:sz w:val="24"/>
          <w:lang w:eastAsia="en-US"/>
        </w:rPr>
        <w:t>Честникова</w:t>
      </w:r>
      <w:proofErr w:type="spellEnd"/>
      <w:r w:rsidRPr="00D3158E">
        <w:rPr>
          <w:rFonts w:cs="Times New Roman"/>
          <w:kern w:val="0"/>
          <w:sz w:val="24"/>
          <w:lang w:eastAsia="en-US"/>
        </w:rPr>
        <w:t xml:space="preserve"> В.А.. Международный туристский бизнес. – М., 2003.</w:t>
      </w:r>
    </w:p>
    <w:p w:rsidR="00D3158E" w:rsidRPr="00D3158E" w:rsidRDefault="00D3158E" w:rsidP="00F96342">
      <w:pPr>
        <w:pStyle w:val="Default"/>
        <w:numPr>
          <w:ilvl w:val="0"/>
          <w:numId w:val="45"/>
        </w:numPr>
        <w:ind w:left="0" w:firstLine="709"/>
        <w:jc w:val="both"/>
        <w:rPr>
          <w:lang w:eastAsia="en-US"/>
        </w:rPr>
      </w:pPr>
      <w:r w:rsidRPr="00D3158E">
        <w:rPr>
          <w:lang w:eastAsia="en-US"/>
        </w:rPr>
        <w:t xml:space="preserve">Сенин, В.С. Организация международного туризма: учебник / </w:t>
      </w:r>
      <w:proofErr w:type="spellStart"/>
      <w:r w:rsidRPr="00D3158E">
        <w:rPr>
          <w:lang w:eastAsia="en-US"/>
        </w:rPr>
        <w:t>В.С.Сенин</w:t>
      </w:r>
      <w:proofErr w:type="spellEnd"/>
      <w:r w:rsidRPr="00D3158E">
        <w:rPr>
          <w:lang w:eastAsia="en-US"/>
        </w:rPr>
        <w:t xml:space="preserve">. – 2-е изд., </w:t>
      </w:r>
      <w:proofErr w:type="spellStart"/>
      <w:r w:rsidRPr="00D3158E">
        <w:rPr>
          <w:lang w:eastAsia="en-US"/>
        </w:rPr>
        <w:t>перераб</w:t>
      </w:r>
      <w:proofErr w:type="spellEnd"/>
      <w:r w:rsidRPr="00D3158E">
        <w:rPr>
          <w:lang w:eastAsia="en-US"/>
        </w:rPr>
        <w:t xml:space="preserve">. и доп. – М.: Финансы и статистика, 2005. – 400 с. </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r w:rsidRPr="00D3158E">
        <w:rPr>
          <w:rFonts w:cs="Times New Roman"/>
          <w:kern w:val="0"/>
          <w:sz w:val="24"/>
          <w:lang w:eastAsia="en-US"/>
        </w:rPr>
        <w:t xml:space="preserve">Федеральный закон «Об основах туристской деятельности в Российской Федерации» от 24 ноября 1996 г. №132-ФЗ с изменениями от 2007 г. </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proofErr w:type="spellStart"/>
      <w:r w:rsidRPr="00D3158E">
        <w:rPr>
          <w:rFonts w:cs="Times New Roman"/>
          <w:kern w:val="0"/>
          <w:sz w:val="24"/>
          <w:lang w:eastAsia="en-US"/>
        </w:rPr>
        <w:t>Черевичко</w:t>
      </w:r>
      <w:proofErr w:type="spellEnd"/>
      <w:r w:rsidRPr="00D3158E">
        <w:rPr>
          <w:rFonts w:cs="Times New Roman"/>
          <w:kern w:val="0"/>
          <w:sz w:val="24"/>
          <w:lang w:eastAsia="en-US"/>
        </w:rPr>
        <w:t xml:space="preserve"> Т.В. Экономика туризма. Саратов. 2003. </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r w:rsidRPr="00D3158E">
        <w:rPr>
          <w:rFonts w:cs="Times New Roman"/>
          <w:kern w:val="0"/>
          <w:sz w:val="24"/>
          <w:lang w:eastAsia="en-US"/>
        </w:rPr>
        <w:t>Экономика современного туризма</w:t>
      </w:r>
      <w:proofErr w:type="gramStart"/>
      <w:r w:rsidRPr="00D3158E">
        <w:rPr>
          <w:rFonts w:cs="Times New Roman"/>
          <w:kern w:val="0"/>
          <w:sz w:val="24"/>
          <w:lang w:eastAsia="en-US"/>
        </w:rPr>
        <w:t xml:space="preserve"> / П</w:t>
      </w:r>
      <w:proofErr w:type="gramEnd"/>
      <w:r w:rsidRPr="00D3158E">
        <w:rPr>
          <w:rFonts w:cs="Times New Roman"/>
          <w:kern w:val="0"/>
          <w:sz w:val="24"/>
          <w:lang w:eastAsia="en-US"/>
        </w:rPr>
        <w:t xml:space="preserve">од ред. </w:t>
      </w:r>
      <w:proofErr w:type="spellStart"/>
      <w:r w:rsidRPr="00D3158E">
        <w:rPr>
          <w:rFonts w:cs="Times New Roman"/>
          <w:kern w:val="0"/>
          <w:sz w:val="24"/>
          <w:lang w:eastAsia="en-US"/>
        </w:rPr>
        <w:t>Г.А.Карповой</w:t>
      </w:r>
      <w:proofErr w:type="spellEnd"/>
      <w:r w:rsidRPr="00D3158E">
        <w:rPr>
          <w:rFonts w:cs="Times New Roman"/>
          <w:kern w:val="0"/>
          <w:sz w:val="24"/>
          <w:lang w:eastAsia="en-US"/>
        </w:rPr>
        <w:t xml:space="preserve"> – М., 2001.</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r w:rsidRPr="00D3158E">
        <w:rPr>
          <w:rFonts w:cs="Times New Roman"/>
          <w:kern w:val="0"/>
          <w:sz w:val="24"/>
          <w:lang w:eastAsia="en-US"/>
        </w:rPr>
        <w:t xml:space="preserve">Экономика и организация туризма. Международный туризм. М., 2005. </w:t>
      </w:r>
    </w:p>
    <w:p w:rsidR="00D3158E" w:rsidRPr="00D3158E" w:rsidRDefault="00D3158E" w:rsidP="00F96342">
      <w:pPr>
        <w:pStyle w:val="a6"/>
        <w:widowControl/>
        <w:numPr>
          <w:ilvl w:val="0"/>
          <w:numId w:val="45"/>
        </w:numPr>
        <w:suppressAutoHyphens w:val="0"/>
        <w:spacing w:after="0"/>
        <w:ind w:left="0" w:firstLine="709"/>
        <w:jc w:val="both"/>
        <w:rPr>
          <w:rFonts w:cs="Times New Roman"/>
          <w:i/>
          <w:iCs/>
          <w:kern w:val="0"/>
          <w:sz w:val="24"/>
          <w:lang w:eastAsia="en-US"/>
        </w:rPr>
      </w:pPr>
      <w:r w:rsidRPr="00D3158E">
        <w:rPr>
          <w:rFonts w:cs="Times New Roman"/>
          <w:kern w:val="0"/>
          <w:sz w:val="24"/>
          <w:lang w:eastAsia="en-US"/>
        </w:rPr>
        <w:t>Яковлев Г.А. Экономика и статистика туризма. – М., 2002.</w:t>
      </w:r>
    </w:p>
    <w:p w:rsidR="00D3158E" w:rsidRPr="00D3158E" w:rsidRDefault="00D3158E" w:rsidP="00D3158E">
      <w:pPr>
        <w:autoSpaceDE w:val="0"/>
        <w:autoSpaceDN w:val="0"/>
        <w:adjustRightInd w:val="0"/>
        <w:ind w:firstLine="709"/>
        <w:jc w:val="both"/>
        <w:rPr>
          <w:rFonts w:ascii="Times New Roman" w:hAnsi="Times New Roman" w:cs="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б) дополнительная литература:</w:t>
      </w:r>
    </w:p>
    <w:p w:rsidR="00D3158E" w:rsidRPr="00D3158E" w:rsidRDefault="00D3158E" w:rsidP="00D3158E">
      <w:pPr>
        <w:autoSpaceDE w:val="0"/>
        <w:autoSpaceDN w:val="0"/>
        <w:adjustRightInd w:val="0"/>
        <w:ind w:firstLine="709"/>
        <w:jc w:val="both"/>
        <w:rPr>
          <w:rFonts w:ascii="Times New Roman" w:hAnsi="Times New Roman" w:cs="Times New Roman"/>
          <w:color w:val="000000"/>
          <w:sz w:val="24"/>
          <w:szCs w:val="24"/>
        </w:rPr>
      </w:pPr>
    </w:p>
    <w:p w:rsidR="00D3158E" w:rsidRPr="00D3158E" w:rsidRDefault="00D3158E" w:rsidP="00D3158E">
      <w:pPr>
        <w:ind w:firstLine="709"/>
        <w:rPr>
          <w:rFonts w:ascii="Times New Roman" w:hAnsi="Times New Roman" w:cs="Times New Roman"/>
          <w:color w:val="000000"/>
          <w:sz w:val="24"/>
          <w:szCs w:val="24"/>
        </w:rPr>
      </w:pPr>
      <w:r w:rsidRPr="00D3158E">
        <w:rPr>
          <w:rFonts w:ascii="Times New Roman" w:hAnsi="Times New Roman" w:cs="Times New Roman"/>
          <w:color w:val="000000"/>
          <w:sz w:val="24"/>
          <w:szCs w:val="24"/>
        </w:rPr>
        <w:t>Периодические издания</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Международная экономика и международные отношения (МЭ и МО)</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Вопросы экономики</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Экономист</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Конкуренция и рынок</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Менеджмент в России и за рубежом</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Финансы и статистика</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Всероссийский экономический вестник</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Туризм: практика, проблемы, перспективы</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Туризм и отдых</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Турбизнес</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Гостиничное дело</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Гостиничное и ресторанное дело</w:t>
      </w:r>
    </w:p>
    <w:p w:rsidR="00D3158E" w:rsidRPr="00D3158E" w:rsidRDefault="00D3158E" w:rsidP="00F96342">
      <w:pPr>
        <w:numPr>
          <w:ilvl w:val="0"/>
          <w:numId w:val="44"/>
        </w:numPr>
        <w:ind w:left="0"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Отель</w:t>
      </w:r>
    </w:p>
    <w:p w:rsidR="00D3158E" w:rsidRPr="00D3158E" w:rsidRDefault="00D3158E" w:rsidP="00D3158E">
      <w:pPr>
        <w:ind w:firstLine="709"/>
        <w:jc w:val="both"/>
        <w:rPr>
          <w:rFonts w:ascii="Times New Roman" w:hAnsi="Times New Roman" w:cs="Times New Roman"/>
          <w:color w:val="000000"/>
          <w:sz w:val="24"/>
          <w:szCs w:val="24"/>
        </w:rPr>
      </w:pPr>
    </w:p>
    <w:p w:rsidR="00D3158E" w:rsidRPr="00D3158E" w:rsidRDefault="00D3158E" w:rsidP="00D3158E">
      <w:pPr>
        <w:autoSpaceDE w:val="0"/>
        <w:autoSpaceDN w:val="0"/>
        <w:adjustRightInd w:val="0"/>
        <w:ind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в) программное обеспечение:</w:t>
      </w:r>
    </w:p>
    <w:p w:rsidR="00D3158E" w:rsidRPr="00D3158E" w:rsidRDefault="00D3158E" w:rsidP="00D3158E">
      <w:pPr>
        <w:autoSpaceDE w:val="0"/>
        <w:autoSpaceDN w:val="0"/>
        <w:adjustRightInd w:val="0"/>
        <w:ind w:firstLine="709"/>
        <w:jc w:val="both"/>
        <w:rPr>
          <w:rFonts w:ascii="Times New Roman" w:hAnsi="Times New Roman" w:cs="Times New Roman"/>
          <w:color w:val="000000"/>
          <w:sz w:val="24"/>
          <w:szCs w:val="24"/>
          <w:lang w:val="en-US"/>
        </w:rPr>
      </w:pPr>
      <w:r w:rsidRPr="00D3158E">
        <w:rPr>
          <w:rFonts w:ascii="Times New Roman" w:hAnsi="Times New Roman" w:cs="Times New Roman"/>
          <w:color w:val="000000"/>
          <w:sz w:val="24"/>
          <w:szCs w:val="24"/>
          <w:lang w:val="en-US"/>
        </w:rPr>
        <w:t xml:space="preserve"> </w:t>
      </w:r>
      <w:proofErr w:type="spellStart"/>
      <w:r w:rsidRPr="00D3158E">
        <w:rPr>
          <w:rFonts w:ascii="Times New Roman" w:hAnsi="Times New Roman" w:cs="Times New Roman"/>
          <w:color w:val="000000"/>
          <w:sz w:val="24"/>
          <w:szCs w:val="24"/>
          <w:lang w:val="en-US"/>
        </w:rPr>
        <w:t>Mc</w:t>
      </w:r>
      <w:proofErr w:type="spellEnd"/>
      <w:r w:rsidRPr="00D3158E">
        <w:rPr>
          <w:rFonts w:ascii="Times New Roman" w:hAnsi="Times New Roman" w:cs="Times New Roman"/>
          <w:color w:val="000000"/>
          <w:sz w:val="24"/>
          <w:szCs w:val="24"/>
          <w:lang w:val="en-US"/>
        </w:rPr>
        <w:t xml:space="preserve"> office, Internet Explorer </w:t>
      </w:r>
      <w:r w:rsidRPr="00D3158E">
        <w:rPr>
          <w:rFonts w:ascii="Times New Roman" w:hAnsi="Times New Roman" w:cs="Times New Roman"/>
          <w:color w:val="000000"/>
          <w:sz w:val="24"/>
          <w:szCs w:val="24"/>
        </w:rPr>
        <w:t>и</w:t>
      </w:r>
      <w:r w:rsidRPr="00D3158E">
        <w:rPr>
          <w:rFonts w:ascii="Times New Roman" w:hAnsi="Times New Roman" w:cs="Times New Roman"/>
          <w:color w:val="000000"/>
          <w:sz w:val="24"/>
          <w:szCs w:val="24"/>
          <w:lang w:val="en-US"/>
        </w:rPr>
        <w:t xml:space="preserve"> </w:t>
      </w:r>
      <w:r w:rsidRPr="00D3158E">
        <w:rPr>
          <w:rFonts w:ascii="Times New Roman" w:hAnsi="Times New Roman" w:cs="Times New Roman"/>
          <w:color w:val="000000"/>
          <w:sz w:val="24"/>
          <w:szCs w:val="24"/>
        </w:rPr>
        <w:t>Интернет</w:t>
      </w:r>
      <w:r w:rsidRPr="00D3158E">
        <w:rPr>
          <w:rFonts w:ascii="Times New Roman" w:hAnsi="Times New Roman" w:cs="Times New Roman"/>
          <w:color w:val="000000"/>
          <w:sz w:val="24"/>
          <w:szCs w:val="24"/>
          <w:lang w:val="en-US"/>
        </w:rPr>
        <w:t>-</w:t>
      </w:r>
      <w:r w:rsidRPr="00D3158E">
        <w:rPr>
          <w:rFonts w:ascii="Times New Roman" w:hAnsi="Times New Roman" w:cs="Times New Roman"/>
          <w:color w:val="000000"/>
          <w:sz w:val="24"/>
          <w:szCs w:val="24"/>
        </w:rPr>
        <w:t>ресурсы</w:t>
      </w:r>
    </w:p>
    <w:p w:rsidR="00D3158E" w:rsidRPr="00D3158E" w:rsidRDefault="00D3158E" w:rsidP="00D3158E">
      <w:pPr>
        <w:ind w:firstLine="709"/>
        <w:jc w:val="both"/>
        <w:rPr>
          <w:rFonts w:ascii="Times New Roman" w:hAnsi="Times New Roman" w:cs="Times New Roman"/>
          <w:color w:val="000000"/>
          <w:sz w:val="24"/>
          <w:szCs w:val="24"/>
        </w:rPr>
      </w:pPr>
      <w:hyperlink r:id="rId15" w:history="1">
        <w:r w:rsidRPr="00D3158E">
          <w:rPr>
            <w:rFonts w:ascii="Times New Roman" w:hAnsi="Times New Roman" w:cs="Times New Roman"/>
            <w:sz w:val="24"/>
            <w:szCs w:val="24"/>
          </w:rPr>
          <w:t>www.russiantourism.ru</w:t>
        </w:r>
      </w:hyperlink>
      <w:r w:rsidRPr="00D3158E">
        <w:rPr>
          <w:rFonts w:ascii="Times New Roman" w:hAnsi="Times New Roman" w:cs="Times New Roman"/>
          <w:color w:val="000000"/>
          <w:sz w:val="24"/>
          <w:szCs w:val="24"/>
        </w:rPr>
        <w:t xml:space="preserve"> (официальный сайт Федерального агентства по туризму Российской Федерации)</w:t>
      </w:r>
    </w:p>
    <w:p w:rsidR="00D3158E" w:rsidRPr="00D3158E" w:rsidRDefault="00D3158E" w:rsidP="00D3158E">
      <w:pPr>
        <w:ind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www.gsk.ru (официальный сайт Федеральной службы государственной статистики)</w:t>
      </w:r>
    </w:p>
    <w:p w:rsidR="00D3158E" w:rsidRPr="00D3158E" w:rsidRDefault="00D3158E" w:rsidP="00D3158E">
      <w:pPr>
        <w:ind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www.stat.edu.ru (официальный сайт Федеральной службы государственной статистики)</w:t>
      </w:r>
    </w:p>
    <w:p w:rsidR="00D3158E" w:rsidRPr="00D3158E" w:rsidRDefault="00D3158E" w:rsidP="00D3158E">
      <w:pPr>
        <w:ind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www.eocd.org (официальный сайт Организации экономического сотрудничества и развития)</w:t>
      </w:r>
    </w:p>
    <w:p w:rsidR="00D3158E" w:rsidRPr="00D3158E" w:rsidRDefault="00D3158E" w:rsidP="00D3158E">
      <w:pPr>
        <w:ind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www.un.org (официальный сайт ООН)</w:t>
      </w:r>
    </w:p>
    <w:p w:rsidR="00D3158E" w:rsidRPr="00D3158E" w:rsidRDefault="00D3158E" w:rsidP="00D3158E">
      <w:pPr>
        <w:ind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www.wto.ru (официальный сайт Всемирной торговой организации)</w:t>
      </w:r>
    </w:p>
    <w:p w:rsidR="00D3158E" w:rsidRPr="00D3158E" w:rsidRDefault="00D3158E" w:rsidP="00D3158E">
      <w:pPr>
        <w:ind w:firstLine="709"/>
        <w:jc w:val="both"/>
        <w:rPr>
          <w:rFonts w:ascii="Times New Roman" w:hAnsi="Times New Roman" w:cs="Times New Roman"/>
          <w:color w:val="000000"/>
          <w:sz w:val="24"/>
          <w:szCs w:val="24"/>
        </w:rPr>
      </w:pPr>
      <w:r w:rsidRPr="00D3158E">
        <w:rPr>
          <w:rFonts w:ascii="Times New Roman" w:hAnsi="Times New Roman" w:cs="Times New Roman"/>
          <w:color w:val="000000"/>
          <w:sz w:val="24"/>
          <w:szCs w:val="24"/>
        </w:rPr>
        <w:t xml:space="preserve">www.marketologi.ru </w:t>
      </w:r>
    </w:p>
    <w:p w:rsidR="00D3158E" w:rsidRPr="00D3158E" w:rsidRDefault="00D3158E" w:rsidP="00D3158E">
      <w:pPr>
        <w:autoSpaceDE w:val="0"/>
        <w:autoSpaceDN w:val="0"/>
        <w:adjustRightInd w:val="0"/>
        <w:ind w:firstLine="709"/>
        <w:jc w:val="both"/>
        <w:rPr>
          <w:rFonts w:ascii="Times New Roman" w:hAnsi="Times New Roman" w:cs="Times New Roman"/>
          <w:color w:val="000000"/>
          <w:sz w:val="24"/>
          <w:szCs w:val="24"/>
        </w:rPr>
      </w:pPr>
    </w:p>
    <w:sectPr w:rsidR="00D3158E" w:rsidRPr="00D3158E" w:rsidSect="007C57AB">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 Sans">
    <w:altName w:val="Times New Roman"/>
    <w:charset w:val="CC"/>
    <w:family w:val="swiss"/>
    <w:pitch w:val="variable"/>
    <w:sig w:usb0="00000000" w:usb1="D200FDFF" w:usb2="0A042029" w:usb3="00000000" w:csb0="800001FF" w:csb1="00000000"/>
  </w:font>
  <w:font w:name="Book Antiqua">
    <w:panose1 w:val="02040602050305030304"/>
    <w:charset w:val="CC"/>
    <w:family w:val="roman"/>
    <w:pitch w:val="variable"/>
    <w:sig w:usb0="00000287" w:usb1="00000000" w:usb2="00000000" w:usb3="00000000" w:csb0="000000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UkrainianMysl">
    <w:altName w:val="Courier New"/>
    <w:charset w:val="00"/>
    <w:family w:val="roman"/>
    <w:pitch w:val="variable"/>
    <w:sig w:usb0="00000203" w:usb1="00000000" w:usb2="00000000" w:usb3="00000000" w:csb0="00000005" w:csb1="00000000"/>
  </w:font>
  <w:font w:name="Uk_Academy">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448" w:rsidRDefault="001B6448">
    <w:pPr>
      <w:pStyle w:val="af0"/>
      <w:jc w:val="center"/>
    </w:pPr>
    <w:r>
      <w:fldChar w:fldCharType="begin"/>
    </w:r>
    <w:r>
      <w:instrText xml:space="preserve"> PAGE   \* MERGEFORMAT </w:instrText>
    </w:r>
    <w:r>
      <w:fldChar w:fldCharType="separate"/>
    </w:r>
    <w:r w:rsidR="00FA363F">
      <w:rPr>
        <w:noProof/>
      </w:rPr>
      <w:t>84</w:t>
    </w:r>
    <w:r>
      <w:rPr>
        <w:noProof/>
      </w:rPr>
      <w:fldChar w:fldCharType="end"/>
    </w:r>
  </w:p>
  <w:p w:rsidR="001B6448" w:rsidRDefault="001B6448">
    <w:pPr>
      <w:pStyle w:val="af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3B6D1E2"/>
    <w:lvl w:ilvl="0">
      <w:start w:val="1"/>
      <w:numFmt w:val="bullet"/>
      <w:pStyle w:val="2"/>
      <w:lvlText w:val=""/>
      <w:lvlJc w:val="left"/>
      <w:pPr>
        <w:tabs>
          <w:tab w:val="num" w:pos="643"/>
        </w:tabs>
        <w:ind w:left="643"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33A7D82"/>
    <w:multiLevelType w:val="hybridMultilevel"/>
    <w:tmpl w:val="B842691E"/>
    <w:lvl w:ilvl="0" w:tplc="70DC03C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4E2059B"/>
    <w:multiLevelType w:val="hybridMultilevel"/>
    <w:tmpl w:val="0D3ABD8A"/>
    <w:lvl w:ilvl="0" w:tplc="08086EB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06F46A91"/>
    <w:multiLevelType w:val="hybridMultilevel"/>
    <w:tmpl w:val="EBCA6BC2"/>
    <w:lvl w:ilvl="0" w:tplc="855EF7A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071E3765"/>
    <w:multiLevelType w:val="hybridMultilevel"/>
    <w:tmpl w:val="9D0662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7F536D"/>
    <w:multiLevelType w:val="hybridMultilevel"/>
    <w:tmpl w:val="1624DF26"/>
    <w:lvl w:ilvl="0" w:tplc="4C5AA1E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B340D9A"/>
    <w:multiLevelType w:val="hybridMultilevel"/>
    <w:tmpl w:val="11B6C0FE"/>
    <w:lvl w:ilvl="0" w:tplc="7D84D882">
      <w:start w:val="1"/>
      <w:numFmt w:val="decimal"/>
      <w:lvlText w:val="%1."/>
      <w:lvlJc w:val="left"/>
      <w:pPr>
        <w:tabs>
          <w:tab w:val="num" w:pos="720"/>
        </w:tabs>
        <w:ind w:left="720" w:hanging="360"/>
      </w:pPr>
      <w:rPr>
        <w:rFonts w:ascii="Times New Roman" w:hAnsi="Times New Roman" w:cs="Times New Roman" w:hint="default"/>
        <w:b w:val="0"/>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F920B94"/>
    <w:multiLevelType w:val="hybridMultilevel"/>
    <w:tmpl w:val="B6DA5312"/>
    <w:lvl w:ilvl="0" w:tplc="7A3CC86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189B19DC"/>
    <w:multiLevelType w:val="hybridMultilevel"/>
    <w:tmpl w:val="AA76DD3E"/>
    <w:lvl w:ilvl="0" w:tplc="761A4146">
      <w:start w:val="1"/>
      <w:numFmt w:val="decimal"/>
      <w:lvlText w:val="%1."/>
      <w:lvlJc w:val="left"/>
      <w:pPr>
        <w:tabs>
          <w:tab w:val="num" w:pos="720"/>
        </w:tabs>
        <w:ind w:left="720" w:hanging="360"/>
      </w:pPr>
      <w:rPr>
        <w:rFonts w:hint="default"/>
        <w:b w:val="0"/>
        <w:i w:val="0"/>
        <w:caps w:val="0"/>
        <w:strike w:val="0"/>
        <w:dstrike w:val="0"/>
        <w:shadow w:val="0"/>
        <w:emboss w:val="0"/>
        <w:imprint w:val="0"/>
        <w:vanish w:val="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ABD6D68"/>
    <w:multiLevelType w:val="hybridMultilevel"/>
    <w:tmpl w:val="D24078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B7918BE"/>
    <w:multiLevelType w:val="hybridMultilevel"/>
    <w:tmpl w:val="B7C0BC7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22F2467E"/>
    <w:multiLevelType w:val="hybridMultilevel"/>
    <w:tmpl w:val="76EA4A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7544A0"/>
    <w:multiLevelType w:val="hybridMultilevel"/>
    <w:tmpl w:val="B48A8E4A"/>
    <w:lvl w:ilvl="0" w:tplc="A608053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295726D2"/>
    <w:multiLevelType w:val="hybridMultilevel"/>
    <w:tmpl w:val="F83EE57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2A4A22CB"/>
    <w:multiLevelType w:val="hybridMultilevel"/>
    <w:tmpl w:val="7AFEBDD4"/>
    <w:lvl w:ilvl="0" w:tplc="5DF4F54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BEA655E"/>
    <w:multiLevelType w:val="hybridMultilevel"/>
    <w:tmpl w:val="FB52FC9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F1206DC"/>
    <w:multiLevelType w:val="hybridMultilevel"/>
    <w:tmpl w:val="B6DA5312"/>
    <w:lvl w:ilvl="0" w:tplc="7A3CC86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30487A74"/>
    <w:multiLevelType w:val="hybridMultilevel"/>
    <w:tmpl w:val="988A8432"/>
    <w:lvl w:ilvl="0" w:tplc="F6FEFBC6">
      <w:start w:val="1"/>
      <w:numFmt w:val="decimal"/>
      <w:lvlText w:val="%1."/>
      <w:lvlJc w:val="left"/>
      <w:pPr>
        <w:tabs>
          <w:tab w:val="num" w:pos="972"/>
        </w:tabs>
        <w:ind w:left="972" w:hanging="405"/>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38FD1282"/>
    <w:multiLevelType w:val="hybridMultilevel"/>
    <w:tmpl w:val="916C41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A505FB9"/>
    <w:multiLevelType w:val="hybridMultilevel"/>
    <w:tmpl w:val="EABCEB68"/>
    <w:lvl w:ilvl="0" w:tplc="C5DAF5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B69719A"/>
    <w:multiLevelType w:val="hybridMultilevel"/>
    <w:tmpl w:val="CF9E8AD6"/>
    <w:lvl w:ilvl="0" w:tplc="694E2CB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41A62C93"/>
    <w:multiLevelType w:val="hybridMultilevel"/>
    <w:tmpl w:val="07988B9E"/>
    <w:lvl w:ilvl="0" w:tplc="E7CE7E12">
      <w:start w:val="1"/>
      <w:numFmt w:val="decimal"/>
      <w:lvlText w:val="%1."/>
      <w:lvlJc w:val="left"/>
      <w:pPr>
        <w:tabs>
          <w:tab w:val="num" w:pos="1515"/>
        </w:tabs>
        <w:ind w:left="1515" w:hanging="97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433C07C8"/>
    <w:multiLevelType w:val="hybridMultilevel"/>
    <w:tmpl w:val="9D8C6D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4623921"/>
    <w:multiLevelType w:val="hybridMultilevel"/>
    <w:tmpl w:val="BA306D54"/>
    <w:lvl w:ilvl="0" w:tplc="523A0184">
      <w:start w:val="1"/>
      <w:numFmt w:val="decimal"/>
      <w:lvlText w:val="%1."/>
      <w:lvlJc w:val="left"/>
      <w:pPr>
        <w:tabs>
          <w:tab w:val="num" w:pos="720"/>
        </w:tabs>
        <w:ind w:left="720" w:hanging="360"/>
      </w:pPr>
      <w:rPr>
        <w:rFonts w:hint="default"/>
        <w:b/>
      </w:rPr>
    </w:lvl>
    <w:lvl w:ilvl="1" w:tplc="B9767048">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2304E90"/>
    <w:multiLevelType w:val="hybridMultilevel"/>
    <w:tmpl w:val="641E2AB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52F558B5"/>
    <w:multiLevelType w:val="hybridMultilevel"/>
    <w:tmpl w:val="683AE7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6553E22"/>
    <w:multiLevelType w:val="hybridMultilevel"/>
    <w:tmpl w:val="D39A6D0E"/>
    <w:lvl w:ilvl="0" w:tplc="0524B282">
      <w:start w:val="1"/>
      <w:numFmt w:val="decimal"/>
      <w:lvlText w:val="%1."/>
      <w:lvlJc w:val="left"/>
      <w:pPr>
        <w:tabs>
          <w:tab w:val="num" w:pos="720"/>
        </w:tabs>
        <w:ind w:left="72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94B6C84"/>
    <w:multiLevelType w:val="hybridMultilevel"/>
    <w:tmpl w:val="6A629440"/>
    <w:lvl w:ilvl="0" w:tplc="3F68CCD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nsid w:val="596117DD"/>
    <w:multiLevelType w:val="hybridMultilevel"/>
    <w:tmpl w:val="86F02380"/>
    <w:lvl w:ilvl="0" w:tplc="1CAA077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CC41636"/>
    <w:multiLevelType w:val="hybridMultilevel"/>
    <w:tmpl w:val="8C728440"/>
    <w:lvl w:ilvl="0" w:tplc="719024AE">
      <w:start w:val="1"/>
      <w:numFmt w:val="decimal"/>
      <w:lvlText w:val="%1."/>
      <w:lvlJc w:val="left"/>
      <w:pPr>
        <w:tabs>
          <w:tab w:val="num" w:pos="1605"/>
        </w:tabs>
        <w:ind w:left="1605" w:hanging="90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1">
    <w:nsid w:val="5F381F6A"/>
    <w:multiLevelType w:val="hybridMultilevel"/>
    <w:tmpl w:val="63FE604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7046063"/>
    <w:multiLevelType w:val="hybridMultilevel"/>
    <w:tmpl w:val="2710D740"/>
    <w:lvl w:ilvl="0" w:tplc="7A3CC86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AA86F7A"/>
    <w:multiLevelType w:val="hybridMultilevel"/>
    <w:tmpl w:val="7B169FAC"/>
    <w:lvl w:ilvl="0" w:tplc="0E1CC9A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6B380EE5"/>
    <w:multiLevelType w:val="hybridMultilevel"/>
    <w:tmpl w:val="80EEA2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CDC7AE5"/>
    <w:multiLevelType w:val="hybridMultilevel"/>
    <w:tmpl w:val="F1A61420"/>
    <w:lvl w:ilvl="0" w:tplc="7A98939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nsid w:val="707E5F7F"/>
    <w:multiLevelType w:val="hybridMultilevel"/>
    <w:tmpl w:val="683431A4"/>
    <w:lvl w:ilvl="0" w:tplc="B8D4117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nsid w:val="712F77D1"/>
    <w:multiLevelType w:val="hybridMultilevel"/>
    <w:tmpl w:val="203033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2863DE7"/>
    <w:multiLevelType w:val="hybridMultilevel"/>
    <w:tmpl w:val="18F8208E"/>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nsid w:val="729A4E97"/>
    <w:multiLevelType w:val="hybridMultilevel"/>
    <w:tmpl w:val="562667C8"/>
    <w:lvl w:ilvl="0" w:tplc="244867D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0">
    <w:nsid w:val="76684B69"/>
    <w:multiLevelType w:val="hybridMultilevel"/>
    <w:tmpl w:val="751658CA"/>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6D51120"/>
    <w:multiLevelType w:val="hybridMultilevel"/>
    <w:tmpl w:val="B79214A2"/>
    <w:lvl w:ilvl="0" w:tplc="3D600F5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2">
    <w:nsid w:val="78953762"/>
    <w:multiLevelType w:val="hybridMultilevel"/>
    <w:tmpl w:val="F872B9E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3">
    <w:nsid w:val="79365992"/>
    <w:multiLevelType w:val="hybridMultilevel"/>
    <w:tmpl w:val="DEB45A66"/>
    <w:lvl w:ilvl="0" w:tplc="3CFE682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B024C8B"/>
    <w:multiLevelType w:val="hybridMultilevel"/>
    <w:tmpl w:val="B3E2721E"/>
    <w:lvl w:ilvl="0" w:tplc="CA78EC38">
      <w:start w:val="1"/>
      <w:numFmt w:val="decimal"/>
      <w:lvlText w:val="%1."/>
      <w:lvlJc w:val="left"/>
      <w:pPr>
        <w:tabs>
          <w:tab w:val="num" w:pos="720"/>
        </w:tabs>
        <w:ind w:left="720" w:hanging="360"/>
      </w:pPr>
      <w:rPr>
        <w:rFonts w:cs="Sylfaen"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4"/>
  </w:num>
  <w:num w:numId="3">
    <w:abstractNumId w:val="40"/>
  </w:num>
  <w:num w:numId="4">
    <w:abstractNumId w:val="27"/>
  </w:num>
  <w:num w:numId="5">
    <w:abstractNumId w:val="18"/>
  </w:num>
  <w:num w:numId="6">
    <w:abstractNumId w:val="0"/>
  </w:num>
  <w:num w:numId="7">
    <w:abstractNumId w:val="29"/>
  </w:num>
  <w:num w:numId="8">
    <w:abstractNumId w:val="19"/>
  </w:num>
  <w:num w:numId="9">
    <w:abstractNumId w:val="26"/>
  </w:num>
  <w:num w:numId="10">
    <w:abstractNumId w:val="6"/>
  </w:num>
  <w:num w:numId="11">
    <w:abstractNumId w:val="15"/>
  </w:num>
  <w:num w:numId="12">
    <w:abstractNumId w:val="37"/>
  </w:num>
  <w:num w:numId="13">
    <w:abstractNumId w:val="11"/>
  </w:num>
  <w:num w:numId="14">
    <w:abstractNumId w:val="35"/>
  </w:num>
  <w:num w:numId="15">
    <w:abstractNumId w:val="20"/>
  </w:num>
  <w:num w:numId="16">
    <w:abstractNumId w:val="25"/>
  </w:num>
  <w:num w:numId="17">
    <w:abstractNumId w:val="9"/>
  </w:num>
  <w:num w:numId="18">
    <w:abstractNumId w:val="30"/>
  </w:num>
  <w:num w:numId="19">
    <w:abstractNumId w:val="17"/>
  </w:num>
  <w:num w:numId="20">
    <w:abstractNumId w:val="4"/>
  </w:num>
  <w:num w:numId="21">
    <w:abstractNumId w:val="28"/>
  </w:num>
  <w:num w:numId="22">
    <w:abstractNumId w:val="36"/>
  </w:num>
  <w:num w:numId="23">
    <w:abstractNumId w:val="21"/>
  </w:num>
  <w:num w:numId="24">
    <w:abstractNumId w:val="8"/>
  </w:num>
  <w:num w:numId="25">
    <w:abstractNumId w:val="2"/>
  </w:num>
  <w:num w:numId="26">
    <w:abstractNumId w:val="3"/>
  </w:num>
  <w:num w:numId="27">
    <w:abstractNumId w:val="33"/>
  </w:num>
  <w:num w:numId="28">
    <w:abstractNumId w:val="5"/>
  </w:num>
  <w:num w:numId="29">
    <w:abstractNumId w:val="23"/>
  </w:num>
  <w:num w:numId="30">
    <w:abstractNumId w:val="34"/>
  </w:num>
  <w:num w:numId="31">
    <w:abstractNumId w:val="38"/>
  </w:num>
  <w:num w:numId="32">
    <w:abstractNumId w:val="10"/>
  </w:num>
  <w:num w:numId="33">
    <w:abstractNumId w:val="44"/>
  </w:num>
  <w:num w:numId="34">
    <w:abstractNumId w:val="42"/>
  </w:num>
  <w:num w:numId="35">
    <w:abstractNumId w:val="13"/>
  </w:num>
  <w:num w:numId="36">
    <w:abstractNumId w:val="12"/>
  </w:num>
  <w:num w:numId="37">
    <w:abstractNumId w:val="22"/>
  </w:num>
  <w:num w:numId="38">
    <w:abstractNumId w:val="41"/>
  </w:num>
  <w:num w:numId="39">
    <w:abstractNumId w:val="39"/>
  </w:num>
  <w:num w:numId="40">
    <w:abstractNumId w:val="14"/>
  </w:num>
  <w:num w:numId="41">
    <w:abstractNumId w:val="43"/>
  </w:num>
  <w:num w:numId="42">
    <w:abstractNumId w:val="32"/>
  </w:num>
  <w:num w:numId="43">
    <w:abstractNumId w:val="31"/>
  </w:num>
  <w:num w:numId="44">
    <w:abstractNumId w:val="16"/>
  </w:num>
  <w:num w:numId="45">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86E84"/>
    <w:rsid w:val="00000357"/>
    <w:rsid w:val="00000E2A"/>
    <w:rsid w:val="00000E7A"/>
    <w:rsid w:val="00001B9B"/>
    <w:rsid w:val="00001E4A"/>
    <w:rsid w:val="00001F86"/>
    <w:rsid w:val="000020DC"/>
    <w:rsid w:val="000028A5"/>
    <w:rsid w:val="00002F03"/>
    <w:rsid w:val="0000316E"/>
    <w:rsid w:val="00003312"/>
    <w:rsid w:val="00003779"/>
    <w:rsid w:val="0000379D"/>
    <w:rsid w:val="00003E87"/>
    <w:rsid w:val="000049F8"/>
    <w:rsid w:val="00005D0A"/>
    <w:rsid w:val="00006816"/>
    <w:rsid w:val="00006B70"/>
    <w:rsid w:val="0000701F"/>
    <w:rsid w:val="00007611"/>
    <w:rsid w:val="000101A5"/>
    <w:rsid w:val="00011E81"/>
    <w:rsid w:val="00013592"/>
    <w:rsid w:val="00013FCC"/>
    <w:rsid w:val="0001425A"/>
    <w:rsid w:val="00015B44"/>
    <w:rsid w:val="00015F9F"/>
    <w:rsid w:val="00016B24"/>
    <w:rsid w:val="00017132"/>
    <w:rsid w:val="0001726C"/>
    <w:rsid w:val="0001736F"/>
    <w:rsid w:val="0001766D"/>
    <w:rsid w:val="00017697"/>
    <w:rsid w:val="000179BD"/>
    <w:rsid w:val="00017E27"/>
    <w:rsid w:val="00017FBF"/>
    <w:rsid w:val="00020A1E"/>
    <w:rsid w:val="00020C73"/>
    <w:rsid w:val="00021A05"/>
    <w:rsid w:val="00022490"/>
    <w:rsid w:val="000227BB"/>
    <w:rsid w:val="00023BF9"/>
    <w:rsid w:val="00023D0B"/>
    <w:rsid w:val="000241AE"/>
    <w:rsid w:val="000244D5"/>
    <w:rsid w:val="00024E39"/>
    <w:rsid w:val="00025746"/>
    <w:rsid w:val="00026AF9"/>
    <w:rsid w:val="0002769D"/>
    <w:rsid w:val="00027893"/>
    <w:rsid w:val="00027EF1"/>
    <w:rsid w:val="000304C4"/>
    <w:rsid w:val="000329E1"/>
    <w:rsid w:val="000341F6"/>
    <w:rsid w:val="00035B7C"/>
    <w:rsid w:val="00035D48"/>
    <w:rsid w:val="000361A6"/>
    <w:rsid w:val="00037B6F"/>
    <w:rsid w:val="00037B8F"/>
    <w:rsid w:val="000405FE"/>
    <w:rsid w:val="00040AD3"/>
    <w:rsid w:val="00040B86"/>
    <w:rsid w:val="00041555"/>
    <w:rsid w:val="000419B7"/>
    <w:rsid w:val="00042E72"/>
    <w:rsid w:val="00043E2A"/>
    <w:rsid w:val="00043F35"/>
    <w:rsid w:val="00044110"/>
    <w:rsid w:val="00044AE7"/>
    <w:rsid w:val="00044CFF"/>
    <w:rsid w:val="00045714"/>
    <w:rsid w:val="0004616C"/>
    <w:rsid w:val="00046971"/>
    <w:rsid w:val="00046B1C"/>
    <w:rsid w:val="00046DFA"/>
    <w:rsid w:val="000472F6"/>
    <w:rsid w:val="00047B06"/>
    <w:rsid w:val="000503FD"/>
    <w:rsid w:val="0005078B"/>
    <w:rsid w:val="00050DB4"/>
    <w:rsid w:val="00050DB5"/>
    <w:rsid w:val="0005160A"/>
    <w:rsid w:val="00052405"/>
    <w:rsid w:val="000527AB"/>
    <w:rsid w:val="00052A9C"/>
    <w:rsid w:val="00052E4B"/>
    <w:rsid w:val="00053FB2"/>
    <w:rsid w:val="00055258"/>
    <w:rsid w:val="00055A8A"/>
    <w:rsid w:val="00055B98"/>
    <w:rsid w:val="00055C71"/>
    <w:rsid w:val="00056718"/>
    <w:rsid w:val="00056A98"/>
    <w:rsid w:val="00056D86"/>
    <w:rsid w:val="0005701C"/>
    <w:rsid w:val="000570CC"/>
    <w:rsid w:val="00057D30"/>
    <w:rsid w:val="0006191B"/>
    <w:rsid w:val="00062355"/>
    <w:rsid w:val="0006273F"/>
    <w:rsid w:val="000635CD"/>
    <w:rsid w:val="00063BC9"/>
    <w:rsid w:val="0006448F"/>
    <w:rsid w:val="00064F00"/>
    <w:rsid w:val="000650E4"/>
    <w:rsid w:val="000656AF"/>
    <w:rsid w:val="00065782"/>
    <w:rsid w:val="0006588C"/>
    <w:rsid w:val="00065D1D"/>
    <w:rsid w:val="0006608E"/>
    <w:rsid w:val="00066A24"/>
    <w:rsid w:val="00066D3F"/>
    <w:rsid w:val="00070CE4"/>
    <w:rsid w:val="00070DB4"/>
    <w:rsid w:val="00070E4A"/>
    <w:rsid w:val="00071292"/>
    <w:rsid w:val="000724AD"/>
    <w:rsid w:val="00073320"/>
    <w:rsid w:val="000746AC"/>
    <w:rsid w:val="000748E1"/>
    <w:rsid w:val="00074CAA"/>
    <w:rsid w:val="0007527E"/>
    <w:rsid w:val="00075308"/>
    <w:rsid w:val="000757C1"/>
    <w:rsid w:val="00075DB6"/>
    <w:rsid w:val="00076C2E"/>
    <w:rsid w:val="00076F35"/>
    <w:rsid w:val="00077761"/>
    <w:rsid w:val="00080BA7"/>
    <w:rsid w:val="0008167A"/>
    <w:rsid w:val="0008407B"/>
    <w:rsid w:val="000848D4"/>
    <w:rsid w:val="00084955"/>
    <w:rsid w:val="00084E26"/>
    <w:rsid w:val="0008590E"/>
    <w:rsid w:val="00085D37"/>
    <w:rsid w:val="0008763B"/>
    <w:rsid w:val="000876DF"/>
    <w:rsid w:val="00087723"/>
    <w:rsid w:val="00087FAC"/>
    <w:rsid w:val="000923E5"/>
    <w:rsid w:val="00093297"/>
    <w:rsid w:val="000934D4"/>
    <w:rsid w:val="00093CF5"/>
    <w:rsid w:val="00095294"/>
    <w:rsid w:val="00095906"/>
    <w:rsid w:val="000959CB"/>
    <w:rsid w:val="00096D9F"/>
    <w:rsid w:val="000971FF"/>
    <w:rsid w:val="00097387"/>
    <w:rsid w:val="000977A8"/>
    <w:rsid w:val="000A02C5"/>
    <w:rsid w:val="000A0509"/>
    <w:rsid w:val="000A1075"/>
    <w:rsid w:val="000A1491"/>
    <w:rsid w:val="000A2358"/>
    <w:rsid w:val="000A2688"/>
    <w:rsid w:val="000A3761"/>
    <w:rsid w:val="000A4DCF"/>
    <w:rsid w:val="000A4E78"/>
    <w:rsid w:val="000A5796"/>
    <w:rsid w:val="000A6293"/>
    <w:rsid w:val="000A6551"/>
    <w:rsid w:val="000A683F"/>
    <w:rsid w:val="000A6AF8"/>
    <w:rsid w:val="000A72C3"/>
    <w:rsid w:val="000A7848"/>
    <w:rsid w:val="000B2664"/>
    <w:rsid w:val="000B2C2D"/>
    <w:rsid w:val="000B2CEE"/>
    <w:rsid w:val="000B2D4D"/>
    <w:rsid w:val="000B31F4"/>
    <w:rsid w:val="000B59CF"/>
    <w:rsid w:val="000B5A8A"/>
    <w:rsid w:val="000B6297"/>
    <w:rsid w:val="000B62C2"/>
    <w:rsid w:val="000B6357"/>
    <w:rsid w:val="000B63DA"/>
    <w:rsid w:val="000C0082"/>
    <w:rsid w:val="000C03EA"/>
    <w:rsid w:val="000C067A"/>
    <w:rsid w:val="000C146F"/>
    <w:rsid w:val="000C1C71"/>
    <w:rsid w:val="000C1DC5"/>
    <w:rsid w:val="000C2085"/>
    <w:rsid w:val="000C2782"/>
    <w:rsid w:val="000C2950"/>
    <w:rsid w:val="000C2CC5"/>
    <w:rsid w:val="000C3100"/>
    <w:rsid w:val="000C3167"/>
    <w:rsid w:val="000C35CB"/>
    <w:rsid w:val="000C4A23"/>
    <w:rsid w:val="000C4AFD"/>
    <w:rsid w:val="000C507B"/>
    <w:rsid w:val="000C53B7"/>
    <w:rsid w:val="000C53DD"/>
    <w:rsid w:val="000C57FA"/>
    <w:rsid w:val="000C603B"/>
    <w:rsid w:val="000C753B"/>
    <w:rsid w:val="000D0418"/>
    <w:rsid w:val="000D1BEE"/>
    <w:rsid w:val="000D3B3A"/>
    <w:rsid w:val="000D4535"/>
    <w:rsid w:val="000D4F2D"/>
    <w:rsid w:val="000D6AC6"/>
    <w:rsid w:val="000D6DF0"/>
    <w:rsid w:val="000E0690"/>
    <w:rsid w:val="000E0C42"/>
    <w:rsid w:val="000E1EE9"/>
    <w:rsid w:val="000E2230"/>
    <w:rsid w:val="000E2C4A"/>
    <w:rsid w:val="000E34E1"/>
    <w:rsid w:val="000E3AE3"/>
    <w:rsid w:val="000E6003"/>
    <w:rsid w:val="000E6DA5"/>
    <w:rsid w:val="000E7F45"/>
    <w:rsid w:val="000E7FB4"/>
    <w:rsid w:val="000F08BA"/>
    <w:rsid w:val="000F178F"/>
    <w:rsid w:val="000F181F"/>
    <w:rsid w:val="000F258A"/>
    <w:rsid w:val="000F2B3B"/>
    <w:rsid w:val="000F4E36"/>
    <w:rsid w:val="000F5671"/>
    <w:rsid w:val="000F570C"/>
    <w:rsid w:val="000F60E0"/>
    <w:rsid w:val="000F6879"/>
    <w:rsid w:val="000F708C"/>
    <w:rsid w:val="000F7205"/>
    <w:rsid w:val="000F7A23"/>
    <w:rsid w:val="000F7AB5"/>
    <w:rsid w:val="000F7D25"/>
    <w:rsid w:val="00100E35"/>
    <w:rsid w:val="001010CD"/>
    <w:rsid w:val="001017BA"/>
    <w:rsid w:val="00102099"/>
    <w:rsid w:val="00102864"/>
    <w:rsid w:val="001031F1"/>
    <w:rsid w:val="00103AE8"/>
    <w:rsid w:val="00104EF1"/>
    <w:rsid w:val="00105C45"/>
    <w:rsid w:val="00105E39"/>
    <w:rsid w:val="00107471"/>
    <w:rsid w:val="00107921"/>
    <w:rsid w:val="0011024B"/>
    <w:rsid w:val="0011067E"/>
    <w:rsid w:val="0011081B"/>
    <w:rsid w:val="00110E64"/>
    <w:rsid w:val="0011240E"/>
    <w:rsid w:val="00112898"/>
    <w:rsid w:val="00113936"/>
    <w:rsid w:val="001149A0"/>
    <w:rsid w:val="00114D23"/>
    <w:rsid w:val="0011551A"/>
    <w:rsid w:val="00115D84"/>
    <w:rsid w:val="001174FF"/>
    <w:rsid w:val="0011786E"/>
    <w:rsid w:val="00120CF3"/>
    <w:rsid w:val="00121736"/>
    <w:rsid w:val="001222C0"/>
    <w:rsid w:val="00122430"/>
    <w:rsid w:val="001227BA"/>
    <w:rsid w:val="00122FA1"/>
    <w:rsid w:val="00123006"/>
    <w:rsid w:val="001234C7"/>
    <w:rsid w:val="0012353C"/>
    <w:rsid w:val="001235A3"/>
    <w:rsid w:val="00123BCF"/>
    <w:rsid w:val="00124033"/>
    <w:rsid w:val="00124213"/>
    <w:rsid w:val="0012427F"/>
    <w:rsid w:val="00124E2C"/>
    <w:rsid w:val="00125DB9"/>
    <w:rsid w:val="00125FC7"/>
    <w:rsid w:val="00126ACA"/>
    <w:rsid w:val="0012746F"/>
    <w:rsid w:val="00127560"/>
    <w:rsid w:val="001276E1"/>
    <w:rsid w:val="001277AE"/>
    <w:rsid w:val="00127907"/>
    <w:rsid w:val="00127E91"/>
    <w:rsid w:val="00131111"/>
    <w:rsid w:val="00132ED1"/>
    <w:rsid w:val="00134744"/>
    <w:rsid w:val="00134D7F"/>
    <w:rsid w:val="001404AD"/>
    <w:rsid w:val="00140ECB"/>
    <w:rsid w:val="00141200"/>
    <w:rsid w:val="00142836"/>
    <w:rsid w:val="0014322E"/>
    <w:rsid w:val="0014483D"/>
    <w:rsid w:val="00144D5E"/>
    <w:rsid w:val="00145180"/>
    <w:rsid w:val="00146BBB"/>
    <w:rsid w:val="00146D23"/>
    <w:rsid w:val="00147CB7"/>
    <w:rsid w:val="00147E66"/>
    <w:rsid w:val="00150120"/>
    <w:rsid w:val="0015177D"/>
    <w:rsid w:val="00151AFB"/>
    <w:rsid w:val="0015218E"/>
    <w:rsid w:val="00152977"/>
    <w:rsid w:val="001533B4"/>
    <w:rsid w:val="00153436"/>
    <w:rsid w:val="00153A16"/>
    <w:rsid w:val="001557E4"/>
    <w:rsid w:val="00155B7C"/>
    <w:rsid w:val="00155D12"/>
    <w:rsid w:val="0015619D"/>
    <w:rsid w:val="00156659"/>
    <w:rsid w:val="00156B88"/>
    <w:rsid w:val="001570C9"/>
    <w:rsid w:val="001573A1"/>
    <w:rsid w:val="0015779A"/>
    <w:rsid w:val="0016014A"/>
    <w:rsid w:val="0016025D"/>
    <w:rsid w:val="00160E5A"/>
    <w:rsid w:val="001611BF"/>
    <w:rsid w:val="00161D3F"/>
    <w:rsid w:val="00162F8D"/>
    <w:rsid w:val="00163359"/>
    <w:rsid w:val="00163A7C"/>
    <w:rsid w:val="001661E7"/>
    <w:rsid w:val="00167013"/>
    <w:rsid w:val="00167372"/>
    <w:rsid w:val="001678DE"/>
    <w:rsid w:val="00167FAF"/>
    <w:rsid w:val="0017038E"/>
    <w:rsid w:val="00170781"/>
    <w:rsid w:val="00170BDF"/>
    <w:rsid w:val="0017135B"/>
    <w:rsid w:val="001727E2"/>
    <w:rsid w:val="00174282"/>
    <w:rsid w:val="0017473A"/>
    <w:rsid w:val="00175289"/>
    <w:rsid w:val="00175754"/>
    <w:rsid w:val="00175A29"/>
    <w:rsid w:val="00176107"/>
    <w:rsid w:val="00176911"/>
    <w:rsid w:val="00177140"/>
    <w:rsid w:val="00177C75"/>
    <w:rsid w:val="001813F0"/>
    <w:rsid w:val="001820C8"/>
    <w:rsid w:val="001822E2"/>
    <w:rsid w:val="0018328D"/>
    <w:rsid w:val="001834AC"/>
    <w:rsid w:val="00183E20"/>
    <w:rsid w:val="00184759"/>
    <w:rsid w:val="00185C8F"/>
    <w:rsid w:val="00185E0B"/>
    <w:rsid w:val="00186274"/>
    <w:rsid w:val="001862C4"/>
    <w:rsid w:val="00186439"/>
    <w:rsid w:val="001870BB"/>
    <w:rsid w:val="001873E8"/>
    <w:rsid w:val="00187433"/>
    <w:rsid w:val="00187B1B"/>
    <w:rsid w:val="00187F4C"/>
    <w:rsid w:val="00190460"/>
    <w:rsid w:val="0019053B"/>
    <w:rsid w:val="0019243A"/>
    <w:rsid w:val="001925D0"/>
    <w:rsid w:val="001932E6"/>
    <w:rsid w:val="001937E5"/>
    <w:rsid w:val="00193E1C"/>
    <w:rsid w:val="001942E5"/>
    <w:rsid w:val="001946E8"/>
    <w:rsid w:val="00195EF5"/>
    <w:rsid w:val="00196106"/>
    <w:rsid w:val="00196634"/>
    <w:rsid w:val="00196745"/>
    <w:rsid w:val="001969E7"/>
    <w:rsid w:val="001A00B4"/>
    <w:rsid w:val="001A05C7"/>
    <w:rsid w:val="001A073B"/>
    <w:rsid w:val="001A2515"/>
    <w:rsid w:val="001A254B"/>
    <w:rsid w:val="001A2BB8"/>
    <w:rsid w:val="001A3416"/>
    <w:rsid w:val="001A4982"/>
    <w:rsid w:val="001A553E"/>
    <w:rsid w:val="001A60E5"/>
    <w:rsid w:val="001A62BA"/>
    <w:rsid w:val="001A667B"/>
    <w:rsid w:val="001A6C4D"/>
    <w:rsid w:val="001A6E56"/>
    <w:rsid w:val="001A6EDB"/>
    <w:rsid w:val="001A7ABD"/>
    <w:rsid w:val="001B014C"/>
    <w:rsid w:val="001B0AD9"/>
    <w:rsid w:val="001B1FC1"/>
    <w:rsid w:val="001B22B5"/>
    <w:rsid w:val="001B3AFC"/>
    <w:rsid w:val="001B4304"/>
    <w:rsid w:val="001B4852"/>
    <w:rsid w:val="001B6448"/>
    <w:rsid w:val="001B7880"/>
    <w:rsid w:val="001B7F96"/>
    <w:rsid w:val="001C044F"/>
    <w:rsid w:val="001C08B6"/>
    <w:rsid w:val="001C1045"/>
    <w:rsid w:val="001C10ED"/>
    <w:rsid w:val="001C12C7"/>
    <w:rsid w:val="001C149D"/>
    <w:rsid w:val="001C2B98"/>
    <w:rsid w:val="001C2D5A"/>
    <w:rsid w:val="001C4342"/>
    <w:rsid w:val="001C435A"/>
    <w:rsid w:val="001C476A"/>
    <w:rsid w:val="001C497D"/>
    <w:rsid w:val="001C5264"/>
    <w:rsid w:val="001C5D37"/>
    <w:rsid w:val="001C7FEC"/>
    <w:rsid w:val="001D05CF"/>
    <w:rsid w:val="001D16FF"/>
    <w:rsid w:val="001D2911"/>
    <w:rsid w:val="001D2A26"/>
    <w:rsid w:val="001D2A64"/>
    <w:rsid w:val="001D3481"/>
    <w:rsid w:val="001D3BE0"/>
    <w:rsid w:val="001D418B"/>
    <w:rsid w:val="001D4B04"/>
    <w:rsid w:val="001D4B88"/>
    <w:rsid w:val="001D50E5"/>
    <w:rsid w:val="001D5AE5"/>
    <w:rsid w:val="001D5DD7"/>
    <w:rsid w:val="001D5F71"/>
    <w:rsid w:val="001D667B"/>
    <w:rsid w:val="001D688C"/>
    <w:rsid w:val="001D6898"/>
    <w:rsid w:val="001D6ECD"/>
    <w:rsid w:val="001D6F9C"/>
    <w:rsid w:val="001D7A84"/>
    <w:rsid w:val="001D7C14"/>
    <w:rsid w:val="001D7F6B"/>
    <w:rsid w:val="001E07E1"/>
    <w:rsid w:val="001E1B6A"/>
    <w:rsid w:val="001E295A"/>
    <w:rsid w:val="001E30E1"/>
    <w:rsid w:val="001E3F63"/>
    <w:rsid w:val="001E4277"/>
    <w:rsid w:val="001E4586"/>
    <w:rsid w:val="001E475D"/>
    <w:rsid w:val="001E4D44"/>
    <w:rsid w:val="001E527B"/>
    <w:rsid w:val="001E55D7"/>
    <w:rsid w:val="001E56D2"/>
    <w:rsid w:val="001E5D13"/>
    <w:rsid w:val="001E5E3F"/>
    <w:rsid w:val="001E5F14"/>
    <w:rsid w:val="001E6278"/>
    <w:rsid w:val="001E6673"/>
    <w:rsid w:val="001E6705"/>
    <w:rsid w:val="001E6D74"/>
    <w:rsid w:val="001E7A0F"/>
    <w:rsid w:val="001E7CA4"/>
    <w:rsid w:val="001F0AB4"/>
    <w:rsid w:val="001F0EDB"/>
    <w:rsid w:val="001F1169"/>
    <w:rsid w:val="001F1AC9"/>
    <w:rsid w:val="001F1BDE"/>
    <w:rsid w:val="001F2365"/>
    <w:rsid w:val="001F2A71"/>
    <w:rsid w:val="001F2C07"/>
    <w:rsid w:val="001F3A54"/>
    <w:rsid w:val="001F4889"/>
    <w:rsid w:val="001F5370"/>
    <w:rsid w:val="001F6002"/>
    <w:rsid w:val="001F6426"/>
    <w:rsid w:val="001F6840"/>
    <w:rsid w:val="001F6C73"/>
    <w:rsid w:val="001F6CAB"/>
    <w:rsid w:val="001F7DB7"/>
    <w:rsid w:val="00200460"/>
    <w:rsid w:val="00200F1F"/>
    <w:rsid w:val="002040DA"/>
    <w:rsid w:val="00204113"/>
    <w:rsid w:val="0020419D"/>
    <w:rsid w:val="0020467E"/>
    <w:rsid w:val="00205215"/>
    <w:rsid w:val="00205D37"/>
    <w:rsid w:val="00205F7F"/>
    <w:rsid w:val="00206451"/>
    <w:rsid w:val="00206822"/>
    <w:rsid w:val="00206DCE"/>
    <w:rsid w:val="00206F54"/>
    <w:rsid w:val="00207D9B"/>
    <w:rsid w:val="00210C39"/>
    <w:rsid w:val="00211B05"/>
    <w:rsid w:val="00213612"/>
    <w:rsid w:val="0021406C"/>
    <w:rsid w:val="00214D40"/>
    <w:rsid w:val="00214EC8"/>
    <w:rsid w:val="002150E5"/>
    <w:rsid w:val="00215DCE"/>
    <w:rsid w:val="00216057"/>
    <w:rsid w:val="00217449"/>
    <w:rsid w:val="00217503"/>
    <w:rsid w:val="00217CE9"/>
    <w:rsid w:val="00220C44"/>
    <w:rsid w:val="00220F6A"/>
    <w:rsid w:val="00221F0D"/>
    <w:rsid w:val="00223E68"/>
    <w:rsid w:val="00224D62"/>
    <w:rsid w:val="00224F56"/>
    <w:rsid w:val="00225017"/>
    <w:rsid w:val="00225C19"/>
    <w:rsid w:val="002264F7"/>
    <w:rsid w:val="0022716C"/>
    <w:rsid w:val="00230541"/>
    <w:rsid w:val="00230D1E"/>
    <w:rsid w:val="00231741"/>
    <w:rsid w:val="00231D41"/>
    <w:rsid w:val="00231D6B"/>
    <w:rsid w:val="00232450"/>
    <w:rsid w:val="00232C8C"/>
    <w:rsid w:val="00232E7C"/>
    <w:rsid w:val="002347BD"/>
    <w:rsid w:val="00234CBD"/>
    <w:rsid w:val="00236983"/>
    <w:rsid w:val="00236D3B"/>
    <w:rsid w:val="00240C02"/>
    <w:rsid w:val="002420D8"/>
    <w:rsid w:val="00242C82"/>
    <w:rsid w:val="00242D93"/>
    <w:rsid w:val="00242FE0"/>
    <w:rsid w:val="002431BB"/>
    <w:rsid w:val="002434B1"/>
    <w:rsid w:val="002445C7"/>
    <w:rsid w:val="0024477B"/>
    <w:rsid w:val="00245566"/>
    <w:rsid w:val="002462C1"/>
    <w:rsid w:val="0024790A"/>
    <w:rsid w:val="00247999"/>
    <w:rsid w:val="00247C4B"/>
    <w:rsid w:val="002504D2"/>
    <w:rsid w:val="00250E31"/>
    <w:rsid w:val="002512F8"/>
    <w:rsid w:val="002518EE"/>
    <w:rsid w:val="00252251"/>
    <w:rsid w:val="00252F40"/>
    <w:rsid w:val="00252F8D"/>
    <w:rsid w:val="00253B2D"/>
    <w:rsid w:val="002548B2"/>
    <w:rsid w:val="00254C3F"/>
    <w:rsid w:val="002552D1"/>
    <w:rsid w:val="00255707"/>
    <w:rsid w:val="0026087A"/>
    <w:rsid w:val="0026107E"/>
    <w:rsid w:val="00261316"/>
    <w:rsid w:val="002617F9"/>
    <w:rsid w:val="00262A72"/>
    <w:rsid w:val="00262BFC"/>
    <w:rsid w:val="00263D7F"/>
    <w:rsid w:val="002669F5"/>
    <w:rsid w:val="0026750C"/>
    <w:rsid w:val="00267B20"/>
    <w:rsid w:val="00267CE1"/>
    <w:rsid w:val="0027103C"/>
    <w:rsid w:val="0027281B"/>
    <w:rsid w:val="0027321F"/>
    <w:rsid w:val="00273417"/>
    <w:rsid w:val="00273848"/>
    <w:rsid w:val="00273FB0"/>
    <w:rsid w:val="0027588E"/>
    <w:rsid w:val="00275AD0"/>
    <w:rsid w:val="00275BAF"/>
    <w:rsid w:val="00276403"/>
    <w:rsid w:val="002764C1"/>
    <w:rsid w:val="00276B0A"/>
    <w:rsid w:val="002776E7"/>
    <w:rsid w:val="0027772B"/>
    <w:rsid w:val="002778F0"/>
    <w:rsid w:val="00280276"/>
    <w:rsid w:val="0028030F"/>
    <w:rsid w:val="002811CF"/>
    <w:rsid w:val="00282434"/>
    <w:rsid w:val="00282C24"/>
    <w:rsid w:val="00283E44"/>
    <w:rsid w:val="00283E5B"/>
    <w:rsid w:val="00284F08"/>
    <w:rsid w:val="00284F54"/>
    <w:rsid w:val="00285B64"/>
    <w:rsid w:val="0028668B"/>
    <w:rsid w:val="00286787"/>
    <w:rsid w:val="00286D26"/>
    <w:rsid w:val="0028709F"/>
    <w:rsid w:val="00287CAA"/>
    <w:rsid w:val="00287E70"/>
    <w:rsid w:val="0029075B"/>
    <w:rsid w:val="002909B0"/>
    <w:rsid w:val="00290ACC"/>
    <w:rsid w:val="002926B7"/>
    <w:rsid w:val="002930D1"/>
    <w:rsid w:val="00293CBF"/>
    <w:rsid w:val="00293D1D"/>
    <w:rsid w:val="0029786A"/>
    <w:rsid w:val="00297CDC"/>
    <w:rsid w:val="002A058E"/>
    <w:rsid w:val="002A0DF2"/>
    <w:rsid w:val="002A0F6A"/>
    <w:rsid w:val="002A12B4"/>
    <w:rsid w:val="002A1FE6"/>
    <w:rsid w:val="002A211F"/>
    <w:rsid w:val="002A28B3"/>
    <w:rsid w:val="002A5533"/>
    <w:rsid w:val="002A5B07"/>
    <w:rsid w:val="002A5C12"/>
    <w:rsid w:val="002A6559"/>
    <w:rsid w:val="002A6F9D"/>
    <w:rsid w:val="002A71E3"/>
    <w:rsid w:val="002B01CD"/>
    <w:rsid w:val="002B039B"/>
    <w:rsid w:val="002B1041"/>
    <w:rsid w:val="002B1FE3"/>
    <w:rsid w:val="002B28A8"/>
    <w:rsid w:val="002B336D"/>
    <w:rsid w:val="002B33B5"/>
    <w:rsid w:val="002B46A1"/>
    <w:rsid w:val="002B49BE"/>
    <w:rsid w:val="002B4A2A"/>
    <w:rsid w:val="002B5710"/>
    <w:rsid w:val="002B5BB4"/>
    <w:rsid w:val="002B6495"/>
    <w:rsid w:val="002B797D"/>
    <w:rsid w:val="002B7D9A"/>
    <w:rsid w:val="002B7E35"/>
    <w:rsid w:val="002C21FF"/>
    <w:rsid w:val="002C2507"/>
    <w:rsid w:val="002C2E84"/>
    <w:rsid w:val="002C3E37"/>
    <w:rsid w:val="002C3FF4"/>
    <w:rsid w:val="002C418E"/>
    <w:rsid w:val="002C43E0"/>
    <w:rsid w:val="002C4E4D"/>
    <w:rsid w:val="002C4EDA"/>
    <w:rsid w:val="002C508E"/>
    <w:rsid w:val="002C60F1"/>
    <w:rsid w:val="002C60F2"/>
    <w:rsid w:val="002C621F"/>
    <w:rsid w:val="002C6778"/>
    <w:rsid w:val="002C6FAF"/>
    <w:rsid w:val="002C7807"/>
    <w:rsid w:val="002D1671"/>
    <w:rsid w:val="002D1DC7"/>
    <w:rsid w:val="002D2090"/>
    <w:rsid w:val="002D2842"/>
    <w:rsid w:val="002D347A"/>
    <w:rsid w:val="002D62CA"/>
    <w:rsid w:val="002D6A38"/>
    <w:rsid w:val="002D7CDD"/>
    <w:rsid w:val="002E0592"/>
    <w:rsid w:val="002E08F0"/>
    <w:rsid w:val="002E0AA3"/>
    <w:rsid w:val="002E1ABC"/>
    <w:rsid w:val="002E1CAD"/>
    <w:rsid w:val="002E21F9"/>
    <w:rsid w:val="002E24DC"/>
    <w:rsid w:val="002E4E63"/>
    <w:rsid w:val="002E54B3"/>
    <w:rsid w:val="002E62DD"/>
    <w:rsid w:val="002F0707"/>
    <w:rsid w:val="002F2221"/>
    <w:rsid w:val="002F2C07"/>
    <w:rsid w:val="002F2CF8"/>
    <w:rsid w:val="002F2FE3"/>
    <w:rsid w:val="002F340D"/>
    <w:rsid w:val="002F492A"/>
    <w:rsid w:val="002F5CE2"/>
    <w:rsid w:val="002F6215"/>
    <w:rsid w:val="002F621B"/>
    <w:rsid w:val="002F788C"/>
    <w:rsid w:val="002F7C92"/>
    <w:rsid w:val="00300849"/>
    <w:rsid w:val="00301AC4"/>
    <w:rsid w:val="003020E1"/>
    <w:rsid w:val="00304E4F"/>
    <w:rsid w:val="00305064"/>
    <w:rsid w:val="00305ACB"/>
    <w:rsid w:val="00311420"/>
    <w:rsid w:val="00312008"/>
    <w:rsid w:val="00312307"/>
    <w:rsid w:val="00313790"/>
    <w:rsid w:val="00314BB4"/>
    <w:rsid w:val="00314BE4"/>
    <w:rsid w:val="00315F45"/>
    <w:rsid w:val="003171B6"/>
    <w:rsid w:val="00317248"/>
    <w:rsid w:val="0031766F"/>
    <w:rsid w:val="003178FB"/>
    <w:rsid w:val="003200E4"/>
    <w:rsid w:val="00320535"/>
    <w:rsid w:val="003210EC"/>
    <w:rsid w:val="00321597"/>
    <w:rsid w:val="00321B91"/>
    <w:rsid w:val="003221F6"/>
    <w:rsid w:val="003224CD"/>
    <w:rsid w:val="00322A92"/>
    <w:rsid w:val="00323273"/>
    <w:rsid w:val="00323F15"/>
    <w:rsid w:val="00323F41"/>
    <w:rsid w:val="00325D75"/>
    <w:rsid w:val="00325EA7"/>
    <w:rsid w:val="003260A7"/>
    <w:rsid w:val="00327778"/>
    <w:rsid w:val="003278B9"/>
    <w:rsid w:val="0033167F"/>
    <w:rsid w:val="00331B7C"/>
    <w:rsid w:val="00331F96"/>
    <w:rsid w:val="00332351"/>
    <w:rsid w:val="0033404B"/>
    <w:rsid w:val="00334373"/>
    <w:rsid w:val="00334AD6"/>
    <w:rsid w:val="00334DE9"/>
    <w:rsid w:val="0033588F"/>
    <w:rsid w:val="0033668A"/>
    <w:rsid w:val="00337162"/>
    <w:rsid w:val="003374F1"/>
    <w:rsid w:val="00340D93"/>
    <w:rsid w:val="00340F1F"/>
    <w:rsid w:val="00341951"/>
    <w:rsid w:val="00343848"/>
    <w:rsid w:val="003443FC"/>
    <w:rsid w:val="003445D6"/>
    <w:rsid w:val="00344EDA"/>
    <w:rsid w:val="0034542C"/>
    <w:rsid w:val="0034582B"/>
    <w:rsid w:val="00346426"/>
    <w:rsid w:val="00346874"/>
    <w:rsid w:val="00346947"/>
    <w:rsid w:val="00346C12"/>
    <w:rsid w:val="003479CE"/>
    <w:rsid w:val="00347F3A"/>
    <w:rsid w:val="00350264"/>
    <w:rsid w:val="0035035C"/>
    <w:rsid w:val="00351809"/>
    <w:rsid w:val="003520CC"/>
    <w:rsid w:val="00352306"/>
    <w:rsid w:val="00352D44"/>
    <w:rsid w:val="0035338E"/>
    <w:rsid w:val="003535FE"/>
    <w:rsid w:val="003539BF"/>
    <w:rsid w:val="00353A2A"/>
    <w:rsid w:val="00354D81"/>
    <w:rsid w:val="00354ECC"/>
    <w:rsid w:val="00356A94"/>
    <w:rsid w:val="00357213"/>
    <w:rsid w:val="00357887"/>
    <w:rsid w:val="003608DB"/>
    <w:rsid w:val="00361ECC"/>
    <w:rsid w:val="00362E4F"/>
    <w:rsid w:val="003632FE"/>
    <w:rsid w:val="00364C17"/>
    <w:rsid w:val="00364C61"/>
    <w:rsid w:val="00364F02"/>
    <w:rsid w:val="00366890"/>
    <w:rsid w:val="00366A3A"/>
    <w:rsid w:val="00366B1F"/>
    <w:rsid w:val="00367423"/>
    <w:rsid w:val="00367E71"/>
    <w:rsid w:val="003701EF"/>
    <w:rsid w:val="0037067C"/>
    <w:rsid w:val="00370B1B"/>
    <w:rsid w:val="0037102E"/>
    <w:rsid w:val="00371472"/>
    <w:rsid w:val="00371DF4"/>
    <w:rsid w:val="003731CE"/>
    <w:rsid w:val="003737F2"/>
    <w:rsid w:val="00373A8A"/>
    <w:rsid w:val="003748A7"/>
    <w:rsid w:val="00374C47"/>
    <w:rsid w:val="00376243"/>
    <w:rsid w:val="00380457"/>
    <w:rsid w:val="00382E79"/>
    <w:rsid w:val="00383D8A"/>
    <w:rsid w:val="003847DD"/>
    <w:rsid w:val="00384BCD"/>
    <w:rsid w:val="003850B8"/>
    <w:rsid w:val="003850F8"/>
    <w:rsid w:val="003859D0"/>
    <w:rsid w:val="00386014"/>
    <w:rsid w:val="003877A6"/>
    <w:rsid w:val="00387FB0"/>
    <w:rsid w:val="00391563"/>
    <w:rsid w:val="00391ADE"/>
    <w:rsid w:val="00391EA8"/>
    <w:rsid w:val="003923BF"/>
    <w:rsid w:val="00392F8E"/>
    <w:rsid w:val="00393944"/>
    <w:rsid w:val="00393F23"/>
    <w:rsid w:val="00394069"/>
    <w:rsid w:val="00397E4A"/>
    <w:rsid w:val="003A0141"/>
    <w:rsid w:val="003A052A"/>
    <w:rsid w:val="003A13AB"/>
    <w:rsid w:val="003A1D82"/>
    <w:rsid w:val="003A1F92"/>
    <w:rsid w:val="003A21B6"/>
    <w:rsid w:val="003A2389"/>
    <w:rsid w:val="003A2CF8"/>
    <w:rsid w:val="003A41AA"/>
    <w:rsid w:val="003A45C7"/>
    <w:rsid w:val="003A554A"/>
    <w:rsid w:val="003A56DE"/>
    <w:rsid w:val="003A57F3"/>
    <w:rsid w:val="003A62BD"/>
    <w:rsid w:val="003A636F"/>
    <w:rsid w:val="003A6D68"/>
    <w:rsid w:val="003A7837"/>
    <w:rsid w:val="003B0184"/>
    <w:rsid w:val="003B08C8"/>
    <w:rsid w:val="003B1501"/>
    <w:rsid w:val="003B1695"/>
    <w:rsid w:val="003B3527"/>
    <w:rsid w:val="003B37CA"/>
    <w:rsid w:val="003B479D"/>
    <w:rsid w:val="003B4993"/>
    <w:rsid w:val="003B4EBB"/>
    <w:rsid w:val="003B5322"/>
    <w:rsid w:val="003B53C2"/>
    <w:rsid w:val="003B56CC"/>
    <w:rsid w:val="003B6326"/>
    <w:rsid w:val="003B72E5"/>
    <w:rsid w:val="003C02C6"/>
    <w:rsid w:val="003C29EF"/>
    <w:rsid w:val="003C322D"/>
    <w:rsid w:val="003C37F5"/>
    <w:rsid w:val="003C44CD"/>
    <w:rsid w:val="003C4CD9"/>
    <w:rsid w:val="003C513F"/>
    <w:rsid w:val="003C5544"/>
    <w:rsid w:val="003C73FF"/>
    <w:rsid w:val="003C7770"/>
    <w:rsid w:val="003D04A4"/>
    <w:rsid w:val="003D2826"/>
    <w:rsid w:val="003D2FA5"/>
    <w:rsid w:val="003D30F4"/>
    <w:rsid w:val="003D3583"/>
    <w:rsid w:val="003D3A73"/>
    <w:rsid w:val="003D4B5E"/>
    <w:rsid w:val="003D4C34"/>
    <w:rsid w:val="003D4EAF"/>
    <w:rsid w:val="003D54AC"/>
    <w:rsid w:val="003D6595"/>
    <w:rsid w:val="003D68A9"/>
    <w:rsid w:val="003D79A1"/>
    <w:rsid w:val="003D7A34"/>
    <w:rsid w:val="003E1956"/>
    <w:rsid w:val="003E1DEF"/>
    <w:rsid w:val="003E29C5"/>
    <w:rsid w:val="003E329E"/>
    <w:rsid w:val="003E42CE"/>
    <w:rsid w:val="003E452B"/>
    <w:rsid w:val="003E4969"/>
    <w:rsid w:val="003E5039"/>
    <w:rsid w:val="003E5679"/>
    <w:rsid w:val="003E5927"/>
    <w:rsid w:val="003E5FEB"/>
    <w:rsid w:val="003E70EF"/>
    <w:rsid w:val="003E7DCC"/>
    <w:rsid w:val="003F07B5"/>
    <w:rsid w:val="003F19C9"/>
    <w:rsid w:val="003F19E8"/>
    <w:rsid w:val="003F1A9A"/>
    <w:rsid w:val="003F1D15"/>
    <w:rsid w:val="003F203F"/>
    <w:rsid w:val="003F2C5E"/>
    <w:rsid w:val="003F36FD"/>
    <w:rsid w:val="003F3A6A"/>
    <w:rsid w:val="003F41C9"/>
    <w:rsid w:val="003F462B"/>
    <w:rsid w:val="003F5E0A"/>
    <w:rsid w:val="003F5F9B"/>
    <w:rsid w:val="003F6BF4"/>
    <w:rsid w:val="003F754F"/>
    <w:rsid w:val="003F76CB"/>
    <w:rsid w:val="003F784E"/>
    <w:rsid w:val="0040321C"/>
    <w:rsid w:val="00403B04"/>
    <w:rsid w:val="00404E63"/>
    <w:rsid w:val="00405307"/>
    <w:rsid w:val="004061B0"/>
    <w:rsid w:val="0040631B"/>
    <w:rsid w:val="0040634D"/>
    <w:rsid w:val="00406F64"/>
    <w:rsid w:val="00407184"/>
    <w:rsid w:val="00411838"/>
    <w:rsid w:val="00411E9D"/>
    <w:rsid w:val="004127E2"/>
    <w:rsid w:val="00413A94"/>
    <w:rsid w:val="00413DAD"/>
    <w:rsid w:val="004145B2"/>
    <w:rsid w:val="004145BF"/>
    <w:rsid w:val="0041498C"/>
    <w:rsid w:val="00415B96"/>
    <w:rsid w:val="0041618B"/>
    <w:rsid w:val="00417FAB"/>
    <w:rsid w:val="004209EF"/>
    <w:rsid w:val="00420D74"/>
    <w:rsid w:val="00421441"/>
    <w:rsid w:val="00422378"/>
    <w:rsid w:val="0042249B"/>
    <w:rsid w:val="00422838"/>
    <w:rsid w:val="00422E36"/>
    <w:rsid w:val="00422F05"/>
    <w:rsid w:val="00422F68"/>
    <w:rsid w:val="00424558"/>
    <w:rsid w:val="00424948"/>
    <w:rsid w:val="00426D5A"/>
    <w:rsid w:val="00426F94"/>
    <w:rsid w:val="00426FD1"/>
    <w:rsid w:val="00427650"/>
    <w:rsid w:val="00427AE1"/>
    <w:rsid w:val="00427C32"/>
    <w:rsid w:val="00427CFF"/>
    <w:rsid w:val="00430508"/>
    <w:rsid w:val="00430C2D"/>
    <w:rsid w:val="00431249"/>
    <w:rsid w:val="004317D8"/>
    <w:rsid w:val="00432326"/>
    <w:rsid w:val="0043251D"/>
    <w:rsid w:val="00432549"/>
    <w:rsid w:val="00432D80"/>
    <w:rsid w:val="00432D87"/>
    <w:rsid w:val="00432FA7"/>
    <w:rsid w:val="00433040"/>
    <w:rsid w:val="00433783"/>
    <w:rsid w:val="004338ED"/>
    <w:rsid w:val="00433B8C"/>
    <w:rsid w:val="00433C45"/>
    <w:rsid w:val="00433CB4"/>
    <w:rsid w:val="00433E09"/>
    <w:rsid w:val="00434FA4"/>
    <w:rsid w:val="00435961"/>
    <w:rsid w:val="0043672E"/>
    <w:rsid w:val="00436815"/>
    <w:rsid w:val="00437506"/>
    <w:rsid w:val="004378C5"/>
    <w:rsid w:val="00437F2D"/>
    <w:rsid w:val="00437FBB"/>
    <w:rsid w:val="00440070"/>
    <w:rsid w:val="004403F2"/>
    <w:rsid w:val="004408BB"/>
    <w:rsid w:val="004410F9"/>
    <w:rsid w:val="00441EE7"/>
    <w:rsid w:val="00442EA7"/>
    <w:rsid w:val="004438E8"/>
    <w:rsid w:val="00443F16"/>
    <w:rsid w:val="0044412C"/>
    <w:rsid w:val="00444508"/>
    <w:rsid w:val="004445A4"/>
    <w:rsid w:val="00444AC2"/>
    <w:rsid w:val="0044566D"/>
    <w:rsid w:val="00445890"/>
    <w:rsid w:val="00445A0A"/>
    <w:rsid w:val="004460E8"/>
    <w:rsid w:val="0044712F"/>
    <w:rsid w:val="00451645"/>
    <w:rsid w:val="0045230B"/>
    <w:rsid w:val="00452C99"/>
    <w:rsid w:val="004535DA"/>
    <w:rsid w:val="0045391E"/>
    <w:rsid w:val="00453F78"/>
    <w:rsid w:val="00454B63"/>
    <w:rsid w:val="004552CB"/>
    <w:rsid w:val="004556BD"/>
    <w:rsid w:val="00456112"/>
    <w:rsid w:val="004562E1"/>
    <w:rsid w:val="004576A8"/>
    <w:rsid w:val="00460614"/>
    <w:rsid w:val="00461AF4"/>
    <w:rsid w:val="004620A1"/>
    <w:rsid w:val="0046256F"/>
    <w:rsid w:val="00462DCF"/>
    <w:rsid w:val="004630C1"/>
    <w:rsid w:val="00463413"/>
    <w:rsid w:val="00463C6B"/>
    <w:rsid w:val="0046503F"/>
    <w:rsid w:val="0046647B"/>
    <w:rsid w:val="00466626"/>
    <w:rsid w:val="00466BCD"/>
    <w:rsid w:val="004672C3"/>
    <w:rsid w:val="004679A1"/>
    <w:rsid w:val="0047178E"/>
    <w:rsid w:val="00472B2E"/>
    <w:rsid w:val="00473076"/>
    <w:rsid w:val="004733EF"/>
    <w:rsid w:val="00473492"/>
    <w:rsid w:val="00473494"/>
    <w:rsid w:val="004741AD"/>
    <w:rsid w:val="004743C0"/>
    <w:rsid w:val="004755FB"/>
    <w:rsid w:val="00475DE9"/>
    <w:rsid w:val="004771B1"/>
    <w:rsid w:val="0047762A"/>
    <w:rsid w:val="00480381"/>
    <w:rsid w:val="00481476"/>
    <w:rsid w:val="00481E84"/>
    <w:rsid w:val="00482725"/>
    <w:rsid w:val="004841B8"/>
    <w:rsid w:val="004842B7"/>
    <w:rsid w:val="0048466D"/>
    <w:rsid w:val="00484A38"/>
    <w:rsid w:val="00485E75"/>
    <w:rsid w:val="0048731A"/>
    <w:rsid w:val="00487E20"/>
    <w:rsid w:val="00490245"/>
    <w:rsid w:val="00491A43"/>
    <w:rsid w:val="00492A02"/>
    <w:rsid w:val="00493730"/>
    <w:rsid w:val="00493E3D"/>
    <w:rsid w:val="00493FD4"/>
    <w:rsid w:val="00494388"/>
    <w:rsid w:val="00495DA1"/>
    <w:rsid w:val="00496824"/>
    <w:rsid w:val="00497A4A"/>
    <w:rsid w:val="00497F87"/>
    <w:rsid w:val="004A067D"/>
    <w:rsid w:val="004A0899"/>
    <w:rsid w:val="004A092B"/>
    <w:rsid w:val="004A2AE0"/>
    <w:rsid w:val="004A325C"/>
    <w:rsid w:val="004A38BD"/>
    <w:rsid w:val="004A38FE"/>
    <w:rsid w:val="004A3F75"/>
    <w:rsid w:val="004A6B89"/>
    <w:rsid w:val="004A6F5B"/>
    <w:rsid w:val="004B0963"/>
    <w:rsid w:val="004B0C5C"/>
    <w:rsid w:val="004B1502"/>
    <w:rsid w:val="004B1BC2"/>
    <w:rsid w:val="004B2E1A"/>
    <w:rsid w:val="004B3114"/>
    <w:rsid w:val="004B3555"/>
    <w:rsid w:val="004B43AF"/>
    <w:rsid w:val="004B4B5A"/>
    <w:rsid w:val="004B520B"/>
    <w:rsid w:val="004B5B2B"/>
    <w:rsid w:val="004B67C1"/>
    <w:rsid w:val="004B6EE1"/>
    <w:rsid w:val="004B74FB"/>
    <w:rsid w:val="004B7769"/>
    <w:rsid w:val="004B7BB7"/>
    <w:rsid w:val="004B7D53"/>
    <w:rsid w:val="004C10B1"/>
    <w:rsid w:val="004C2581"/>
    <w:rsid w:val="004C28B4"/>
    <w:rsid w:val="004C2E12"/>
    <w:rsid w:val="004C4563"/>
    <w:rsid w:val="004C5E06"/>
    <w:rsid w:val="004C60BF"/>
    <w:rsid w:val="004C62F9"/>
    <w:rsid w:val="004C6C35"/>
    <w:rsid w:val="004C7010"/>
    <w:rsid w:val="004C78E8"/>
    <w:rsid w:val="004C7BED"/>
    <w:rsid w:val="004D0CF4"/>
    <w:rsid w:val="004D1276"/>
    <w:rsid w:val="004D2330"/>
    <w:rsid w:val="004D2E15"/>
    <w:rsid w:val="004D3C54"/>
    <w:rsid w:val="004D5EE6"/>
    <w:rsid w:val="004D6FD3"/>
    <w:rsid w:val="004D78E6"/>
    <w:rsid w:val="004D7DD4"/>
    <w:rsid w:val="004E01AD"/>
    <w:rsid w:val="004E3976"/>
    <w:rsid w:val="004E646C"/>
    <w:rsid w:val="004E6B7D"/>
    <w:rsid w:val="004E719C"/>
    <w:rsid w:val="004E72D8"/>
    <w:rsid w:val="004E7A50"/>
    <w:rsid w:val="004F02BD"/>
    <w:rsid w:val="004F080D"/>
    <w:rsid w:val="004F0C44"/>
    <w:rsid w:val="004F0EC7"/>
    <w:rsid w:val="004F3E1C"/>
    <w:rsid w:val="004F47C0"/>
    <w:rsid w:val="004F4B2F"/>
    <w:rsid w:val="004F57CD"/>
    <w:rsid w:val="004F60D6"/>
    <w:rsid w:val="004F68DD"/>
    <w:rsid w:val="00500C3F"/>
    <w:rsid w:val="00500F74"/>
    <w:rsid w:val="005010D7"/>
    <w:rsid w:val="005015B9"/>
    <w:rsid w:val="0050231B"/>
    <w:rsid w:val="00502803"/>
    <w:rsid w:val="0050385A"/>
    <w:rsid w:val="0050424D"/>
    <w:rsid w:val="00505BE3"/>
    <w:rsid w:val="0050624E"/>
    <w:rsid w:val="00506B12"/>
    <w:rsid w:val="00507208"/>
    <w:rsid w:val="00507679"/>
    <w:rsid w:val="00507868"/>
    <w:rsid w:val="00507903"/>
    <w:rsid w:val="00507A64"/>
    <w:rsid w:val="00507BB5"/>
    <w:rsid w:val="00510161"/>
    <w:rsid w:val="00510B2C"/>
    <w:rsid w:val="00510DA7"/>
    <w:rsid w:val="00511773"/>
    <w:rsid w:val="00511956"/>
    <w:rsid w:val="00512CED"/>
    <w:rsid w:val="00512DB4"/>
    <w:rsid w:val="00512FC4"/>
    <w:rsid w:val="00513D38"/>
    <w:rsid w:val="00514370"/>
    <w:rsid w:val="00514774"/>
    <w:rsid w:val="0051491F"/>
    <w:rsid w:val="00514E9F"/>
    <w:rsid w:val="005206D4"/>
    <w:rsid w:val="005209AE"/>
    <w:rsid w:val="00520B98"/>
    <w:rsid w:val="00521E4D"/>
    <w:rsid w:val="00521FDA"/>
    <w:rsid w:val="00523AD5"/>
    <w:rsid w:val="00524DA7"/>
    <w:rsid w:val="005251E1"/>
    <w:rsid w:val="005253A9"/>
    <w:rsid w:val="005266DE"/>
    <w:rsid w:val="00526AD8"/>
    <w:rsid w:val="00526C30"/>
    <w:rsid w:val="00526D6F"/>
    <w:rsid w:val="0052765E"/>
    <w:rsid w:val="00527DE0"/>
    <w:rsid w:val="00530B41"/>
    <w:rsid w:val="00531727"/>
    <w:rsid w:val="00531A5A"/>
    <w:rsid w:val="0053292F"/>
    <w:rsid w:val="00533170"/>
    <w:rsid w:val="00533332"/>
    <w:rsid w:val="00533BF7"/>
    <w:rsid w:val="00534063"/>
    <w:rsid w:val="005340ED"/>
    <w:rsid w:val="0053416A"/>
    <w:rsid w:val="00534394"/>
    <w:rsid w:val="005347B5"/>
    <w:rsid w:val="005349D4"/>
    <w:rsid w:val="00535402"/>
    <w:rsid w:val="00535DDA"/>
    <w:rsid w:val="00535F35"/>
    <w:rsid w:val="005365AC"/>
    <w:rsid w:val="00536969"/>
    <w:rsid w:val="00536AB1"/>
    <w:rsid w:val="005370BE"/>
    <w:rsid w:val="00537A45"/>
    <w:rsid w:val="00537BB2"/>
    <w:rsid w:val="00537C16"/>
    <w:rsid w:val="00537D7A"/>
    <w:rsid w:val="00541B05"/>
    <w:rsid w:val="00541C43"/>
    <w:rsid w:val="0054225C"/>
    <w:rsid w:val="00542425"/>
    <w:rsid w:val="005432EA"/>
    <w:rsid w:val="00544F1D"/>
    <w:rsid w:val="0054519B"/>
    <w:rsid w:val="00545422"/>
    <w:rsid w:val="00545854"/>
    <w:rsid w:val="00546262"/>
    <w:rsid w:val="005472F9"/>
    <w:rsid w:val="005509F7"/>
    <w:rsid w:val="00550CB3"/>
    <w:rsid w:val="005534A6"/>
    <w:rsid w:val="0055369D"/>
    <w:rsid w:val="0055411B"/>
    <w:rsid w:val="00554C46"/>
    <w:rsid w:val="005567E9"/>
    <w:rsid w:val="00557825"/>
    <w:rsid w:val="00560445"/>
    <w:rsid w:val="00561270"/>
    <w:rsid w:val="0056166D"/>
    <w:rsid w:val="0056183B"/>
    <w:rsid w:val="00562396"/>
    <w:rsid w:val="005629AD"/>
    <w:rsid w:val="00563F5F"/>
    <w:rsid w:val="00564D9D"/>
    <w:rsid w:val="00566FB7"/>
    <w:rsid w:val="0056726F"/>
    <w:rsid w:val="00567AC5"/>
    <w:rsid w:val="00572AAA"/>
    <w:rsid w:val="00573C0E"/>
    <w:rsid w:val="00573D66"/>
    <w:rsid w:val="005750E6"/>
    <w:rsid w:val="0057603E"/>
    <w:rsid w:val="005765B5"/>
    <w:rsid w:val="00577A9B"/>
    <w:rsid w:val="00580A7B"/>
    <w:rsid w:val="00580BC2"/>
    <w:rsid w:val="005814C4"/>
    <w:rsid w:val="00581568"/>
    <w:rsid w:val="00581E86"/>
    <w:rsid w:val="0058236F"/>
    <w:rsid w:val="00583830"/>
    <w:rsid w:val="00584D1B"/>
    <w:rsid w:val="00585653"/>
    <w:rsid w:val="005860FE"/>
    <w:rsid w:val="00586E84"/>
    <w:rsid w:val="00587E75"/>
    <w:rsid w:val="00587EBC"/>
    <w:rsid w:val="00587F05"/>
    <w:rsid w:val="005909D6"/>
    <w:rsid w:val="00591355"/>
    <w:rsid w:val="0059295C"/>
    <w:rsid w:val="00593764"/>
    <w:rsid w:val="005942EE"/>
    <w:rsid w:val="0059567F"/>
    <w:rsid w:val="00595B04"/>
    <w:rsid w:val="00597A12"/>
    <w:rsid w:val="00597D91"/>
    <w:rsid w:val="00597E28"/>
    <w:rsid w:val="005A038B"/>
    <w:rsid w:val="005A1A72"/>
    <w:rsid w:val="005A28B5"/>
    <w:rsid w:val="005A30F5"/>
    <w:rsid w:val="005A3A4E"/>
    <w:rsid w:val="005A4C12"/>
    <w:rsid w:val="005A510A"/>
    <w:rsid w:val="005A513A"/>
    <w:rsid w:val="005A62DC"/>
    <w:rsid w:val="005A635C"/>
    <w:rsid w:val="005A718C"/>
    <w:rsid w:val="005B16E5"/>
    <w:rsid w:val="005B17D2"/>
    <w:rsid w:val="005B18B8"/>
    <w:rsid w:val="005B1CA1"/>
    <w:rsid w:val="005B287C"/>
    <w:rsid w:val="005B338D"/>
    <w:rsid w:val="005B3B9A"/>
    <w:rsid w:val="005B3FA3"/>
    <w:rsid w:val="005B4794"/>
    <w:rsid w:val="005B570D"/>
    <w:rsid w:val="005B5B7B"/>
    <w:rsid w:val="005B5DA9"/>
    <w:rsid w:val="005B64B3"/>
    <w:rsid w:val="005B6748"/>
    <w:rsid w:val="005B6F8A"/>
    <w:rsid w:val="005B76E4"/>
    <w:rsid w:val="005C0148"/>
    <w:rsid w:val="005C033A"/>
    <w:rsid w:val="005C0533"/>
    <w:rsid w:val="005C150D"/>
    <w:rsid w:val="005C1BFB"/>
    <w:rsid w:val="005C2120"/>
    <w:rsid w:val="005C2152"/>
    <w:rsid w:val="005C2A8F"/>
    <w:rsid w:val="005C2F12"/>
    <w:rsid w:val="005C31D9"/>
    <w:rsid w:val="005C328D"/>
    <w:rsid w:val="005C4151"/>
    <w:rsid w:val="005C4193"/>
    <w:rsid w:val="005C463E"/>
    <w:rsid w:val="005C5607"/>
    <w:rsid w:val="005C5D75"/>
    <w:rsid w:val="005C5E64"/>
    <w:rsid w:val="005C6E4B"/>
    <w:rsid w:val="005C7B49"/>
    <w:rsid w:val="005D0B81"/>
    <w:rsid w:val="005D0F4E"/>
    <w:rsid w:val="005D1B32"/>
    <w:rsid w:val="005D416B"/>
    <w:rsid w:val="005D4395"/>
    <w:rsid w:val="005D4FC0"/>
    <w:rsid w:val="005D580E"/>
    <w:rsid w:val="005D5B71"/>
    <w:rsid w:val="005D6537"/>
    <w:rsid w:val="005E14D7"/>
    <w:rsid w:val="005E16BC"/>
    <w:rsid w:val="005E253D"/>
    <w:rsid w:val="005E2631"/>
    <w:rsid w:val="005E2EF5"/>
    <w:rsid w:val="005E3AA1"/>
    <w:rsid w:val="005E484B"/>
    <w:rsid w:val="005E4F0D"/>
    <w:rsid w:val="005E6027"/>
    <w:rsid w:val="005E67FB"/>
    <w:rsid w:val="005E6AC3"/>
    <w:rsid w:val="005E6D5E"/>
    <w:rsid w:val="005E724E"/>
    <w:rsid w:val="005E7432"/>
    <w:rsid w:val="005E7D2B"/>
    <w:rsid w:val="005F006D"/>
    <w:rsid w:val="005F04D8"/>
    <w:rsid w:val="005F0B2D"/>
    <w:rsid w:val="005F10E0"/>
    <w:rsid w:val="005F2425"/>
    <w:rsid w:val="005F3018"/>
    <w:rsid w:val="005F321D"/>
    <w:rsid w:val="005F36AB"/>
    <w:rsid w:val="005F3BBD"/>
    <w:rsid w:val="005F403F"/>
    <w:rsid w:val="005F43A5"/>
    <w:rsid w:val="005F44C3"/>
    <w:rsid w:val="005F5832"/>
    <w:rsid w:val="005F5D6E"/>
    <w:rsid w:val="005F72CE"/>
    <w:rsid w:val="00600111"/>
    <w:rsid w:val="0060192B"/>
    <w:rsid w:val="00602362"/>
    <w:rsid w:val="006031A8"/>
    <w:rsid w:val="00603203"/>
    <w:rsid w:val="00603920"/>
    <w:rsid w:val="00603951"/>
    <w:rsid w:val="0060425D"/>
    <w:rsid w:val="00604586"/>
    <w:rsid w:val="006049E6"/>
    <w:rsid w:val="0060516E"/>
    <w:rsid w:val="006056A9"/>
    <w:rsid w:val="006074F5"/>
    <w:rsid w:val="0060783B"/>
    <w:rsid w:val="006105D0"/>
    <w:rsid w:val="006107AE"/>
    <w:rsid w:val="00610B7D"/>
    <w:rsid w:val="00611EEC"/>
    <w:rsid w:val="00611FF9"/>
    <w:rsid w:val="00613135"/>
    <w:rsid w:val="0061313B"/>
    <w:rsid w:val="00613188"/>
    <w:rsid w:val="00613724"/>
    <w:rsid w:val="00613725"/>
    <w:rsid w:val="00613D3C"/>
    <w:rsid w:val="00615C46"/>
    <w:rsid w:val="00617E40"/>
    <w:rsid w:val="006201B8"/>
    <w:rsid w:val="00620505"/>
    <w:rsid w:val="00620CEA"/>
    <w:rsid w:val="006218E9"/>
    <w:rsid w:val="0062247A"/>
    <w:rsid w:val="00623522"/>
    <w:rsid w:val="00623A5B"/>
    <w:rsid w:val="00624659"/>
    <w:rsid w:val="0062550C"/>
    <w:rsid w:val="00625553"/>
    <w:rsid w:val="0063019F"/>
    <w:rsid w:val="00630586"/>
    <w:rsid w:val="006318DF"/>
    <w:rsid w:val="00631F39"/>
    <w:rsid w:val="00631FF4"/>
    <w:rsid w:val="00632B52"/>
    <w:rsid w:val="006339D1"/>
    <w:rsid w:val="00633D94"/>
    <w:rsid w:val="006352D1"/>
    <w:rsid w:val="00635806"/>
    <w:rsid w:val="00635D68"/>
    <w:rsid w:val="00636116"/>
    <w:rsid w:val="0064043F"/>
    <w:rsid w:val="00641286"/>
    <w:rsid w:val="00643978"/>
    <w:rsid w:val="00646EAC"/>
    <w:rsid w:val="00647704"/>
    <w:rsid w:val="006477A3"/>
    <w:rsid w:val="00647C0D"/>
    <w:rsid w:val="0065034E"/>
    <w:rsid w:val="00650A91"/>
    <w:rsid w:val="006514BC"/>
    <w:rsid w:val="00652084"/>
    <w:rsid w:val="0065260E"/>
    <w:rsid w:val="006527A0"/>
    <w:rsid w:val="006535D5"/>
    <w:rsid w:val="006539B5"/>
    <w:rsid w:val="00654695"/>
    <w:rsid w:val="00654C0B"/>
    <w:rsid w:val="006551CB"/>
    <w:rsid w:val="006559F9"/>
    <w:rsid w:val="00655A2D"/>
    <w:rsid w:val="00656FF6"/>
    <w:rsid w:val="00657839"/>
    <w:rsid w:val="00660351"/>
    <w:rsid w:val="0066053A"/>
    <w:rsid w:val="006607AD"/>
    <w:rsid w:val="00661F22"/>
    <w:rsid w:val="00663354"/>
    <w:rsid w:val="00665F2B"/>
    <w:rsid w:val="00666CD5"/>
    <w:rsid w:val="0066781C"/>
    <w:rsid w:val="0067099F"/>
    <w:rsid w:val="00670C9B"/>
    <w:rsid w:val="00670D73"/>
    <w:rsid w:val="0067117D"/>
    <w:rsid w:val="006716E3"/>
    <w:rsid w:val="006719BE"/>
    <w:rsid w:val="00671A34"/>
    <w:rsid w:val="00671B29"/>
    <w:rsid w:val="006721EA"/>
    <w:rsid w:val="00673C9F"/>
    <w:rsid w:val="00673CE5"/>
    <w:rsid w:val="00673D82"/>
    <w:rsid w:val="00674065"/>
    <w:rsid w:val="00674143"/>
    <w:rsid w:val="00675106"/>
    <w:rsid w:val="00675AFD"/>
    <w:rsid w:val="006774F9"/>
    <w:rsid w:val="00677D36"/>
    <w:rsid w:val="0068007D"/>
    <w:rsid w:val="00681AB7"/>
    <w:rsid w:val="00681AC1"/>
    <w:rsid w:val="00682B11"/>
    <w:rsid w:val="0068501D"/>
    <w:rsid w:val="00685E39"/>
    <w:rsid w:val="0068704B"/>
    <w:rsid w:val="0068708F"/>
    <w:rsid w:val="00687D6C"/>
    <w:rsid w:val="006903F1"/>
    <w:rsid w:val="00690E5E"/>
    <w:rsid w:val="0069122E"/>
    <w:rsid w:val="00691FD6"/>
    <w:rsid w:val="00692546"/>
    <w:rsid w:val="006928C2"/>
    <w:rsid w:val="00692A8F"/>
    <w:rsid w:val="00692F4D"/>
    <w:rsid w:val="00692FE3"/>
    <w:rsid w:val="00694E54"/>
    <w:rsid w:val="0069506C"/>
    <w:rsid w:val="00695983"/>
    <w:rsid w:val="00695E0E"/>
    <w:rsid w:val="00696612"/>
    <w:rsid w:val="00697E61"/>
    <w:rsid w:val="006A1031"/>
    <w:rsid w:val="006A119F"/>
    <w:rsid w:val="006A4427"/>
    <w:rsid w:val="006A44E8"/>
    <w:rsid w:val="006A4DC8"/>
    <w:rsid w:val="006A56DC"/>
    <w:rsid w:val="006A6D17"/>
    <w:rsid w:val="006A7295"/>
    <w:rsid w:val="006A740F"/>
    <w:rsid w:val="006A7DC5"/>
    <w:rsid w:val="006B035A"/>
    <w:rsid w:val="006B06F8"/>
    <w:rsid w:val="006B0C90"/>
    <w:rsid w:val="006B36F4"/>
    <w:rsid w:val="006B371D"/>
    <w:rsid w:val="006B4503"/>
    <w:rsid w:val="006B489A"/>
    <w:rsid w:val="006B6C24"/>
    <w:rsid w:val="006B70C9"/>
    <w:rsid w:val="006B7D8B"/>
    <w:rsid w:val="006C0557"/>
    <w:rsid w:val="006C0599"/>
    <w:rsid w:val="006C1CD0"/>
    <w:rsid w:val="006C20DF"/>
    <w:rsid w:val="006C30D5"/>
    <w:rsid w:val="006C3141"/>
    <w:rsid w:val="006C39AF"/>
    <w:rsid w:val="006C3ADC"/>
    <w:rsid w:val="006C3E3C"/>
    <w:rsid w:val="006C4DB2"/>
    <w:rsid w:val="006C53C9"/>
    <w:rsid w:val="006D0194"/>
    <w:rsid w:val="006D09C5"/>
    <w:rsid w:val="006D1B6F"/>
    <w:rsid w:val="006D1E0D"/>
    <w:rsid w:val="006D5226"/>
    <w:rsid w:val="006D547A"/>
    <w:rsid w:val="006D54E0"/>
    <w:rsid w:val="006D5774"/>
    <w:rsid w:val="006D642D"/>
    <w:rsid w:val="006D6D9F"/>
    <w:rsid w:val="006D760E"/>
    <w:rsid w:val="006D77F1"/>
    <w:rsid w:val="006D7E49"/>
    <w:rsid w:val="006E0FEC"/>
    <w:rsid w:val="006E196E"/>
    <w:rsid w:val="006E24E0"/>
    <w:rsid w:val="006E3802"/>
    <w:rsid w:val="006E4290"/>
    <w:rsid w:val="006E4DEC"/>
    <w:rsid w:val="006E5017"/>
    <w:rsid w:val="006E5A4F"/>
    <w:rsid w:val="006E5ED4"/>
    <w:rsid w:val="006E64FA"/>
    <w:rsid w:val="006E661B"/>
    <w:rsid w:val="006E7088"/>
    <w:rsid w:val="006E7271"/>
    <w:rsid w:val="006E7E9A"/>
    <w:rsid w:val="006F062A"/>
    <w:rsid w:val="006F0711"/>
    <w:rsid w:val="006F146B"/>
    <w:rsid w:val="006F2AB8"/>
    <w:rsid w:val="006F527D"/>
    <w:rsid w:val="006F6033"/>
    <w:rsid w:val="006F6233"/>
    <w:rsid w:val="006F63EF"/>
    <w:rsid w:val="006F671D"/>
    <w:rsid w:val="006F69A1"/>
    <w:rsid w:val="006F6B81"/>
    <w:rsid w:val="006F6CD6"/>
    <w:rsid w:val="006F6EB6"/>
    <w:rsid w:val="006F7131"/>
    <w:rsid w:val="006F74DE"/>
    <w:rsid w:val="006F76DE"/>
    <w:rsid w:val="00700090"/>
    <w:rsid w:val="007015CC"/>
    <w:rsid w:val="00701AAD"/>
    <w:rsid w:val="00701AE7"/>
    <w:rsid w:val="007028E2"/>
    <w:rsid w:val="00703941"/>
    <w:rsid w:val="00703A13"/>
    <w:rsid w:val="00705402"/>
    <w:rsid w:val="007055BE"/>
    <w:rsid w:val="00705682"/>
    <w:rsid w:val="00707534"/>
    <w:rsid w:val="00707E64"/>
    <w:rsid w:val="0071010E"/>
    <w:rsid w:val="00710860"/>
    <w:rsid w:val="007111B1"/>
    <w:rsid w:val="007130C8"/>
    <w:rsid w:val="00713BB1"/>
    <w:rsid w:val="00714F4A"/>
    <w:rsid w:val="00715789"/>
    <w:rsid w:val="00715D6F"/>
    <w:rsid w:val="00715FB1"/>
    <w:rsid w:val="007160AA"/>
    <w:rsid w:val="007162E2"/>
    <w:rsid w:val="007171A6"/>
    <w:rsid w:val="00717881"/>
    <w:rsid w:val="0072158F"/>
    <w:rsid w:val="00721C73"/>
    <w:rsid w:val="00721F6E"/>
    <w:rsid w:val="007220FB"/>
    <w:rsid w:val="00722DFF"/>
    <w:rsid w:val="00723B5F"/>
    <w:rsid w:val="00724C78"/>
    <w:rsid w:val="00724D49"/>
    <w:rsid w:val="00725588"/>
    <w:rsid w:val="007256E2"/>
    <w:rsid w:val="00725783"/>
    <w:rsid w:val="00725878"/>
    <w:rsid w:val="00727DC0"/>
    <w:rsid w:val="00727F5A"/>
    <w:rsid w:val="007308E3"/>
    <w:rsid w:val="007309E0"/>
    <w:rsid w:val="007314BB"/>
    <w:rsid w:val="007316B9"/>
    <w:rsid w:val="00732046"/>
    <w:rsid w:val="00732556"/>
    <w:rsid w:val="00732977"/>
    <w:rsid w:val="00733BC3"/>
    <w:rsid w:val="00734487"/>
    <w:rsid w:val="00735AA5"/>
    <w:rsid w:val="007360DF"/>
    <w:rsid w:val="00740221"/>
    <w:rsid w:val="007408B0"/>
    <w:rsid w:val="00740F7A"/>
    <w:rsid w:val="00741A52"/>
    <w:rsid w:val="00741CF4"/>
    <w:rsid w:val="00742272"/>
    <w:rsid w:val="00742399"/>
    <w:rsid w:val="00742419"/>
    <w:rsid w:val="00743457"/>
    <w:rsid w:val="0074413E"/>
    <w:rsid w:val="00744748"/>
    <w:rsid w:val="00745113"/>
    <w:rsid w:val="007468A5"/>
    <w:rsid w:val="00746997"/>
    <w:rsid w:val="00746D94"/>
    <w:rsid w:val="00747C75"/>
    <w:rsid w:val="00747FC1"/>
    <w:rsid w:val="00750550"/>
    <w:rsid w:val="00750BBE"/>
    <w:rsid w:val="00750F7F"/>
    <w:rsid w:val="00752033"/>
    <w:rsid w:val="0075217C"/>
    <w:rsid w:val="00752221"/>
    <w:rsid w:val="0075299C"/>
    <w:rsid w:val="00752B3A"/>
    <w:rsid w:val="00752D74"/>
    <w:rsid w:val="00752E92"/>
    <w:rsid w:val="00754312"/>
    <w:rsid w:val="00754FF3"/>
    <w:rsid w:val="00755602"/>
    <w:rsid w:val="007563DC"/>
    <w:rsid w:val="00756C1F"/>
    <w:rsid w:val="00756D58"/>
    <w:rsid w:val="007578BD"/>
    <w:rsid w:val="00760960"/>
    <w:rsid w:val="007609DA"/>
    <w:rsid w:val="00760C3D"/>
    <w:rsid w:val="00761393"/>
    <w:rsid w:val="007615E4"/>
    <w:rsid w:val="0076165E"/>
    <w:rsid w:val="00762736"/>
    <w:rsid w:val="0076384E"/>
    <w:rsid w:val="00764035"/>
    <w:rsid w:val="007641D9"/>
    <w:rsid w:val="00764268"/>
    <w:rsid w:val="0076448E"/>
    <w:rsid w:val="007644BD"/>
    <w:rsid w:val="00765778"/>
    <w:rsid w:val="00765A27"/>
    <w:rsid w:val="0076707F"/>
    <w:rsid w:val="00770406"/>
    <w:rsid w:val="00770810"/>
    <w:rsid w:val="007708FC"/>
    <w:rsid w:val="007714C9"/>
    <w:rsid w:val="0077246C"/>
    <w:rsid w:val="007734D9"/>
    <w:rsid w:val="007739AD"/>
    <w:rsid w:val="00773B86"/>
    <w:rsid w:val="00774C1A"/>
    <w:rsid w:val="007751AA"/>
    <w:rsid w:val="007759C9"/>
    <w:rsid w:val="0077633A"/>
    <w:rsid w:val="007771CA"/>
    <w:rsid w:val="00781F2D"/>
    <w:rsid w:val="00782C44"/>
    <w:rsid w:val="0078307F"/>
    <w:rsid w:val="00785432"/>
    <w:rsid w:val="0078654E"/>
    <w:rsid w:val="00786C50"/>
    <w:rsid w:val="00786E05"/>
    <w:rsid w:val="00787173"/>
    <w:rsid w:val="007873F7"/>
    <w:rsid w:val="007908C9"/>
    <w:rsid w:val="00790FA9"/>
    <w:rsid w:val="00791442"/>
    <w:rsid w:val="00791728"/>
    <w:rsid w:val="007923F9"/>
    <w:rsid w:val="007926E6"/>
    <w:rsid w:val="0079287A"/>
    <w:rsid w:val="00792AB2"/>
    <w:rsid w:val="00792F7B"/>
    <w:rsid w:val="00792FDF"/>
    <w:rsid w:val="00793016"/>
    <w:rsid w:val="007937F4"/>
    <w:rsid w:val="00793F46"/>
    <w:rsid w:val="007951C3"/>
    <w:rsid w:val="00795238"/>
    <w:rsid w:val="007956BB"/>
    <w:rsid w:val="00796C36"/>
    <w:rsid w:val="007970C5"/>
    <w:rsid w:val="00797196"/>
    <w:rsid w:val="00797505"/>
    <w:rsid w:val="0079766A"/>
    <w:rsid w:val="007A0567"/>
    <w:rsid w:val="007A0E24"/>
    <w:rsid w:val="007A3544"/>
    <w:rsid w:val="007A358F"/>
    <w:rsid w:val="007A37F9"/>
    <w:rsid w:val="007A511E"/>
    <w:rsid w:val="007A5EC2"/>
    <w:rsid w:val="007A6CBD"/>
    <w:rsid w:val="007A7196"/>
    <w:rsid w:val="007A79F6"/>
    <w:rsid w:val="007A7BEC"/>
    <w:rsid w:val="007A7DD4"/>
    <w:rsid w:val="007B1B21"/>
    <w:rsid w:val="007B1EA4"/>
    <w:rsid w:val="007B22B5"/>
    <w:rsid w:val="007B25B5"/>
    <w:rsid w:val="007B3050"/>
    <w:rsid w:val="007B311D"/>
    <w:rsid w:val="007B4393"/>
    <w:rsid w:val="007B4A8B"/>
    <w:rsid w:val="007B4E47"/>
    <w:rsid w:val="007B504B"/>
    <w:rsid w:val="007B5255"/>
    <w:rsid w:val="007B5932"/>
    <w:rsid w:val="007B5D99"/>
    <w:rsid w:val="007B6943"/>
    <w:rsid w:val="007B6CB7"/>
    <w:rsid w:val="007B7286"/>
    <w:rsid w:val="007B7D13"/>
    <w:rsid w:val="007C0A07"/>
    <w:rsid w:val="007C23F2"/>
    <w:rsid w:val="007C2D0E"/>
    <w:rsid w:val="007C404C"/>
    <w:rsid w:val="007C48EF"/>
    <w:rsid w:val="007C57AB"/>
    <w:rsid w:val="007C5FDE"/>
    <w:rsid w:val="007C63D6"/>
    <w:rsid w:val="007C6A42"/>
    <w:rsid w:val="007C705B"/>
    <w:rsid w:val="007D17A1"/>
    <w:rsid w:val="007D17E1"/>
    <w:rsid w:val="007D1EBA"/>
    <w:rsid w:val="007D2300"/>
    <w:rsid w:val="007D268D"/>
    <w:rsid w:val="007D2FCC"/>
    <w:rsid w:val="007D33E7"/>
    <w:rsid w:val="007D3819"/>
    <w:rsid w:val="007D38E0"/>
    <w:rsid w:val="007D3B02"/>
    <w:rsid w:val="007D3B78"/>
    <w:rsid w:val="007D5016"/>
    <w:rsid w:val="007D50E9"/>
    <w:rsid w:val="007D666A"/>
    <w:rsid w:val="007D6C6F"/>
    <w:rsid w:val="007E184C"/>
    <w:rsid w:val="007E423D"/>
    <w:rsid w:val="007E4E4E"/>
    <w:rsid w:val="007E5504"/>
    <w:rsid w:val="007F053C"/>
    <w:rsid w:val="007F170E"/>
    <w:rsid w:val="007F1F59"/>
    <w:rsid w:val="007F2B6E"/>
    <w:rsid w:val="007F2DA2"/>
    <w:rsid w:val="007F39E1"/>
    <w:rsid w:val="007F447C"/>
    <w:rsid w:val="007F4546"/>
    <w:rsid w:val="007F4589"/>
    <w:rsid w:val="007F4E1E"/>
    <w:rsid w:val="007F5264"/>
    <w:rsid w:val="007F5472"/>
    <w:rsid w:val="007F5F57"/>
    <w:rsid w:val="00800562"/>
    <w:rsid w:val="00800F34"/>
    <w:rsid w:val="008019F9"/>
    <w:rsid w:val="00801D9D"/>
    <w:rsid w:val="00803044"/>
    <w:rsid w:val="008039A1"/>
    <w:rsid w:val="008043CB"/>
    <w:rsid w:val="00805265"/>
    <w:rsid w:val="008053DA"/>
    <w:rsid w:val="00805AB9"/>
    <w:rsid w:val="00806B93"/>
    <w:rsid w:val="0080785E"/>
    <w:rsid w:val="008114FF"/>
    <w:rsid w:val="00811FB3"/>
    <w:rsid w:val="008132AF"/>
    <w:rsid w:val="008141AB"/>
    <w:rsid w:val="008149BD"/>
    <w:rsid w:val="00814C50"/>
    <w:rsid w:val="008153A1"/>
    <w:rsid w:val="0081569E"/>
    <w:rsid w:val="008157A6"/>
    <w:rsid w:val="00815E86"/>
    <w:rsid w:val="008171A4"/>
    <w:rsid w:val="00821163"/>
    <w:rsid w:val="00822C57"/>
    <w:rsid w:val="00824359"/>
    <w:rsid w:val="00825A2B"/>
    <w:rsid w:val="0082640E"/>
    <w:rsid w:val="00826F21"/>
    <w:rsid w:val="00827736"/>
    <w:rsid w:val="00830B14"/>
    <w:rsid w:val="00830FDF"/>
    <w:rsid w:val="00832599"/>
    <w:rsid w:val="0083269A"/>
    <w:rsid w:val="0083273D"/>
    <w:rsid w:val="00833475"/>
    <w:rsid w:val="00833853"/>
    <w:rsid w:val="00833978"/>
    <w:rsid w:val="00834EE4"/>
    <w:rsid w:val="00834FAD"/>
    <w:rsid w:val="0083573E"/>
    <w:rsid w:val="00835D5B"/>
    <w:rsid w:val="00835F05"/>
    <w:rsid w:val="008364DD"/>
    <w:rsid w:val="0083669A"/>
    <w:rsid w:val="00836BA9"/>
    <w:rsid w:val="00837FC5"/>
    <w:rsid w:val="00840115"/>
    <w:rsid w:val="00840EEB"/>
    <w:rsid w:val="00840F33"/>
    <w:rsid w:val="00843458"/>
    <w:rsid w:val="00843F3F"/>
    <w:rsid w:val="0084411F"/>
    <w:rsid w:val="00844ADA"/>
    <w:rsid w:val="00844C09"/>
    <w:rsid w:val="00845F19"/>
    <w:rsid w:val="008463B8"/>
    <w:rsid w:val="00846C98"/>
    <w:rsid w:val="00847D70"/>
    <w:rsid w:val="00850E23"/>
    <w:rsid w:val="00851180"/>
    <w:rsid w:val="00852874"/>
    <w:rsid w:val="008542BF"/>
    <w:rsid w:val="0085478A"/>
    <w:rsid w:val="00854F43"/>
    <w:rsid w:val="00855178"/>
    <w:rsid w:val="00855732"/>
    <w:rsid w:val="00855B5C"/>
    <w:rsid w:val="00856C71"/>
    <w:rsid w:val="00857892"/>
    <w:rsid w:val="00860427"/>
    <w:rsid w:val="00860439"/>
    <w:rsid w:val="008604B4"/>
    <w:rsid w:val="00860603"/>
    <w:rsid w:val="0086083E"/>
    <w:rsid w:val="0086141E"/>
    <w:rsid w:val="008618C9"/>
    <w:rsid w:val="00861E9B"/>
    <w:rsid w:val="00862380"/>
    <w:rsid w:val="008632D0"/>
    <w:rsid w:val="00863AEB"/>
    <w:rsid w:val="00864002"/>
    <w:rsid w:val="008649DF"/>
    <w:rsid w:val="008661AB"/>
    <w:rsid w:val="00866676"/>
    <w:rsid w:val="00866D4B"/>
    <w:rsid w:val="00866FA8"/>
    <w:rsid w:val="0086783C"/>
    <w:rsid w:val="008703D1"/>
    <w:rsid w:val="00872AA7"/>
    <w:rsid w:val="0087329F"/>
    <w:rsid w:val="00873DEE"/>
    <w:rsid w:val="00873EFC"/>
    <w:rsid w:val="0087412F"/>
    <w:rsid w:val="00874462"/>
    <w:rsid w:val="00874CA5"/>
    <w:rsid w:val="00875B8A"/>
    <w:rsid w:val="00875CE9"/>
    <w:rsid w:val="00875D49"/>
    <w:rsid w:val="00875E01"/>
    <w:rsid w:val="00877242"/>
    <w:rsid w:val="00877A0F"/>
    <w:rsid w:val="008807D2"/>
    <w:rsid w:val="008809F9"/>
    <w:rsid w:val="00881790"/>
    <w:rsid w:val="00881811"/>
    <w:rsid w:val="00881A4F"/>
    <w:rsid w:val="00881F4C"/>
    <w:rsid w:val="00882A28"/>
    <w:rsid w:val="008846D6"/>
    <w:rsid w:val="00885890"/>
    <w:rsid w:val="00886424"/>
    <w:rsid w:val="00887633"/>
    <w:rsid w:val="00887692"/>
    <w:rsid w:val="00890A2A"/>
    <w:rsid w:val="00891195"/>
    <w:rsid w:val="008918C7"/>
    <w:rsid w:val="00891A1C"/>
    <w:rsid w:val="008926B7"/>
    <w:rsid w:val="00892DA4"/>
    <w:rsid w:val="00892FAF"/>
    <w:rsid w:val="008935EA"/>
    <w:rsid w:val="008953CE"/>
    <w:rsid w:val="00896034"/>
    <w:rsid w:val="0089790A"/>
    <w:rsid w:val="008A138E"/>
    <w:rsid w:val="008A322E"/>
    <w:rsid w:val="008A466E"/>
    <w:rsid w:val="008A4B7B"/>
    <w:rsid w:val="008A4E59"/>
    <w:rsid w:val="008A531B"/>
    <w:rsid w:val="008A61A5"/>
    <w:rsid w:val="008A6647"/>
    <w:rsid w:val="008A69CB"/>
    <w:rsid w:val="008A72DF"/>
    <w:rsid w:val="008A77E8"/>
    <w:rsid w:val="008A7D21"/>
    <w:rsid w:val="008B0288"/>
    <w:rsid w:val="008B100F"/>
    <w:rsid w:val="008B1315"/>
    <w:rsid w:val="008B184F"/>
    <w:rsid w:val="008B262E"/>
    <w:rsid w:val="008B33DE"/>
    <w:rsid w:val="008B3780"/>
    <w:rsid w:val="008B5615"/>
    <w:rsid w:val="008B5A78"/>
    <w:rsid w:val="008B64A6"/>
    <w:rsid w:val="008B64AF"/>
    <w:rsid w:val="008B6A90"/>
    <w:rsid w:val="008B78FF"/>
    <w:rsid w:val="008C08D9"/>
    <w:rsid w:val="008C1344"/>
    <w:rsid w:val="008C16C6"/>
    <w:rsid w:val="008C1A33"/>
    <w:rsid w:val="008C2305"/>
    <w:rsid w:val="008C251D"/>
    <w:rsid w:val="008C2640"/>
    <w:rsid w:val="008C29AE"/>
    <w:rsid w:val="008C2C12"/>
    <w:rsid w:val="008C40EF"/>
    <w:rsid w:val="008C4BB5"/>
    <w:rsid w:val="008C4E85"/>
    <w:rsid w:val="008C565E"/>
    <w:rsid w:val="008C7008"/>
    <w:rsid w:val="008C758E"/>
    <w:rsid w:val="008D0FDB"/>
    <w:rsid w:val="008D13AA"/>
    <w:rsid w:val="008D2044"/>
    <w:rsid w:val="008D499E"/>
    <w:rsid w:val="008D674F"/>
    <w:rsid w:val="008D6D69"/>
    <w:rsid w:val="008D6D91"/>
    <w:rsid w:val="008D705A"/>
    <w:rsid w:val="008E0AC9"/>
    <w:rsid w:val="008E1021"/>
    <w:rsid w:val="008E1D08"/>
    <w:rsid w:val="008E243C"/>
    <w:rsid w:val="008E25C3"/>
    <w:rsid w:val="008E3AD7"/>
    <w:rsid w:val="008E4A1F"/>
    <w:rsid w:val="008E4B0A"/>
    <w:rsid w:val="008E54E0"/>
    <w:rsid w:val="008E670F"/>
    <w:rsid w:val="008E6BBA"/>
    <w:rsid w:val="008E6C61"/>
    <w:rsid w:val="008E74A2"/>
    <w:rsid w:val="008F121F"/>
    <w:rsid w:val="008F1D22"/>
    <w:rsid w:val="008F1F95"/>
    <w:rsid w:val="008F2A0B"/>
    <w:rsid w:val="008F2C5A"/>
    <w:rsid w:val="008F2E77"/>
    <w:rsid w:val="008F389E"/>
    <w:rsid w:val="008F452E"/>
    <w:rsid w:val="008F5659"/>
    <w:rsid w:val="008F585F"/>
    <w:rsid w:val="008F59C1"/>
    <w:rsid w:val="008F67A2"/>
    <w:rsid w:val="008F6818"/>
    <w:rsid w:val="008F6ACD"/>
    <w:rsid w:val="00900F8C"/>
    <w:rsid w:val="009011FA"/>
    <w:rsid w:val="00901A75"/>
    <w:rsid w:val="00901AA0"/>
    <w:rsid w:val="00901E20"/>
    <w:rsid w:val="00901EA2"/>
    <w:rsid w:val="00904102"/>
    <w:rsid w:val="00905216"/>
    <w:rsid w:val="00905A7A"/>
    <w:rsid w:val="00906930"/>
    <w:rsid w:val="00907782"/>
    <w:rsid w:val="00907CEC"/>
    <w:rsid w:val="0091000A"/>
    <w:rsid w:val="00912A7E"/>
    <w:rsid w:val="00912FD9"/>
    <w:rsid w:val="0091446F"/>
    <w:rsid w:val="00915190"/>
    <w:rsid w:val="0091666B"/>
    <w:rsid w:val="009178F7"/>
    <w:rsid w:val="009207B6"/>
    <w:rsid w:val="00920BAF"/>
    <w:rsid w:val="00921347"/>
    <w:rsid w:val="0092171B"/>
    <w:rsid w:val="00921B68"/>
    <w:rsid w:val="00921F12"/>
    <w:rsid w:val="00922E95"/>
    <w:rsid w:val="009232D3"/>
    <w:rsid w:val="009234DC"/>
    <w:rsid w:val="0092385F"/>
    <w:rsid w:val="00924669"/>
    <w:rsid w:val="009247B6"/>
    <w:rsid w:val="00924F90"/>
    <w:rsid w:val="009263F4"/>
    <w:rsid w:val="009276B9"/>
    <w:rsid w:val="009279B1"/>
    <w:rsid w:val="00927A05"/>
    <w:rsid w:val="00927FB8"/>
    <w:rsid w:val="009320C2"/>
    <w:rsid w:val="00932824"/>
    <w:rsid w:val="00932840"/>
    <w:rsid w:val="00932F47"/>
    <w:rsid w:val="009331FF"/>
    <w:rsid w:val="00934477"/>
    <w:rsid w:val="00934CE2"/>
    <w:rsid w:val="0093557A"/>
    <w:rsid w:val="0093652D"/>
    <w:rsid w:val="00936E31"/>
    <w:rsid w:val="00936ECB"/>
    <w:rsid w:val="00937C13"/>
    <w:rsid w:val="00937D8B"/>
    <w:rsid w:val="0094073D"/>
    <w:rsid w:val="009409F4"/>
    <w:rsid w:val="00940D21"/>
    <w:rsid w:val="009417A7"/>
    <w:rsid w:val="00941DD7"/>
    <w:rsid w:val="00942258"/>
    <w:rsid w:val="00942857"/>
    <w:rsid w:val="00942920"/>
    <w:rsid w:val="009430B8"/>
    <w:rsid w:val="0094338A"/>
    <w:rsid w:val="00943515"/>
    <w:rsid w:val="00943A05"/>
    <w:rsid w:val="0094422C"/>
    <w:rsid w:val="009449FF"/>
    <w:rsid w:val="009450F1"/>
    <w:rsid w:val="00945370"/>
    <w:rsid w:val="00946354"/>
    <w:rsid w:val="00947364"/>
    <w:rsid w:val="00950098"/>
    <w:rsid w:val="00950865"/>
    <w:rsid w:val="009508C1"/>
    <w:rsid w:val="00951A7F"/>
    <w:rsid w:val="00952A90"/>
    <w:rsid w:val="00952EE3"/>
    <w:rsid w:val="009538D2"/>
    <w:rsid w:val="00953CDF"/>
    <w:rsid w:val="0095566C"/>
    <w:rsid w:val="00955B20"/>
    <w:rsid w:val="00956361"/>
    <w:rsid w:val="009565FF"/>
    <w:rsid w:val="00956671"/>
    <w:rsid w:val="00956BD3"/>
    <w:rsid w:val="0095717A"/>
    <w:rsid w:val="00957E07"/>
    <w:rsid w:val="00957E7B"/>
    <w:rsid w:val="00960A06"/>
    <w:rsid w:val="00960DBD"/>
    <w:rsid w:val="00961EC2"/>
    <w:rsid w:val="0096247D"/>
    <w:rsid w:val="009625A0"/>
    <w:rsid w:val="00962F11"/>
    <w:rsid w:val="009630FE"/>
    <w:rsid w:val="00963163"/>
    <w:rsid w:val="00963CFC"/>
    <w:rsid w:val="00964942"/>
    <w:rsid w:val="00965F01"/>
    <w:rsid w:val="00966DA7"/>
    <w:rsid w:val="00966DEB"/>
    <w:rsid w:val="00966F16"/>
    <w:rsid w:val="009673F3"/>
    <w:rsid w:val="00967C6D"/>
    <w:rsid w:val="00970289"/>
    <w:rsid w:val="00970AB4"/>
    <w:rsid w:val="00974049"/>
    <w:rsid w:val="00977564"/>
    <w:rsid w:val="00982A1D"/>
    <w:rsid w:val="00982C7F"/>
    <w:rsid w:val="00982F78"/>
    <w:rsid w:val="00983274"/>
    <w:rsid w:val="00983614"/>
    <w:rsid w:val="00984D74"/>
    <w:rsid w:val="00985CAF"/>
    <w:rsid w:val="00986618"/>
    <w:rsid w:val="009876E7"/>
    <w:rsid w:val="0099071D"/>
    <w:rsid w:val="009910DF"/>
    <w:rsid w:val="00991407"/>
    <w:rsid w:val="0099148F"/>
    <w:rsid w:val="009916B5"/>
    <w:rsid w:val="00991DA1"/>
    <w:rsid w:val="00992582"/>
    <w:rsid w:val="009926F8"/>
    <w:rsid w:val="009928E2"/>
    <w:rsid w:val="00995630"/>
    <w:rsid w:val="009959EE"/>
    <w:rsid w:val="0099675C"/>
    <w:rsid w:val="00996C17"/>
    <w:rsid w:val="00997210"/>
    <w:rsid w:val="009973FE"/>
    <w:rsid w:val="00997F60"/>
    <w:rsid w:val="009A00F1"/>
    <w:rsid w:val="009A1152"/>
    <w:rsid w:val="009A2349"/>
    <w:rsid w:val="009A24CF"/>
    <w:rsid w:val="009A2C0A"/>
    <w:rsid w:val="009A37C7"/>
    <w:rsid w:val="009A394B"/>
    <w:rsid w:val="009A3B14"/>
    <w:rsid w:val="009A3DBD"/>
    <w:rsid w:val="009A47EF"/>
    <w:rsid w:val="009A48CB"/>
    <w:rsid w:val="009A4FC7"/>
    <w:rsid w:val="009A5C30"/>
    <w:rsid w:val="009A61AF"/>
    <w:rsid w:val="009A6400"/>
    <w:rsid w:val="009A6FB6"/>
    <w:rsid w:val="009A71B4"/>
    <w:rsid w:val="009B03DB"/>
    <w:rsid w:val="009B0D27"/>
    <w:rsid w:val="009B104A"/>
    <w:rsid w:val="009B2238"/>
    <w:rsid w:val="009B2468"/>
    <w:rsid w:val="009B2592"/>
    <w:rsid w:val="009B288D"/>
    <w:rsid w:val="009B30C2"/>
    <w:rsid w:val="009B396F"/>
    <w:rsid w:val="009B4A4D"/>
    <w:rsid w:val="009B4C30"/>
    <w:rsid w:val="009B540F"/>
    <w:rsid w:val="009B5415"/>
    <w:rsid w:val="009B54E7"/>
    <w:rsid w:val="009B5866"/>
    <w:rsid w:val="009B62F2"/>
    <w:rsid w:val="009B64E2"/>
    <w:rsid w:val="009B651F"/>
    <w:rsid w:val="009B74B3"/>
    <w:rsid w:val="009B79E9"/>
    <w:rsid w:val="009C0410"/>
    <w:rsid w:val="009C19EE"/>
    <w:rsid w:val="009C21AA"/>
    <w:rsid w:val="009C25F0"/>
    <w:rsid w:val="009C2E01"/>
    <w:rsid w:val="009C37A0"/>
    <w:rsid w:val="009C48D4"/>
    <w:rsid w:val="009C59A9"/>
    <w:rsid w:val="009C5EE2"/>
    <w:rsid w:val="009C6BEF"/>
    <w:rsid w:val="009C70B3"/>
    <w:rsid w:val="009D0EBB"/>
    <w:rsid w:val="009D1EEE"/>
    <w:rsid w:val="009D32A7"/>
    <w:rsid w:val="009D36C0"/>
    <w:rsid w:val="009D4225"/>
    <w:rsid w:val="009D5A15"/>
    <w:rsid w:val="009D64CA"/>
    <w:rsid w:val="009D6743"/>
    <w:rsid w:val="009D6759"/>
    <w:rsid w:val="009D6986"/>
    <w:rsid w:val="009D6F48"/>
    <w:rsid w:val="009D7634"/>
    <w:rsid w:val="009E142A"/>
    <w:rsid w:val="009E1B20"/>
    <w:rsid w:val="009E2085"/>
    <w:rsid w:val="009E3938"/>
    <w:rsid w:val="009E3FCF"/>
    <w:rsid w:val="009E468D"/>
    <w:rsid w:val="009E5095"/>
    <w:rsid w:val="009E7058"/>
    <w:rsid w:val="009F00B2"/>
    <w:rsid w:val="009F0A5C"/>
    <w:rsid w:val="009F0FA4"/>
    <w:rsid w:val="009F1322"/>
    <w:rsid w:val="009F1B63"/>
    <w:rsid w:val="009F257D"/>
    <w:rsid w:val="009F2665"/>
    <w:rsid w:val="009F2998"/>
    <w:rsid w:val="009F4508"/>
    <w:rsid w:val="009F470A"/>
    <w:rsid w:val="009F55E9"/>
    <w:rsid w:val="009F6321"/>
    <w:rsid w:val="009F7C0F"/>
    <w:rsid w:val="00A00B9E"/>
    <w:rsid w:val="00A0102B"/>
    <w:rsid w:val="00A012EE"/>
    <w:rsid w:val="00A01355"/>
    <w:rsid w:val="00A01753"/>
    <w:rsid w:val="00A03288"/>
    <w:rsid w:val="00A04E7C"/>
    <w:rsid w:val="00A058B5"/>
    <w:rsid w:val="00A05A34"/>
    <w:rsid w:val="00A06A79"/>
    <w:rsid w:val="00A07012"/>
    <w:rsid w:val="00A0758C"/>
    <w:rsid w:val="00A07AAD"/>
    <w:rsid w:val="00A10079"/>
    <w:rsid w:val="00A1079C"/>
    <w:rsid w:val="00A10D0C"/>
    <w:rsid w:val="00A11E98"/>
    <w:rsid w:val="00A1280F"/>
    <w:rsid w:val="00A12E84"/>
    <w:rsid w:val="00A12F63"/>
    <w:rsid w:val="00A13EBD"/>
    <w:rsid w:val="00A1461C"/>
    <w:rsid w:val="00A15896"/>
    <w:rsid w:val="00A15C10"/>
    <w:rsid w:val="00A20D44"/>
    <w:rsid w:val="00A2170A"/>
    <w:rsid w:val="00A21A1C"/>
    <w:rsid w:val="00A21BD5"/>
    <w:rsid w:val="00A21E49"/>
    <w:rsid w:val="00A2258E"/>
    <w:rsid w:val="00A22946"/>
    <w:rsid w:val="00A22B6C"/>
    <w:rsid w:val="00A234FC"/>
    <w:rsid w:val="00A23838"/>
    <w:rsid w:val="00A25029"/>
    <w:rsid w:val="00A26BC7"/>
    <w:rsid w:val="00A26E87"/>
    <w:rsid w:val="00A27324"/>
    <w:rsid w:val="00A27486"/>
    <w:rsid w:val="00A30C78"/>
    <w:rsid w:val="00A30D36"/>
    <w:rsid w:val="00A31B89"/>
    <w:rsid w:val="00A31DA8"/>
    <w:rsid w:val="00A3269F"/>
    <w:rsid w:val="00A33482"/>
    <w:rsid w:val="00A35448"/>
    <w:rsid w:val="00A3572E"/>
    <w:rsid w:val="00A357F0"/>
    <w:rsid w:val="00A37195"/>
    <w:rsid w:val="00A3766E"/>
    <w:rsid w:val="00A37972"/>
    <w:rsid w:val="00A4025F"/>
    <w:rsid w:val="00A40FDE"/>
    <w:rsid w:val="00A41589"/>
    <w:rsid w:val="00A42296"/>
    <w:rsid w:val="00A424A2"/>
    <w:rsid w:val="00A426A3"/>
    <w:rsid w:val="00A428A8"/>
    <w:rsid w:val="00A42B9C"/>
    <w:rsid w:val="00A42DC0"/>
    <w:rsid w:val="00A43529"/>
    <w:rsid w:val="00A44033"/>
    <w:rsid w:val="00A44798"/>
    <w:rsid w:val="00A44B28"/>
    <w:rsid w:val="00A44DB8"/>
    <w:rsid w:val="00A468DC"/>
    <w:rsid w:val="00A507F6"/>
    <w:rsid w:val="00A51B50"/>
    <w:rsid w:val="00A5239D"/>
    <w:rsid w:val="00A5336E"/>
    <w:rsid w:val="00A53D64"/>
    <w:rsid w:val="00A54220"/>
    <w:rsid w:val="00A546B6"/>
    <w:rsid w:val="00A55219"/>
    <w:rsid w:val="00A55729"/>
    <w:rsid w:val="00A55860"/>
    <w:rsid w:val="00A56635"/>
    <w:rsid w:val="00A56BBA"/>
    <w:rsid w:val="00A56C40"/>
    <w:rsid w:val="00A5751B"/>
    <w:rsid w:val="00A57BF6"/>
    <w:rsid w:val="00A606E4"/>
    <w:rsid w:val="00A61256"/>
    <w:rsid w:val="00A61878"/>
    <w:rsid w:val="00A62E4A"/>
    <w:rsid w:val="00A640C7"/>
    <w:rsid w:val="00A64289"/>
    <w:rsid w:val="00A64A28"/>
    <w:rsid w:val="00A66414"/>
    <w:rsid w:val="00A66BEF"/>
    <w:rsid w:val="00A67758"/>
    <w:rsid w:val="00A67A0C"/>
    <w:rsid w:val="00A71BA2"/>
    <w:rsid w:val="00A72471"/>
    <w:rsid w:val="00A72951"/>
    <w:rsid w:val="00A7392D"/>
    <w:rsid w:val="00A80129"/>
    <w:rsid w:val="00A80D26"/>
    <w:rsid w:val="00A84ABA"/>
    <w:rsid w:val="00A851D9"/>
    <w:rsid w:val="00A86310"/>
    <w:rsid w:val="00A8631E"/>
    <w:rsid w:val="00A86521"/>
    <w:rsid w:val="00A8692C"/>
    <w:rsid w:val="00A86C0D"/>
    <w:rsid w:val="00A87515"/>
    <w:rsid w:val="00A921E8"/>
    <w:rsid w:val="00A93A5D"/>
    <w:rsid w:val="00A95051"/>
    <w:rsid w:val="00A95768"/>
    <w:rsid w:val="00A95B88"/>
    <w:rsid w:val="00A95D9D"/>
    <w:rsid w:val="00A96062"/>
    <w:rsid w:val="00A9608C"/>
    <w:rsid w:val="00A96BF3"/>
    <w:rsid w:val="00A96DA9"/>
    <w:rsid w:val="00A96E9A"/>
    <w:rsid w:val="00A977ED"/>
    <w:rsid w:val="00AA293A"/>
    <w:rsid w:val="00AA2F51"/>
    <w:rsid w:val="00AA34D0"/>
    <w:rsid w:val="00AA3766"/>
    <w:rsid w:val="00AA41B7"/>
    <w:rsid w:val="00AA50BB"/>
    <w:rsid w:val="00AA5A7D"/>
    <w:rsid w:val="00AA73DA"/>
    <w:rsid w:val="00AA75FF"/>
    <w:rsid w:val="00AB0F6E"/>
    <w:rsid w:val="00AB1896"/>
    <w:rsid w:val="00AB2091"/>
    <w:rsid w:val="00AB2196"/>
    <w:rsid w:val="00AB2DAB"/>
    <w:rsid w:val="00AB2F71"/>
    <w:rsid w:val="00AB339F"/>
    <w:rsid w:val="00AB4672"/>
    <w:rsid w:val="00AB4B41"/>
    <w:rsid w:val="00AB4D67"/>
    <w:rsid w:val="00AB4F0F"/>
    <w:rsid w:val="00AB57BE"/>
    <w:rsid w:val="00AB71D3"/>
    <w:rsid w:val="00AB794D"/>
    <w:rsid w:val="00AB7986"/>
    <w:rsid w:val="00AC07F0"/>
    <w:rsid w:val="00AC08A7"/>
    <w:rsid w:val="00AC0A8A"/>
    <w:rsid w:val="00AC0C34"/>
    <w:rsid w:val="00AC0FFF"/>
    <w:rsid w:val="00AC2CC8"/>
    <w:rsid w:val="00AC3BBE"/>
    <w:rsid w:val="00AC3FE8"/>
    <w:rsid w:val="00AC6253"/>
    <w:rsid w:val="00AC696C"/>
    <w:rsid w:val="00AC6CA1"/>
    <w:rsid w:val="00AC6DC7"/>
    <w:rsid w:val="00AD001D"/>
    <w:rsid w:val="00AD0374"/>
    <w:rsid w:val="00AD0385"/>
    <w:rsid w:val="00AD17CD"/>
    <w:rsid w:val="00AD1F2D"/>
    <w:rsid w:val="00AD2AF9"/>
    <w:rsid w:val="00AD2DC5"/>
    <w:rsid w:val="00AD4178"/>
    <w:rsid w:val="00AD482C"/>
    <w:rsid w:val="00AD51DF"/>
    <w:rsid w:val="00AD5F7D"/>
    <w:rsid w:val="00AD63D4"/>
    <w:rsid w:val="00AD6621"/>
    <w:rsid w:val="00AD76D9"/>
    <w:rsid w:val="00AD7A7E"/>
    <w:rsid w:val="00AD7BB8"/>
    <w:rsid w:val="00AD7C8D"/>
    <w:rsid w:val="00AE112D"/>
    <w:rsid w:val="00AE15C9"/>
    <w:rsid w:val="00AE2E81"/>
    <w:rsid w:val="00AE2F1B"/>
    <w:rsid w:val="00AE3831"/>
    <w:rsid w:val="00AE4093"/>
    <w:rsid w:val="00AE592B"/>
    <w:rsid w:val="00AE60B3"/>
    <w:rsid w:val="00AF0992"/>
    <w:rsid w:val="00AF1A0B"/>
    <w:rsid w:val="00AF2301"/>
    <w:rsid w:val="00AF475F"/>
    <w:rsid w:val="00AF4D81"/>
    <w:rsid w:val="00AF75B9"/>
    <w:rsid w:val="00AF7D4E"/>
    <w:rsid w:val="00B002DD"/>
    <w:rsid w:val="00B0073A"/>
    <w:rsid w:val="00B00DAF"/>
    <w:rsid w:val="00B00E6F"/>
    <w:rsid w:val="00B012F4"/>
    <w:rsid w:val="00B015CE"/>
    <w:rsid w:val="00B018AC"/>
    <w:rsid w:val="00B0192C"/>
    <w:rsid w:val="00B01C2A"/>
    <w:rsid w:val="00B01D0D"/>
    <w:rsid w:val="00B03FE8"/>
    <w:rsid w:val="00B043EB"/>
    <w:rsid w:val="00B04757"/>
    <w:rsid w:val="00B04A64"/>
    <w:rsid w:val="00B0505E"/>
    <w:rsid w:val="00B056BA"/>
    <w:rsid w:val="00B05C3E"/>
    <w:rsid w:val="00B06470"/>
    <w:rsid w:val="00B06AEE"/>
    <w:rsid w:val="00B071B1"/>
    <w:rsid w:val="00B11429"/>
    <w:rsid w:val="00B1208A"/>
    <w:rsid w:val="00B12B8E"/>
    <w:rsid w:val="00B1336B"/>
    <w:rsid w:val="00B13373"/>
    <w:rsid w:val="00B135DA"/>
    <w:rsid w:val="00B13BA3"/>
    <w:rsid w:val="00B13CF6"/>
    <w:rsid w:val="00B13DD3"/>
    <w:rsid w:val="00B14101"/>
    <w:rsid w:val="00B154A3"/>
    <w:rsid w:val="00B166A2"/>
    <w:rsid w:val="00B166B7"/>
    <w:rsid w:val="00B16740"/>
    <w:rsid w:val="00B16A7A"/>
    <w:rsid w:val="00B16EBA"/>
    <w:rsid w:val="00B17C8F"/>
    <w:rsid w:val="00B205ED"/>
    <w:rsid w:val="00B213D5"/>
    <w:rsid w:val="00B219C7"/>
    <w:rsid w:val="00B24A41"/>
    <w:rsid w:val="00B24DE4"/>
    <w:rsid w:val="00B25C4B"/>
    <w:rsid w:val="00B25ED6"/>
    <w:rsid w:val="00B25EF4"/>
    <w:rsid w:val="00B269EC"/>
    <w:rsid w:val="00B26D28"/>
    <w:rsid w:val="00B278BB"/>
    <w:rsid w:val="00B27C2B"/>
    <w:rsid w:val="00B30996"/>
    <w:rsid w:val="00B30B1F"/>
    <w:rsid w:val="00B3120B"/>
    <w:rsid w:val="00B3189D"/>
    <w:rsid w:val="00B32305"/>
    <w:rsid w:val="00B330C7"/>
    <w:rsid w:val="00B332AB"/>
    <w:rsid w:val="00B33452"/>
    <w:rsid w:val="00B338F7"/>
    <w:rsid w:val="00B33975"/>
    <w:rsid w:val="00B33F09"/>
    <w:rsid w:val="00B347EA"/>
    <w:rsid w:val="00B3630E"/>
    <w:rsid w:val="00B41086"/>
    <w:rsid w:val="00B41394"/>
    <w:rsid w:val="00B429C6"/>
    <w:rsid w:val="00B42D95"/>
    <w:rsid w:val="00B42EEB"/>
    <w:rsid w:val="00B44A9D"/>
    <w:rsid w:val="00B44B8F"/>
    <w:rsid w:val="00B44BF6"/>
    <w:rsid w:val="00B44C10"/>
    <w:rsid w:val="00B45B4C"/>
    <w:rsid w:val="00B45CC8"/>
    <w:rsid w:val="00B4649B"/>
    <w:rsid w:val="00B46B52"/>
    <w:rsid w:val="00B46CC8"/>
    <w:rsid w:val="00B47D19"/>
    <w:rsid w:val="00B50996"/>
    <w:rsid w:val="00B50E6F"/>
    <w:rsid w:val="00B50EC6"/>
    <w:rsid w:val="00B517E2"/>
    <w:rsid w:val="00B51BF1"/>
    <w:rsid w:val="00B5204C"/>
    <w:rsid w:val="00B5244E"/>
    <w:rsid w:val="00B528CA"/>
    <w:rsid w:val="00B531B3"/>
    <w:rsid w:val="00B5621B"/>
    <w:rsid w:val="00B56478"/>
    <w:rsid w:val="00B56C40"/>
    <w:rsid w:val="00B57845"/>
    <w:rsid w:val="00B57E69"/>
    <w:rsid w:val="00B60B4A"/>
    <w:rsid w:val="00B6196D"/>
    <w:rsid w:val="00B61AB1"/>
    <w:rsid w:val="00B6258C"/>
    <w:rsid w:val="00B63B3B"/>
    <w:rsid w:val="00B6439E"/>
    <w:rsid w:val="00B64DB9"/>
    <w:rsid w:val="00B67C80"/>
    <w:rsid w:val="00B67CA9"/>
    <w:rsid w:val="00B70AFD"/>
    <w:rsid w:val="00B7163F"/>
    <w:rsid w:val="00B71D0D"/>
    <w:rsid w:val="00B721A9"/>
    <w:rsid w:val="00B72347"/>
    <w:rsid w:val="00B730B6"/>
    <w:rsid w:val="00B736FD"/>
    <w:rsid w:val="00B73C2F"/>
    <w:rsid w:val="00B73E9E"/>
    <w:rsid w:val="00B7452A"/>
    <w:rsid w:val="00B750CA"/>
    <w:rsid w:val="00B757B5"/>
    <w:rsid w:val="00B75B3D"/>
    <w:rsid w:val="00B76370"/>
    <w:rsid w:val="00B763B7"/>
    <w:rsid w:val="00B76B11"/>
    <w:rsid w:val="00B77793"/>
    <w:rsid w:val="00B77E9D"/>
    <w:rsid w:val="00B80DA6"/>
    <w:rsid w:val="00B8167F"/>
    <w:rsid w:val="00B81E17"/>
    <w:rsid w:val="00B82919"/>
    <w:rsid w:val="00B82A22"/>
    <w:rsid w:val="00B831E2"/>
    <w:rsid w:val="00B841A6"/>
    <w:rsid w:val="00B84ABC"/>
    <w:rsid w:val="00B85586"/>
    <w:rsid w:val="00B85997"/>
    <w:rsid w:val="00B865A3"/>
    <w:rsid w:val="00B87417"/>
    <w:rsid w:val="00B87FDF"/>
    <w:rsid w:val="00B90C2B"/>
    <w:rsid w:val="00B9102F"/>
    <w:rsid w:val="00B917B7"/>
    <w:rsid w:val="00B917E2"/>
    <w:rsid w:val="00B92006"/>
    <w:rsid w:val="00B9200F"/>
    <w:rsid w:val="00B9209E"/>
    <w:rsid w:val="00B92639"/>
    <w:rsid w:val="00B926BF"/>
    <w:rsid w:val="00B938DE"/>
    <w:rsid w:val="00B93ECC"/>
    <w:rsid w:val="00B9457B"/>
    <w:rsid w:val="00B9522D"/>
    <w:rsid w:val="00B9618E"/>
    <w:rsid w:val="00B96513"/>
    <w:rsid w:val="00B97A65"/>
    <w:rsid w:val="00BA0520"/>
    <w:rsid w:val="00BA0D46"/>
    <w:rsid w:val="00BA1901"/>
    <w:rsid w:val="00BA2059"/>
    <w:rsid w:val="00BA21A9"/>
    <w:rsid w:val="00BA21F4"/>
    <w:rsid w:val="00BA4C6A"/>
    <w:rsid w:val="00BA4FDE"/>
    <w:rsid w:val="00BA59C4"/>
    <w:rsid w:val="00BA5C31"/>
    <w:rsid w:val="00BA5FCD"/>
    <w:rsid w:val="00BA67BC"/>
    <w:rsid w:val="00BA6AB7"/>
    <w:rsid w:val="00BA7B48"/>
    <w:rsid w:val="00BA7D63"/>
    <w:rsid w:val="00BB0A76"/>
    <w:rsid w:val="00BB1B76"/>
    <w:rsid w:val="00BB2421"/>
    <w:rsid w:val="00BB4FCD"/>
    <w:rsid w:val="00BB5303"/>
    <w:rsid w:val="00BB670A"/>
    <w:rsid w:val="00BB6D40"/>
    <w:rsid w:val="00BB70BF"/>
    <w:rsid w:val="00BB718E"/>
    <w:rsid w:val="00BB7679"/>
    <w:rsid w:val="00BC00DF"/>
    <w:rsid w:val="00BC0B86"/>
    <w:rsid w:val="00BC1BE7"/>
    <w:rsid w:val="00BC261C"/>
    <w:rsid w:val="00BC32BD"/>
    <w:rsid w:val="00BC3797"/>
    <w:rsid w:val="00BC3967"/>
    <w:rsid w:val="00BC4820"/>
    <w:rsid w:val="00BC4F47"/>
    <w:rsid w:val="00BC4F6F"/>
    <w:rsid w:val="00BC6FBE"/>
    <w:rsid w:val="00BD00D7"/>
    <w:rsid w:val="00BD067C"/>
    <w:rsid w:val="00BD0875"/>
    <w:rsid w:val="00BD0D78"/>
    <w:rsid w:val="00BD0DEB"/>
    <w:rsid w:val="00BD126D"/>
    <w:rsid w:val="00BD1CAB"/>
    <w:rsid w:val="00BD6001"/>
    <w:rsid w:val="00BD64B5"/>
    <w:rsid w:val="00BD785D"/>
    <w:rsid w:val="00BE0C32"/>
    <w:rsid w:val="00BE1C52"/>
    <w:rsid w:val="00BE1CAF"/>
    <w:rsid w:val="00BE203C"/>
    <w:rsid w:val="00BE20DE"/>
    <w:rsid w:val="00BE23D4"/>
    <w:rsid w:val="00BE5731"/>
    <w:rsid w:val="00BE5DFE"/>
    <w:rsid w:val="00BE6713"/>
    <w:rsid w:val="00BE693B"/>
    <w:rsid w:val="00BE7158"/>
    <w:rsid w:val="00BF1100"/>
    <w:rsid w:val="00BF1F92"/>
    <w:rsid w:val="00BF38F7"/>
    <w:rsid w:val="00BF3FDB"/>
    <w:rsid w:val="00BF44A4"/>
    <w:rsid w:val="00BF5E60"/>
    <w:rsid w:val="00BF60C9"/>
    <w:rsid w:val="00BF76A7"/>
    <w:rsid w:val="00BF7CDB"/>
    <w:rsid w:val="00C011EB"/>
    <w:rsid w:val="00C01F7F"/>
    <w:rsid w:val="00C035FF"/>
    <w:rsid w:val="00C040B0"/>
    <w:rsid w:val="00C047A0"/>
    <w:rsid w:val="00C04A06"/>
    <w:rsid w:val="00C051A0"/>
    <w:rsid w:val="00C0529E"/>
    <w:rsid w:val="00C05B12"/>
    <w:rsid w:val="00C06205"/>
    <w:rsid w:val="00C0687B"/>
    <w:rsid w:val="00C07CFB"/>
    <w:rsid w:val="00C07EF0"/>
    <w:rsid w:val="00C1017D"/>
    <w:rsid w:val="00C10392"/>
    <w:rsid w:val="00C1039C"/>
    <w:rsid w:val="00C10CED"/>
    <w:rsid w:val="00C12AC3"/>
    <w:rsid w:val="00C13218"/>
    <w:rsid w:val="00C14545"/>
    <w:rsid w:val="00C149E9"/>
    <w:rsid w:val="00C162C1"/>
    <w:rsid w:val="00C17EE3"/>
    <w:rsid w:val="00C2063B"/>
    <w:rsid w:val="00C2097F"/>
    <w:rsid w:val="00C20B11"/>
    <w:rsid w:val="00C2174A"/>
    <w:rsid w:val="00C218E3"/>
    <w:rsid w:val="00C219B7"/>
    <w:rsid w:val="00C2249C"/>
    <w:rsid w:val="00C22DDA"/>
    <w:rsid w:val="00C23B74"/>
    <w:rsid w:val="00C23DAF"/>
    <w:rsid w:val="00C24C61"/>
    <w:rsid w:val="00C24CDF"/>
    <w:rsid w:val="00C252E2"/>
    <w:rsid w:val="00C253D8"/>
    <w:rsid w:val="00C2619B"/>
    <w:rsid w:val="00C26344"/>
    <w:rsid w:val="00C26BF8"/>
    <w:rsid w:val="00C27344"/>
    <w:rsid w:val="00C2795C"/>
    <w:rsid w:val="00C27E56"/>
    <w:rsid w:val="00C3016E"/>
    <w:rsid w:val="00C30611"/>
    <w:rsid w:val="00C30FE8"/>
    <w:rsid w:val="00C311DD"/>
    <w:rsid w:val="00C32FE2"/>
    <w:rsid w:val="00C33166"/>
    <w:rsid w:val="00C33B65"/>
    <w:rsid w:val="00C350B5"/>
    <w:rsid w:val="00C419F5"/>
    <w:rsid w:val="00C43E44"/>
    <w:rsid w:val="00C444A2"/>
    <w:rsid w:val="00C44A90"/>
    <w:rsid w:val="00C45A99"/>
    <w:rsid w:val="00C4635F"/>
    <w:rsid w:val="00C46772"/>
    <w:rsid w:val="00C47543"/>
    <w:rsid w:val="00C505E2"/>
    <w:rsid w:val="00C5067F"/>
    <w:rsid w:val="00C5120D"/>
    <w:rsid w:val="00C525FD"/>
    <w:rsid w:val="00C52C29"/>
    <w:rsid w:val="00C5350C"/>
    <w:rsid w:val="00C53A1A"/>
    <w:rsid w:val="00C55053"/>
    <w:rsid w:val="00C562CD"/>
    <w:rsid w:val="00C5700B"/>
    <w:rsid w:val="00C579CB"/>
    <w:rsid w:val="00C60DF7"/>
    <w:rsid w:val="00C60FDD"/>
    <w:rsid w:val="00C61CE6"/>
    <w:rsid w:val="00C62430"/>
    <w:rsid w:val="00C6273A"/>
    <w:rsid w:val="00C62929"/>
    <w:rsid w:val="00C62B49"/>
    <w:rsid w:val="00C632DE"/>
    <w:rsid w:val="00C63504"/>
    <w:rsid w:val="00C64BC7"/>
    <w:rsid w:val="00C65544"/>
    <w:rsid w:val="00C65653"/>
    <w:rsid w:val="00C65E95"/>
    <w:rsid w:val="00C6695F"/>
    <w:rsid w:val="00C66E5B"/>
    <w:rsid w:val="00C67029"/>
    <w:rsid w:val="00C67A98"/>
    <w:rsid w:val="00C70EDB"/>
    <w:rsid w:val="00C712B7"/>
    <w:rsid w:val="00C72F66"/>
    <w:rsid w:val="00C72F74"/>
    <w:rsid w:val="00C735A4"/>
    <w:rsid w:val="00C736E6"/>
    <w:rsid w:val="00C73D61"/>
    <w:rsid w:val="00C74136"/>
    <w:rsid w:val="00C74196"/>
    <w:rsid w:val="00C74F36"/>
    <w:rsid w:val="00C751FE"/>
    <w:rsid w:val="00C75B43"/>
    <w:rsid w:val="00C75EFF"/>
    <w:rsid w:val="00C75FC5"/>
    <w:rsid w:val="00C76DA1"/>
    <w:rsid w:val="00C776FD"/>
    <w:rsid w:val="00C801E8"/>
    <w:rsid w:val="00C80AE8"/>
    <w:rsid w:val="00C80E64"/>
    <w:rsid w:val="00C81785"/>
    <w:rsid w:val="00C823C5"/>
    <w:rsid w:val="00C82F36"/>
    <w:rsid w:val="00C8329E"/>
    <w:rsid w:val="00C84167"/>
    <w:rsid w:val="00C84741"/>
    <w:rsid w:val="00C84885"/>
    <w:rsid w:val="00C85FFD"/>
    <w:rsid w:val="00C87A63"/>
    <w:rsid w:val="00C9070B"/>
    <w:rsid w:val="00C908AE"/>
    <w:rsid w:val="00C91390"/>
    <w:rsid w:val="00C91DD1"/>
    <w:rsid w:val="00C92C3F"/>
    <w:rsid w:val="00C92D26"/>
    <w:rsid w:val="00C92D42"/>
    <w:rsid w:val="00C938C7"/>
    <w:rsid w:val="00C94081"/>
    <w:rsid w:val="00C94085"/>
    <w:rsid w:val="00C9508B"/>
    <w:rsid w:val="00C95182"/>
    <w:rsid w:val="00C95BFE"/>
    <w:rsid w:val="00C95EA3"/>
    <w:rsid w:val="00C96BB2"/>
    <w:rsid w:val="00C97947"/>
    <w:rsid w:val="00C97BDE"/>
    <w:rsid w:val="00CA0274"/>
    <w:rsid w:val="00CA0387"/>
    <w:rsid w:val="00CA0747"/>
    <w:rsid w:val="00CA1671"/>
    <w:rsid w:val="00CA1C0B"/>
    <w:rsid w:val="00CA33E6"/>
    <w:rsid w:val="00CA376D"/>
    <w:rsid w:val="00CA3BBD"/>
    <w:rsid w:val="00CA4C56"/>
    <w:rsid w:val="00CA5A0D"/>
    <w:rsid w:val="00CA5E3E"/>
    <w:rsid w:val="00CA65E0"/>
    <w:rsid w:val="00CA66B7"/>
    <w:rsid w:val="00CA7B25"/>
    <w:rsid w:val="00CB34A3"/>
    <w:rsid w:val="00CB3817"/>
    <w:rsid w:val="00CB385C"/>
    <w:rsid w:val="00CB4143"/>
    <w:rsid w:val="00CB472E"/>
    <w:rsid w:val="00CB66E6"/>
    <w:rsid w:val="00CB7230"/>
    <w:rsid w:val="00CC1582"/>
    <w:rsid w:val="00CC1611"/>
    <w:rsid w:val="00CC2558"/>
    <w:rsid w:val="00CC3204"/>
    <w:rsid w:val="00CC4491"/>
    <w:rsid w:val="00CC4DCA"/>
    <w:rsid w:val="00CC51DF"/>
    <w:rsid w:val="00CC68A1"/>
    <w:rsid w:val="00CC799B"/>
    <w:rsid w:val="00CD0910"/>
    <w:rsid w:val="00CD0E5F"/>
    <w:rsid w:val="00CD10F3"/>
    <w:rsid w:val="00CD167E"/>
    <w:rsid w:val="00CD171B"/>
    <w:rsid w:val="00CD250A"/>
    <w:rsid w:val="00CD44C4"/>
    <w:rsid w:val="00CD4EBD"/>
    <w:rsid w:val="00CD5344"/>
    <w:rsid w:val="00CD555E"/>
    <w:rsid w:val="00CD5A91"/>
    <w:rsid w:val="00CD5AD2"/>
    <w:rsid w:val="00CD5E7D"/>
    <w:rsid w:val="00CD7410"/>
    <w:rsid w:val="00CE0F0D"/>
    <w:rsid w:val="00CE19CD"/>
    <w:rsid w:val="00CE1A11"/>
    <w:rsid w:val="00CE2761"/>
    <w:rsid w:val="00CE32E9"/>
    <w:rsid w:val="00CE3864"/>
    <w:rsid w:val="00CE40DC"/>
    <w:rsid w:val="00CE4338"/>
    <w:rsid w:val="00CE446A"/>
    <w:rsid w:val="00CE4A81"/>
    <w:rsid w:val="00CE4E01"/>
    <w:rsid w:val="00CE6954"/>
    <w:rsid w:val="00CE6E5C"/>
    <w:rsid w:val="00CE7AB4"/>
    <w:rsid w:val="00CE7AD0"/>
    <w:rsid w:val="00CE7B61"/>
    <w:rsid w:val="00CF0F86"/>
    <w:rsid w:val="00CF229D"/>
    <w:rsid w:val="00CF382D"/>
    <w:rsid w:val="00CF47D0"/>
    <w:rsid w:val="00CF493F"/>
    <w:rsid w:val="00CF49DC"/>
    <w:rsid w:val="00CF4F27"/>
    <w:rsid w:val="00CF5426"/>
    <w:rsid w:val="00CF55B8"/>
    <w:rsid w:val="00CF62C7"/>
    <w:rsid w:val="00CF6E98"/>
    <w:rsid w:val="00CF74FC"/>
    <w:rsid w:val="00CF7800"/>
    <w:rsid w:val="00D005DC"/>
    <w:rsid w:val="00D00AB7"/>
    <w:rsid w:val="00D018D0"/>
    <w:rsid w:val="00D01E1E"/>
    <w:rsid w:val="00D02107"/>
    <w:rsid w:val="00D025CF"/>
    <w:rsid w:val="00D0591A"/>
    <w:rsid w:val="00D05F4D"/>
    <w:rsid w:val="00D061C9"/>
    <w:rsid w:val="00D062F6"/>
    <w:rsid w:val="00D069BC"/>
    <w:rsid w:val="00D06AA7"/>
    <w:rsid w:val="00D06F49"/>
    <w:rsid w:val="00D0774E"/>
    <w:rsid w:val="00D07DAA"/>
    <w:rsid w:val="00D1122E"/>
    <w:rsid w:val="00D11C58"/>
    <w:rsid w:val="00D12BB5"/>
    <w:rsid w:val="00D13A49"/>
    <w:rsid w:val="00D13A71"/>
    <w:rsid w:val="00D13AE9"/>
    <w:rsid w:val="00D13DA1"/>
    <w:rsid w:val="00D14889"/>
    <w:rsid w:val="00D157D9"/>
    <w:rsid w:val="00D15CA7"/>
    <w:rsid w:val="00D160D6"/>
    <w:rsid w:val="00D16517"/>
    <w:rsid w:val="00D16B44"/>
    <w:rsid w:val="00D17A83"/>
    <w:rsid w:val="00D2015C"/>
    <w:rsid w:val="00D20ACA"/>
    <w:rsid w:val="00D20B0E"/>
    <w:rsid w:val="00D20DEB"/>
    <w:rsid w:val="00D221E1"/>
    <w:rsid w:val="00D227FB"/>
    <w:rsid w:val="00D22863"/>
    <w:rsid w:val="00D22A9A"/>
    <w:rsid w:val="00D23658"/>
    <w:rsid w:val="00D2370B"/>
    <w:rsid w:val="00D24598"/>
    <w:rsid w:val="00D24782"/>
    <w:rsid w:val="00D25016"/>
    <w:rsid w:val="00D25C06"/>
    <w:rsid w:val="00D25CEC"/>
    <w:rsid w:val="00D262AF"/>
    <w:rsid w:val="00D26AD4"/>
    <w:rsid w:val="00D26FD9"/>
    <w:rsid w:val="00D27B07"/>
    <w:rsid w:val="00D27F27"/>
    <w:rsid w:val="00D3158E"/>
    <w:rsid w:val="00D31A5A"/>
    <w:rsid w:val="00D31B1B"/>
    <w:rsid w:val="00D31B7B"/>
    <w:rsid w:val="00D331DD"/>
    <w:rsid w:val="00D33A04"/>
    <w:rsid w:val="00D36930"/>
    <w:rsid w:val="00D3734F"/>
    <w:rsid w:val="00D37C93"/>
    <w:rsid w:val="00D4070F"/>
    <w:rsid w:val="00D40857"/>
    <w:rsid w:val="00D413DA"/>
    <w:rsid w:val="00D41F6B"/>
    <w:rsid w:val="00D42164"/>
    <w:rsid w:val="00D42421"/>
    <w:rsid w:val="00D4305D"/>
    <w:rsid w:val="00D43FFC"/>
    <w:rsid w:val="00D445C6"/>
    <w:rsid w:val="00D45265"/>
    <w:rsid w:val="00D45A9F"/>
    <w:rsid w:val="00D45CED"/>
    <w:rsid w:val="00D460A1"/>
    <w:rsid w:val="00D46F64"/>
    <w:rsid w:val="00D4731C"/>
    <w:rsid w:val="00D5236D"/>
    <w:rsid w:val="00D53303"/>
    <w:rsid w:val="00D554E3"/>
    <w:rsid w:val="00D55D9B"/>
    <w:rsid w:val="00D5624F"/>
    <w:rsid w:val="00D565C2"/>
    <w:rsid w:val="00D60776"/>
    <w:rsid w:val="00D6197A"/>
    <w:rsid w:val="00D61C49"/>
    <w:rsid w:val="00D6276C"/>
    <w:rsid w:val="00D629D3"/>
    <w:rsid w:val="00D6359F"/>
    <w:rsid w:val="00D63652"/>
    <w:rsid w:val="00D6376E"/>
    <w:rsid w:val="00D63C6A"/>
    <w:rsid w:val="00D6457A"/>
    <w:rsid w:val="00D64666"/>
    <w:rsid w:val="00D65329"/>
    <w:rsid w:val="00D6576B"/>
    <w:rsid w:val="00D65852"/>
    <w:rsid w:val="00D66AF1"/>
    <w:rsid w:val="00D66F62"/>
    <w:rsid w:val="00D678F1"/>
    <w:rsid w:val="00D678F4"/>
    <w:rsid w:val="00D67A38"/>
    <w:rsid w:val="00D67AC3"/>
    <w:rsid w:val="00D70639"/>
    <w:rsid w:val="00D70CA3"/>
    <w:rsid w:val="00D71C63"/>
    <w:rsid w:val="00D73478"/>
    <w:rsid w:val="00D73B7D"/>
    <w:rsid w:val="00D74EA2"/>
    <w:rsid w:val="00D74FF2"/>
    <w:rsid w:val="00D75E66"/>
    <w:rsid w:val="00D7658C"/>
    <w:rsid w:val="00D76B8C"/>
    <w:rsid w:val="00D776E3"/>
    <w:rsid w:val="00D779BE"/>
    <w:rsid w:val="00D8006A"/>
    <w:rsid w:val="00D80634"/>
    <w:rsid w:val="00D80C7D"/>
    <w:rsid w:val="00D81714"/>
    <w:rsid w:val="00D81A9C"/>
    <w:rsid w:val="00D82CAF"/>
    <w:rsid w:val="00D83EE4"/>
    <w:rsid w:val="00D847CC"/>
    <w:rsid w:val="00D8499B"/>
    <w:rsid w:val="00D8604F"/>
    <w:rsid w:val="00D875EF"/>
    <w:rsid w:val="00D913BF"/>
    <w:rsid w:val="00D917A1"/>
    <w:rsid w:val="00D918FF"/>
    <w:rsid w:val="00D922D2"/>
    <w:rsid w:val="00D94595"/>
    <w:rsid w:val="00D94926"/>
    <w:rsid w:val="00D94D51"/>
    <w:rsid w:val="00D94F43"/>
    <w:rsid w:val="00D95481"/>
    <w:rsid w:val="00D95C8C"/>
    <w:rsid w:val="00DA1040"/>
    <w:rsid w:val="00DA1077"/>
    <w:rsid w:val="00DA253B"/>
    <w:rsid w:val="00DA30AC"/>
    <w:rsid w:val="00DA3494"/>
    <w:rsid w:val="00DA37CB"/>
    <w:rsid w:val="00DA4094"/>
    <w:rsid w:val="00DA41B4"/>
    <w:rsid w:val="00DA4485"/>
    <w:rsid w:val="00DA48DF"/>
    <w:rsid w:val="00DA495A"/>
    <w:rsid w:val="00DA4EED"/>
    <w:rsid w:val="00DA50E3"/>
    <w:rsid w:val="00DA58D1"/>
    <w:rsid w:val="00DA693E"/>
    <w:rsid w:val="00DA6CF8"/>
    <w:rsid w:val="00DA76DB"/>
    <w:rsid w:val="00DA7B81"/>
    <w:rsid w:val="00DA7FD1"/>
    <w:rsid w:val="00DA7FE6"/>
    <w:rsid w:val="00DB0C82"/>
    <w:rsid w:val="00DB139B"/>
    <w:rsid w:val="00DB23D2"/>
    <w:rsid w:val="00DB25FC"/>
    <w:rsid w:val="00DB340D"/>
    <w:rsid w:val="00DB3825"/>
    <w:rsid w:val="00DB46D2"/>
    <w:rsid w:val="00DB5233"/>
    <w:rsid w:val="00DB540F"/>
    <w:rsid w:val="00DB5E45"/>
    <w:rsid w:val="00DB600B"/>
    <w:rsid w:val="00DC0176"/>
    <w:rsid w:val="00DC09B1"/>
    <w:rsid w:val="00DC2B14"/>
    <w:rsid w:val="00DC2BD8"/>
    <w:rsid w:val="00DC3461"/>
    <w:rsid w:val="00DC364D"/>
    <w:rsid w:val="00DC39BB"/>
    <w:rsid w:val="00DC4A80"/>
    <w:rsid w:val="00DC6C7B"/>
    <w:rsid w:val="00DC714D"/>
    <w:rsid w:val="00DC74D4"/>
    <w:rsid w:val="00DC79C3"/>
    <w:rsid w:val="00DD0422"/>
    <w:rsid w:val="00DD0FAA"/>
    <w:rsid w:val="00DD131A"/>
    <w:rsid w:val="00DD15C2"/>
    <w:rsid w:val="00DD3C16"/>
    <w:rsid w:val="00DD4338"/>
    <w:rsid w:val="00DD4A53"/>
    <w:rsid w:val="00DD5B88"/>
    <w:rsid w:val="00DD72FC"/>
    <w:rsid w:val="00DD786F"/>
    <w:rsid w:val="00DD7A6C"/>
    <w:rsid w:val="00DE0C36"/>
    <w:rsid w:val="00DE0D5D"/>
    <w:rsid w:val="00DE1641"/>
    <w:rsid w:val="00DE1948"/>
    <w:rsid w:val="00DE1C3A"/>
    <w:rsid w:val="00DE1D91"/>
    <w:rsid w:val="00DE2F36"/>
    <w:rsid w:val="00DE3259"/>
    <w:rsid w:val="00DE345C"/>
    <w:rsid w:val="00DE3BE3"/>
    <w:rsid w:val="00DE4D20"/>
    <w:rsid w:val="00DE4F51"/>
    <w:rsid w:val="00DE675D"/>
    <w:rsid w:val="00DE6B09"/>
    <w:rsid w:val="00DE7401"/>
    <w:rsid w:val="00DF1102"/>
    <w:rsid w:val="00DF1DF7"/>
    <w:rsid w:val="00DF2608"/>
    <w:rsid w:val="00DF288A"/>
    <w:rsid w:val="00DF2D27"/>
    <w:rsid w:val="00DF45E2"/>
    <w:rsid w:val="00DF4FE6"/>
    <w:rsid w:val="00DF54FD"/>
    <w:rsid w:val="00DF581F"/>
    <w:rsid w:val="00DF5FFC"/>
    <w:rsid w:val="00DF625B"/>
    <w:rsid w:val="00DF663E"/>
    <w:rsid w:val="00DF67DC"/>
    <w:rsid w:val="00DF6E11"/>
    <w:rsid w:val="00DF7392"/>
    <w:rsid w:val="00E00447"/>
    <w:rsid w:val="00E0148D"/>
    <w:rsid w:val="00E016E7"/>
    <w:rsid w:val="00E01B4A"/>
    <w:rsid w:val="00E01CF4"/>
    <w:rsid w:val="00E034BF"/>
    <w:rsid w:val="00E046BB"/>
    <w:rsid w:val="00E0508B"/>
    <w:rsid w:val="00E05100"/>
    <w:rsid w:val="00E0531F"/>
    <w:rsid w:val="00E06657"/>
    <w:rsid w:val="00E06EFF"/>
    <w:rsid w:val="00E0744E"/>
    <w:rsid w:val="00E075FA"/>
    <w:rsid w:val="00E10520"/>
    <w:rsid w:val="00E10D6A"/>
    <w:rsid w:val="00E1218A"/>
    <w:rsid w:val="00E1343D"/>
    <w:rsid w:val="00E14032"/>
    <w:rsid w:val="00E160F2"/>
    <w:rsid w:val="00E16325"/>
    <w:rsid w:val="00E16B69"/>
    <w:rsid w:val="00E17004"/>
    <w:rsid w:val="00E179D6"/>
    <w:rsid w:val="00E203E0"/>
    <w:rsid w:val="00E220EC"/>
    <w:rsid w:val="00E22434"/>
    <w:rsid w:val="00E22706"/>
    <w:rsid w:val="00E22A18"/>
    <w:rsid w:val="00E22AF2"/>
    <w:rsid w:val="00E22D6D"/>
    <w:rsid w:val="00E22DB6"/>
    <w:rsid w:val="00E237B5"/>
    <w:rsid w:val="00E23970"/>
    <w:rsid w:val="00E2467D"/>
    <w:rsid w:val="00E24BCE"/>
    <w:rsid w:val="00E2520A"/>
    <w:rsid w:val="00E26880"/>
    <w:rsid w:val="00E26DF8"/>
    <w:rsid w:val="00E30603"/>
    <w:rsid w:val="00E31894"/>
    <w:rsid w:val="00E32238"/>
    <w:rsid w:val="00E32284"/>
    <w:rsid w:val="00E33165"/>
    <w:rsid w:val="00E33676"/>
    <w:rsid w:val="00E33696"/>
    <w:rsid w:val="00E33A54"/>
    <w:rsid w:val="00E349A0"/>
    <w:rsid w:val="00E34E6E"/>
    <w:rsid w:val="00E34FC0"/>
    <w:rsid w:val="00E3515C"/>
    <w:rsid w:val="00E36084"/>
    <w:rsid w:val="00E364AC"/>
    <w:rsid w:val="00E3677A"/>
    <w:rsid w:val="00E37674"/>
    <w:rsid w:val="00E37F2B"/>
    <w:rsid w:val="00E407D6"/>
    <w:rsid w:val="00E4127D"/>
    <w:rsid w:val="00E432EB"/>
    <w:rsid w:val="00E4372A"/>
    <w:rsid w:val="00E43B46"/>
    <w:rsid w:val="00E43FBC"/>
    <w:rsid w:val="00E4445E"/>
    <w:rsid w:val="00E44909"/>
    <w:rsid w:val="00E44950"/>
    <w:rsid w:val="00E46323"/>
    <w:rsid w:val="00E470C3"/>
    <w:rsid w:val="00E47FE4"/>
    <w:rsid w:val="00E50209"/>
    <w:rsid w:val="00E50812"/>
    <w:rsid w:val="00E51367"/>
    <w:rsid w:val="00E513E1"/>
    <w:rsid w:val="00E51730"/>
    <w:rsid w:val="00E5183A"/>
    <w:rsid w:val="00E518A7"/>
    <w:rsid w:val="00E52780"/>
    <w:rsid w:val="00E529B0"/>
    <w:rsid w:val="00E52C02"/>
    <w:rsid w:val="00E52D35"/>
    <w:rsid w:val="00E5319C"/>
    <w:rsid w:val="00E53353"/>
    <w:rsid w:val="00E535DE"/>
    <w:rsid w:val="00E537F3"/>
    <w:rsid w:val="00E53FB9"/>
    <w:rsid w:val="00E542F1"/>
    <w:rsid w:val="00E553C4"/>
    <w:rsid w:val="00E56814"/>
    <w:rsid w:val="00E57263"/>
    <w:rsid w:val="00E614B7"/>
    <w:rsid w:val="00E61655"/>
    <w:rsid w:val="00E624C5"/>
    <w:rsid w:val="00E63DC4"/>
    <w:rsid w:val="00E641BB"/>
    <w:rsid w:val="00E64E9B"/>
    <w:rsid w:val="00E652EA"/>
    <w:rsid w:val="00E65467"/>
    <w:rsid w:val="00E6560C"/>
    <w:rsid w:val="00E66803"/>
    <w:rsid w:val="00E66AC1"/>
    <w:rsid w:val="00E66D60"/>
    <w:rsid w:val="00E67124"/>
    <w:rsid w:val="00E67C45"/>
    <w:rsid w:val="00E67CA4"/>
    <w:rsid w:val="00E70629"/>
    <w:rsid w:val="00E70CF8"/>
    <w:rsid w:val="00E71037"/>
    <w:rsid w:val="00E714E9"/>
    <w:rsid w:val="00E71BFE"/>
    <w:rsid w:val="00E71D7A"/>
    <w:rsid w:val="00E7285F"/>
    <w:rsid w:val="00E7314E"/>
    <w:rsid w:val="00E732B4"/>
    <w:rsid w:val="00E73BC4"/>
    <w:rsid w:val="00E74423"/>
    <w:rsid w:val="00E74DB6"/>
    <w:rsid w:val="00E75707"/>
    <w:rsid w:val="00E7585A"/>
    <w:rsid w:val="00E75F1E"/>
    <w:rsid w:val="00E76430"/>
    <w:rsid w:val="00E7648A"/>
    <w:rsid w:val="00E77403"/>
    <w:rsid w:val="00E7744F"/>
    <w:rsid w:val="00E801DB"/>
    <w:rsid w:val="00E80665"/>
    <w:rsid w:val="00E814BA"/>
    <w:rsid w:val="00E824D2"/>
    <w:rsid w:val="00E834DC"/>
    <w:rsid w:val="00E83B10"/>
    <w:rsid w:val="00E842D7"/>
    <w:rsid w:val="00E84C0C"/>
    <w:rsid w:val="00E84EDB"/>
    <w:rsid w:val="00E85787"/>
    <w:rsid w:val="00E85D28"/>
    <w:rsid w:val="00E86193"/>
    <w:rsid w:val="00E86E0B"/>
    <w:rsid w:val="00E900E3"/>
    <w:rsid w:val="00E9030E"/>
    <w:rsid w:val="00E9052C"/>
    <w:rsid w:val="00E9142D"/>
    <w:rsid w:val="00E9151C"/>
    <w:rsid w:val="00E918D6"/>
    <w:rsid w:val="00E93F62"/>
    <w:rsid w:val="00E943F2"/>
    <w:rsid w:val="00E95115"/>
    <w:rsid w:val="00E9524B"/>
    <w:rsid w:val="00E9559A"/>
    <w:rsid w:val="00E9584F"/>
    <w:rsid w:val="00E95867"/>
    <w:rsid w:val="00E95966"/>
    <w:rsid w:val="00E95C49"/>
    <w:rsid w:val="00E960EF"/>
    <w:rsid w:val="00E96491"/>
    <w:rsid w:val="00E972BE"/>
    <w:rsid w:val="00E97916"/>
    <w:rsid w:val="00EA0655"/>
    <w:rsid w:val="00EA1606"/>
    <w:rsid w:val="00EA180A"/>
    <w:rsid w:val="00EA1C74"/>
    <w:rsid w:val="00EA1CFF"/>
    <w:rsid w:val="00EA246B"/>
    <w:rsid w:val="00EA2884"/>
    <w:rsid w:val="00EA361F"/>
    <w:rsid w:val="00EA3E24"/>
    <w:rsid w:val="00EA415B"/>
    <w:rsid w:val="00EA4724"/>
    <w:rsid w:val="00EA5C59"/>
    <w:rsid w:val="00EA5DF5"/>
    <w:rsid w:val="00EA5EC0"/>
    <w:rsid w:val="00EA7230"/>
    <w:rsid w:val="00EA74B8"/>
    <w:rsid w:val="00EA7C7A"/>
    <w:rsid w:val="00EB15AF"/>
    <w:rsid w:val="00EB18D4"/>
    <w:rsid w:val="00EB1C55"/>
    <w:rsid w:val="00EB1D6B"/>
    <w:rsid w:val="00EB1DCC"/>
    <w:rsid w:val="00EB453B"/>
    <w:rsid w:val="00EB4C83"/>
    <w:rsid w:val="00EB4DEC"/>
    <w:rsid w:val="00EB5519"/>
    <w:rsid w:val="00EB5D4C"/>
    <w:rsid w:val="00EB7441"/>
    <w:rsid w:val="00EB7A12"/>
    <w:rsid w:val="00EC0ACC"/>
    <w:rsid w:val="00EC0AEB"/>
    <w:rsid w:val="00EC1C9A"/>
    <w:rsid w:val="00EC22BF"/>
    <w:rsid w:val="00EC271B"/>
    <w:rsid w:val="00EC3F5B"/>
    <w:rsid w:val="00EC4968"/>
    <w:rsid w:val="00EC4F6F"/>
    <w:rsid w:val="00EC545A"/>
    <w:rsid w:val="00EC6412"/>
    <w:rsid w:val="00EC65EC"/>
    <w:rsid w:val="00EC6D93"/>
    <w:rsid w:val="00EC7600"/>
    <w:rsid w:val="00EC7C62"/>
    <w:rsid w:val="00ED17A5"/>
    <w:rsid w:val="00ED2186"/>
    <w:rsid w:val="00ED28F1"/>
    <w:rsid w:val="00ED36BA"/>
    <w:rsid w:val="00ED3C66"/>
    <w:rsid w:val="00ED3EF0"/>
    <w:rsid w:val="00ED4569"/>
    <w:rsid w:val="00ED6B92"/>
    <w:rsid w:val="00EE0750"/>
    <w:rsid w:val="00EE17B3"/>
    <w:rsid w:val="00EE1CD4"/>
    <w:rsid w:val="00EE2093"/>
    <w:rsid w:val="00EE32E8"/>
    <w:rsid w:val="00EE3D4A"/>
    <w:rsid w:val="00EE4113"/>
    <w:rsid w:val="00EE41CC"/>
    <w:rsid w:val="00EE4941"/>
    <w:rsid w:val="00EE4D67"/>
    <w:rsid w:val="00EE56B2"/>
    <w:rsid w:val="00EE6CFB"/>
    <w:rsid w:val="00EE77E2"/>
    <w:rsid w:val="00EE77FA"/>
    <w:rsid w:val="00EE7A97"/>
    <w:rsid w:val="00EE7CFD"/>
    <w:rsid w:val="00EE7FB9"/>
    <w:rsid w:val="00EF02B0"/>
    <w:rsid w:val="00EF121D"/>
    <w:rsid w:val="00EF149F"/>
    <w:rsid w:val="00EF19E9"/>
    <w:rsid w:val="00EF2589"/>
    <w:rsid w:val="00EF2BD8"/>
    <w:rsid w:val="00EF2FFB"/>
    <w:rsid w:val="00EF3811"/>
    <w:rsid w:val="00EF3962"/>
    <w:rsid w:val="00EF3E37"/>
    <w:rsid w:val="00EF44BF"/>
    <w:rsid w:val="00EF4676"/>
    <w:rsid w:val="00EF4F9F"/>
    <w:rsid w:val="00EF5B72"/>
    <w:rsid w:val="00EF7477"/>
    <w:rsid w:val="00F002BA"/>
    <w:rsid w:val="00F00B3B"/>
    <w:rsid w:val="00F00F91"/>
    <w:rsid w:val="00F01158"/>
    <w:rsid w:val="00F01998"/>
    <w:rsid w:val="00F019D9"/>
    <w:rsid w:val="00F024CC"/>
    <w:rsid w:val="00F02723"/>
    <w:rsid w:val="00F02A01"/>
    <w:rsid w:val="00F02B82"/>
    <w:rsid w:val="00F02E77"/>
    <w:rsid w:val="00F0367B"/>
    <w:rsid w:val="00F048BB"/>
    <w:rsid w:val="00F05244"/>
    <w:rsid w:val="00F05641"/>
    <w:rsid w:val="00F05BB9"/>
    <w:rsid w:val="00F07ED4"/>
    <w:rsid w:val="00F1068B"/>
    <w:rsid w:val="00F1187F"/>
    <w:rsid w:val="00F119AD"/>
    <w:rsid w:val="00F12A5C"/>
    <w:rsid w:val="00F13720"/>
    <w:rsid w:val="00F13847"/>
    <w:rsid w:val="00F13FF8"/>
    <w:rsid w:val="00F14105"/>
    <w:rsid w:val="00F14302"/>
    <w:rsid w:val="00F156A5"/>
    <w:rsid w:val="00F15A4A"/>
    <w:rsid w:val="00F15E6A"/>
    <w:rsid w:val="00F16705"/>
    <w:rsid w:val="00F17095"/>
    <w:rsid w:val="00F20C90"/>
    <w:rsid w:val="00F20E82"/>
    <w:rsid w:val="00F210EC"/>
    <w:rsid w:val="00F213D4"/>
    <w:rsid w:val="00F218F1"/>
    <w:rsid w:val="00F224E4"/>
    <w:rsid w:val="00F231B9"/>
    <w:rsid w:val="00F23B67"/>
    <w:rsid w:val="00F241A5"/>
    <w:rsid w:val="00F24696"/>
    <w:rsid w:val="00F2649C"/>
    <w:rsid w:val="00F26A8C"/>
    <w:rsid w:val="00F3040A"/>
    <w:rsid w:val="00F3099C"/>
    <w:rsid w:val="00F31024"/>
    <w:rsid w:val="00F3234B"/>
    <w:rsid w:val="00F32CD9"/>
    <w:rsid w:val="00F335FE"/>
    <w:rsid w:val="00F338F2"/>
    <w:rsid w:val="00F33FB2"/>
    <w:rsid w:val="00F354DB"/>
    <w:rsid w:val="00F3588F"/>
    <w:rsid w:val="00F35C36"/>
    <w:rsid w:val="00F36AAC"/>
    <w:rsid w:val="00F37027"/>
    <w:rsid w:val="00F41305"/>
    <w:rsid w:val="00F41443"/>
    <w:rsid w:val="00F4195C"/>
    <w:rsid w:val="00F42610"/>
    <w:rsid w:val="00F42DCF"/>
    <w:rsid w:val="00F43098"/>
    <w:rsid w:val="00F434D1"/>
    <w:rsid w:val="00F443AC"/>
    <w:rsid w:val="00F443EB"/>
    <w:rsid w:val="00F44961"/>
    <w:rsid w:val="00F45071"/>
    <w:rsid w:val="00F4510E"/>
    <w:rsid w:val="00F45B65"/>
    <w:rsid w:val="00F45CC7"/>
    <w:rsid w:val="00F45DAD"/>
    <w:rsid w:val="00F45E25"/>
    <w:rsid w:val="00F4689B"/>
    <w:rsid w:val="00F47780"/>
    <w:rsid w:val="00F504A7"/>
    <w:rsid w:val="00F50B9A"/>
    <w:rsid w:val="00F51114"/>
    <w:rsid w:val="00F5191F"/>
    <w:rsid w:val="00F51D96"/>
    <w:rsid w:val="00F51EAA"/>
    <w:rsid w:val="00F5321A"/>
    <w:rsid w:val="00F53CAD"/>
    <w:rsid w:val="00F54147"/>
    <w:rsid w:val="00F54253"/>
    <w:rsid w:val="00F54F86"/>
    <w:rsid w:val="00F56EBC"/>
    <w:rsid w:val="00F574FD"/>
    <w:rsid w:val="00F57A0E"/>
    <w:rsid w:val="00F57E8F"/>
    <w:rsid w:val="00F60631"/>
    <w:rsid w:val="00F607A4"/>
    <w:rsid w:val="00F61623"/>
    <w:rsid w:val="00F6317B"/>
    <w:rsid w:val="00F6409A"/>
    <w:rsid w:val="00F644FE"/>
    <w:rsid w:val="00F65FDE"/>
    <w:rsid w:val="00F66BE6"/>
    <w:rsid w:val="00F71AE8"/>
    <w:rsid w:val="00F7280F"/>
    <w:rsid w:val="00F72844"/>
    <w:rsid w:val="00F73FA1"/>
    <w:rsid w:val="00F73FF8"/>
    <w:rsid w:val="00F74218"/>
    <w:rsid w:val="00F74413"/>
    <w:rsid w:val="00F74534"/>
    <w:rsid w:val="00F749FE"/>
    <w:rsid w:val="00F779B0"/>
    <w:rsid w:val="00F802F1"/>
    <w:rsid w:val="00F80DA0"/>
    <w:rsid w:val="00F8198D"/>
    <w:rsid w:val="00F82CCF"/>
    <w:rsid w:val="00F830CA"/>
    <w:rsid w:val="00F84F29"/>
    <w:rsid w:val="00F84FEF"/>
    <w:rsid w:val="00F8607E"/>
    <w:rsid w:val="00F876C1"/>
    <w:rsid w:val="00F87CF5"/>
    <w:rsid w:val="00F87D9F"/>
    <w:rsid w:val="00F90293"/>
    <w:rsid w:val="00F9099F"/>
    <w:rsid w:val="00F90C5C"/>
    <w:rsid w:val="00F90E80"/>
    <w:rsid w:val="00F92515"/>
    <w:rsid w:val="00F926C3"/>
    <w:rsid w:val="00F937DE"/>
    <w:rsid w:val="00F941F6"/>
    <w:rsid w:val="00F95527"/>
    <w:rsid w:val="00F96342"/>
    <w:rsid w:val="00F96428"/>
    <w:rsid w:val="00F9685B"/>
    <w:rsid w:val="00F97A39"/>
    <w:rsid w:val="00FA0743"/>
    <w:rsid w:val="00FA07CB"/>
    <w:rsid w:val="00FA0953"/>
    <w:rsid w:val="00FA16E3"/>
    <w:rsid w:val="00FA1856"/>
    <w:rsid w:val="00FA214E"/>
    <w:rsid w:val="00FA2C54"/>
    <w:rsid w:val="00FA363F"/>
    <w:rsid w:val="00FA561A"/>
    <w:rsid w:val="00FA57D4"/>
    <w:rsid w:val="00FA69DE"/>
    <w:rsid w:val="00FA6BA3"/>
    <w:rsid w:val="00FA6C93"/>
    <w:rsid w:val="00FA7781"/>
    <w:rsid w:val="00FA78BA"/>
    <w:rsid w:val="00FA7A06"/>
    <w:rsid w:val="00FB0026"/>
    <w:rsid w:val="00FB128C"/>
    <w:rsid w:val="00FB1F33"/>
    <w:rsid w:val="00FB2132"/>
    <w:rsid w:val="00FB236D"/>
    <w:rsid w:val="00FB26BC"/>
    <w:rsid w:val="00FB2867"/>
    <w:rsid w:val="00FB3DFF"/>
    <w:rsid w:val="00FB4108"/>
    <w:rsid w:val="00FB48FD"/>
    <w:rsid w:val="00FB4E68"/>
    <w:rsid w:val="00FB5159"/>
    <w:rsid w:val="00FB6143"/>
    <w:rsid w:val="00FB6B28"/>
    <w:rsid w:val="00FB6F78"/>
    <w:rsid w:val="00FB7186"/>
    <w:rsid w:val="00FB71C8"/>
    <w:rsid w:val="00FB7F2F"/>
    <w:rsid w:val="00FC0383"/>
    <w:rsid w:val="00FC107E"/>
    <w:rsid w:val="00FC179D"/>
    <w:rsid w:val="00FC28FC"/>
    <w:rsid w:val="00FC2A9C"/>
    <w:rsid w:val="00FC4907"/>
    <w:rsid w:val="00FC50F0"/>
    <w:rsid w:val="00FC54C7"/>
    <w:rsid w:val="00FC5AA1"/>
    <w:rsid w:val="00FC61FA"/>
    <w:rsid w:val="00FC6597"/>
    <w:rsid w:val="00FC685D"/>
    <w:rsid w:val="00FC708C"/>
    <w:rsid w:val="00FC728A"/>
    <w:rsid w:val="00FC7A2D"/>
    <w:rsid w:val="00FC7DED"/>
    <w:rsid w:val="00FD0E9C"/>
    <w:rsid w:val="00FD24B1"/>
    <w:rsid w:val="00FD2917"/>
    <w:rsid w:val="00FD2BA6"/>
    <w:rsid w:val="00FD3373"/>
    <w:rsid w:val="00FD34BD"/>
    <w:rsid w:val="00FD397B"/>
    <w:rsid w:val="00FD489E"/>
    <w:rsid w:val="00FD515B"/>
    <w:rsid w:val="00FD5575"/>
    <w:rsid w:val="00FD641C"/>
    <w:rsid w:val="00FD6650"/>
    <w:rsid w:val="00FD66A3"/>
    <w:rsid w:val="00FD68E5"/>
    <w:rsid w:val="00FD6B5D"/>
    <w:rsid w:val="00FD6F8C"/>
    <w:rsid w:val="00FE0ED9"/>
    <w:rsid w:val="00FE18B5"/>
    <w:rsid w:val="00FE1984"/>
    <w:rsid w:val="00FE241D"/>
    <w:rsid w:val="00FE2771"/>
    <w:rsid w:val="00FE2C13"/>
    <w:rsid w:val="00FE32DA"/>
    <w:rsid w:val="00FE436E"/>
    <w:rsid w:val="00FE55E6"/>
    <w:rsid w:val="00FE5700"/>
    <w:rsid w:val="00FE708D"/>
    <w:rsid w:val="00FE7984"/>
    <w:rsid w:val="00FE7EFA"/>
    <w:rsid w:val="00FF19DF"/>
    <w:rsid w:val="00FF1B48"/>
    <w:rsid w:val="00FF270B"/>
    <w:rsid w:val="00FF4925"/>
    <w:rsid w:val="00FF6289"/>
    <w:rsid w:val="00FF6D61"/>
    <w:rsid w:val="00FF73D0"/>
    <w:rsid w:val="00FF777A"/>
    <w:rsid w:val="00FF7BED"/>
    <w:rsid w:val="00FF7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02"/>
    <o:shapelayout v:ext="edit">
      <o:idmap v:ext="edit" data="1"/>
      <o:rules v:ext="edit">
        <o:r id="V:Rule7" type="connector" idref="#_s1266">
          <o:proxy start="" idref="#_s1268" connectloc="1"/>
          <o:proxy end="" idref="#_s1267" connectloc="2"/>
        </o:r>
        <o:r id="V:Rule8" type="connector" idref="#_s1261">
          <o:proxy start="" idref="#_s1273" connectloc="1"/>
          <o:proxy end="" idref="#_s1267" connectloc="2"/>
        </o:r>
        <o:r id="V:Rule9" type="connector" idref="#_s1263">
          <o:proxy start="" idref="#_s1271" connectloc="1"/>
          <o:proxy end="" idref="#_s1267" connectloc="2"/>
        </o:r>
        <o:r id="V:Rule10" type="connector" idref="#_s1262">
          <o:proxy start="" idref="#_s1272" connectloc="1"/>
          <o:proxy end="" idref="#_s1267" connectloc="2"/>
        </o:r>
        <o:r id="V:Rule11" type="connector" idref="#_s1264">
          <o:proxy start="" idref="#_s1270" connectloc="1"/>
          <o:proxy end="" idref="#_s1267" connectloc="2"/>
        </o:r>
        <o:r id="V:Rule12" type="connector" idref="#_s1265">
          <o:proxy start="" idref="#_s1269" connectloc="1"/>
          <o:proxy end="" idref="#_s1267" connectloc="2"/>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w:uiPriority="0"/>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E84"/>
  </w:style>
  <w:style w:type="paragraph" w:styleId="1">
    <w:name w:val="heading 1"/>
    <w:basedOn w:val="a"/>
    <w:link w:val="10"/>
    <w:qFormat/>
    <w:rsid w:val="006049E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0">
    <w:name w:val="heading 2"/>
    <w:basedOn w:val="a"/>
    <w:link w:val="21"/>
    <w:qFormat/>
    <w:rsid w:val="006049E6"/>
    <w:pPr>
      <w:spacing w:before="100" w:beforeAutospacing="1" w:after="100" w:afterAutospacing="1"/>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nhideWhenUsed/>
    <w:qFormat/>
    <w:rsid w:val="007C57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7C57AB"/>
    <w:pPr>
      <w:keepNext/>
      <w:keepLines/>
      <w:spacing w:before="200"/>
      <w:outlineLvl w:val="3"/>
    </w:pPr>
    <w:rPr>
      <w:rFonts w:asciiTheme="majorHAnsi" w:eastAsiaTheme="majorEastAsia" w:hAnsiTheme="majorHAnsi" w:cstheme="majorBidi"/>
      <w:b/>
      <w:bCs/>
      <w:i/>
      <w:iCs/>
      <w:color w:val="4F81BD" w:themeColor="accent1"/>
      <w:sz w:val="24"/>
      <w:szCs w:val="24"/>
      <w:lang w:eastAsia="ru-RU"/>
    </w:rPr>
  </w:style>
  <w:style w:type="paragraph" w:styleId="5">
    <w:name w:val="heading 5"/>
    <w:basedOn w:val="a"/>
    <w:next w:val="a"/>
    <w:link w:val="50"/>
    <w:unhideWhenUsed/>
    <w:qFormat/>
    <w:rsid w:val="007C57AB"/>
    <w:pPr>
      <w:keepNext/>
      <w:keepLines/>
      <w:spacing w:before="200"/>
      <w:outlineLvl w:val="4"/>
    </w:pPr>
    <w:rPr>
      <w:rFonts w:asciiTheme="majorHAnsi" w:eastAsiaTheme="majorEastAsia" w:hAnsiTheme="majorHAnsi" w:cstheme="majorBidi"/>
      <w:color w:val="243F60" w:themeColor="accent1" w:themeShade="7F"/>
      <w:sz w:val="24"/>
      <w:szCs w:val="24"/>
      <w:lang w:eastAsia="ru-RU"/>
    </w:rPr>
  </w:style>
  <w:style w:type="paragraph" w:styleId="6">
    <w:name w:val="heading 6"/>
    <w:basedOn w:val="a"/>
    <w:next w:val="a"/>
    <w:link w:val="60"/>
    <w:unhideWhenUsed/>
    <w:qFormat/>
    <w:rsid w:val="007C57AB"/>
    <w:pPr>
      <w:keepNext/>
      <w:keepLines/>
      <w:spacing w:before="200"/>
      <w:outlineLvl w:val="5"/>
    </w:pPr>
    <w:rPr>
      <w:rFonts w:asciiTheme="majorHAnsi" w:eastAsiaTheme="majorEastAsia" w:hAnsiTheme="majorHAnsi" w:cstheme="majorBidi"/>
      <w:i/>
      <w:iCs/>
      <w:color w:val="243F60" w:themeColor="accent1" w:themeShade="7F"/>
      <w:sz w:val="24"/>
      <w:szCs w:val="24"/>
      <w:lang w:eastAsia="ru-RU"/>
    </w:rPr>
  </w:style>
  <w:style w:type="paragraph" w:styleId="7">
    <w:name w:val="heading 7"/>
    <w:basedOn w:val="a"/>
    <w:next w:val="a"/>
    <w:link w:val="70"/>
    <w:unhideWhenUsed/>
    <w:qFormat/>
    <w:rsid w:val="007C57AB"/>
    <w:pPr>
      <w:keepNext/>
      <w:keepLines/>
      <w:spacing w:before="200"/>
      <w:outlineLvl w:val="6"/>
    </w:pPr>
    <w:rPr>
      <w:rFonts w:asciiTheme="majorHAnsi" w:eastAsiaTheme="majorEastAsia" w:hAnsiTheme="majorHAnsi" w:cstheme="majorBidi"/>
      <w:i/>
      <w:iCs/>
      <w:color w:val="404040" w:themeColor="text1" w:themeTint="BF"/>
      <w:sz w:val="24"/>
      <w:szCs w:val="24"/>
      <w:lang w:eastAsia="ru-RU"/>
    </w:rPr>
  </w:style>
  <w:style w:type="paragraph" w:styleId="8">
    <w:name w:val="heading 8"/>
    <w:basedOn w:val="a"/>
    <w:next w:val="a"/>
    <w:link w:val="80"/>
    <w:unhideWhenUsed/>
    <w:qFormat/>
    <w:rsid w:val="007C57AB"/>
    <w:pPr>
      <w:keepNext/>
      <w:keepLines/>
      <w:spacing w:before="200"/>
      <w:outlineLvl w:val="7"/>
    </w:pPr>
    <w:rPr>
      <w:rFonts w:asciiTheme="majorHAnsi" w:eastAsiaTheme="majorEastAsia" w:hAnsiTheme="majorHAnsi" w:cstheme="majorBidi"/>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49E6"/>
    <w:rPr>
      <w:rFonts w:ascii="Times New Roman" w:eastAsia="Times New Roman" w:hAnsi="Times New Roman" w:cs="Times New Roman"/>
      <w:b/>
      <w:bCs/>
      <w:kern w:val="36"/>
      <w:sz w:val="48"/>
      <w:szCs w:val="48"/>
      <w:lang w:eastAsia="ru-RU"/>
    </w:rPr>
  </w:style>
  <w:style w:type="character" w:customStyle="1" w:styleId="21">
    <w:name w:val="Заголовок 2 Знак"/>
    <w:basedOn w:val="a0"/>
    <w:link w:val="20"/>
    <w:uiPriority w:val="9"/>
    <w:rsid w:val="006049E6"/>
    <w:rPr>
      <w:rFonts w:ascii="Times New Roman" w:eastAsia="Times New Roman" w:hAnsi="Times New Roman" w:cs="Times New Roman"/>
      <w:b/>
      <w:bCs/>
      <w:sz w:val="36"/>
      <w:szCs w:val="36"/>
      <w:lang w:eastAsia="ru-RU"/>
    </w:rPr>
  </w:style>
  <w:style w:type="paragraph" w:styleId="a3">
    <w:name w:val="Balloon Text"/>
    <w:basedOn w:val="a"/>
    <w:link w:val="a4"/>
    <w:uiPriority w:val="99"/>
    <w:semiHidden/>
    <w:unhideWhenUsed/>
    <w:rsid w:val="00586E84"/>
    <w:rPr>
      <w:rFonts w:ascii="Tahoma" w:hAnsi="Tahoma" w:cs="Tahoma"/>
      <w:sz w:val="16"/>
      <w:szCs w:val="16"/>
    </w:rPr>
  </w:style>
  <w:style w:type="character" w:customStyle="1" w:styleId="a4">
    <w:name w:val="Текст выноски Знак"/>
    <w:basedOn w:val="a0"/>
    <w:link w:val="a3"/>
    <w:uiPriority w:val="99"/>
    <w:semiHidden/>
    <w:rsid w:val="00586E84"/>
    <w:rPr>
      <w:rFonts w:ascii="Tahoma" w:hAnsi="Tahoma" w:cs="Tahoma"/>
      <w:sz w:val="16"/>
      <w:szCs w:val="16"/>
    </w:rPr>
  </w:style>
  <w:style w:type="paragraph" w:customStyle="1" w:styleId="Standard">
    <w:name w:val="Standard"/>
    <w:rsid w:val="005010D7"/>
    <w:pPr>
      <w:suppressAutoHyphens/>
      <w:autoSpaceDN w:val="0"/>
      <w:textAlignment w:val="baseline"/>
    </w:pPr>
    <w:rPr>
      <w:rFonts w:ascii="Times New Roman" w:eastAsia="Times New Roman" w:hAnsi="Times New Roman" w:cs="Times New Roman"/>
      <w:kern w:val="3"/>
      <w:sz w:val="24"/>
      <w:szCs w:val="24"/>
      <w:lang w:eastAsia="zh-CN"/>
    </w:rPr>
  </w:style>
  <w:style w:type="paragraph" w:customStyle="1" w:styleId="Textbody">
    <w:name w:val="Text body"/>
    <w:basedOn w:val="Standard"/>
    <w:rsid w:val="005010D7"/>
    <w:pPr>
      <w:spacing w:after="120"/>
    </w:pPr>
  </w:style>
  <w:style w:type="paragraph" w:customStyle="1" w:styleId="11">
    <w:name w:val="Заголовок 11"/>
    <w:basedOn w:val="Standard"/>
    <w:next w:val="Standard"/>
    <w:rsid w:val="005010D7"/>
    <w:pPr>
      <w:keepNext/>
      <w:spacing w:before="240" w:after="60"/>
    </w:pPr>
    <w:rPr>
      <w:rFonts w:ascii="Arial" w:hAnsi="Arial" w:cs="Arial"/>
      <w:b/>
      <w:bCs/>
      <w:sz w:val="32"/>
      <w:szCs w:val="32"/>
    </w:rPr>
  </w:style>
  <w:style w:type="paragraph" w:customStyle="1" w:styleId="41">
    <w:name w:val="Заголовок 41"/>
    <w:basedOn w:val="Standard"/>
    <w:next w:val="Standard"/>
    <w:rsid w:val="005010D7"/>
    <w:pPr>
      <w:keepNext/>
      <w:spacing w:before="240" w:after="60"/>
    </w:pPr>
    <w:rPr>
      <w:b/>
      <w:bCs/>
      <w:sz w:val="28"/>
      <w:szCs w:val="28"/>
    </w:rPr>
  </w:style>
  <w:style w:type="paragraph" w:customStyle="1" w:styleId="a5">
    <w:name w:val="Заголовок"/>
    <w:basedOn w:val="a"/>
    <w:next w:val="a6"/>
    <w:rsid w:val="007C57AB"/>
    <w:pPr>
      <w:keepNext/>
      <w:widowControl w:val="0"/>
      <w:suppressAutoHyphens/>
      <w:spacing w:before="240" w:after="120"/>
    </w:pPr>
    <w:rPr>
      <w:rFonts w:ascii="Arial" w:eastAsia="Arial Unicode MS" w:hAnsi="Arial" w:cs="Mangal"/>
      <w:kern w:val="1"/>
      <w:sz w:val="24"/>
      <w:szCs w:val="28"/>
      <w:lang w:eastAsia="zh-CN" w:bidi="hi-IN"/>
    </w:rPr>
  </w:style>
  <w:style w:type="paragraph" w:styleId="a6">
    <w:name w:val="Body Text"/>
    <w:basedOn w:val="a"/>
    <w:link w:val="a7"/>
    <w:rsid w:val="007C57AB"/>
    <w:pPr>
      <w:widowControl w:val="0"/>
      <w:suppressAutoHyphens/>
      <w:spacing w:after="120"/>
    </w:pPr>
    <w:rPr>
      <w:rFonts w:ascii="Times New Roman" w:eastAsia="Arial Unicode MS" w:hAnsi="Times New Roman" w:cs="Mangal"/>
      <w:kern w:val="1"/>
      <w:sz w:val="28"/>
      <w:szCs w:val="24"/>
      <w:lang w:eastAsia="zh-CN" w:bidi="hi-IN"/>
    </w:rPr>
  </w:style>
  <w:style w:type="character" w:customStyle="1" w:styleId="a7">
    <w:name w:val="Основной текст Знак"/>
    <w:basedOn w:val="a0"/>
    <w:link w:val="a6"/>
    <w:rsid w:val="007C57AB"/>
    <w:rPr>
      <w:rFonts w:ascii="Times New Roman" w:eastAsia="Arial Unicode MS" w:hAnsi="Times New Roman" w:cs="Mangal"/>
      <w:kern w:val="1"/>
      <w:sz w:val="28"/>
      <w:szCs w:val="24"/>
      <w:lang w:eastAsia="zh-CN" w:bidi="hi-IN"/>
    </w:rPr>
  </w:style>
  <w:style w:type="paragraph" w:styleId="a8">
    <w:name w:val="List"/>
    <w:basedOn w:val="a6"/>
    <w:rsid w:val="007C57AB"/>
    <w:rPr>
      <w:rFonts w:ascii="DejaVu Sans" w:hAnsi="DejaVu Sans"/>
      <w:sz w:val="24"/>
    </w:rPr>
  </w:style>
  <w:style w:type="paragraph" w:styleId="a9">
    <w:name w:val="caption"/>
    <w:basedOn w:val="a"/>
    <w:qFormat/>
    <w:rsid w:val="007C57AB"/>
    <w:pPr>
      <w:widowControl w:val="0"/>
      <w:suppressLineNumbers/>
      <w:suppressAutoHyphens/>
      <w:spacing w:before="120" w:after="120"/>
    </w:pPr>
    <w:rPr>
      <w:rFonts w:ascii="DejaVu Sans" w:eastAsia="Arial Unicode MS" w:hAnsi="DejaVu Sans" w:cs="Mangal"/>
      <w:i/>
      <w:iCs/>
      <w:kern w:val="1"/>
      <w:sz w:val="24"/>
      <w:szCs w:val="24"/>
      <w:lang w:eastAsia="zh-CN" w:bidi="hi-IN"/>
    </w:rPr>
  </w:style>
  <w:style w:type="paragraph" w:customStyle="1" w:styleId="12">
    <w:name w:val="Указатель1"/>
    <w:basedOn w:val="a"/>
    <w:rsid w:val="007C57AB"/>
    <w:pPr>
      <w:widowControl w:val="0"/>
      <w:suppressLineNumbers/>
      <w:suppressAutoHyphens/>
    </w:pPr>
    <w:rPr>
      <w:rFonts w:ascii="DejaVu Sans" w:eastAsia="Arial Unicode MS" w:hAnsi="DejaVu Sans" w:cs="Mangal"/>
      <w:kern w:val="1"/>
      <w:sz w:val="24"/>
      <w:szCs w:val="24"/>
      <w:lang w:eastAsia="zh-CN" w:bidi="hi-IN"/>
    </w:rPr>
  </w:style>
  <w:style w:type="character" w:customStyle="1" w:styleId="30">
    <w:name w:val="Заголовок 3 Знак"/>
    <w:basedOn w:val="a0"/>
    <w:link w:val="3"/>
    <w:rsid w:val="007C57AB"/>
    <w:rPr>
      <w:rFonts w:asciiTheme="majorHAnsi" w:eastAsiaTheme="majorEastAsia" w:hAnsiTheme="majorHAnsi" w:cstheme="majorBidi"/>
      <w:b/>
      <w:bCs/>
      <w:color w:val="4F81BD" w:themeColor="accent1"/>
    </w:rPr>
  </w:style>
  <w:style w:type="paragraph" w:styleId="22">
    <w:name w:val="Body Text 2"/>
    <w:basedOn w:val="a"/>
    <w:link w:val="23"/>
    <w:unhideWhenUsed/>
    <w:rsid w:val="007C57AB"/>
    <w:pPr>
      <w:spacing w:after="120" w:line="480" w:lineRule="auto"/>
    </w:pPr>
  </w:style>
  <w:style w:type="character" w:customStyle="1" w:styleId="23">
    <w:name w:val="Основной текст 2 Знак"/>
    <w:basedOn w:val="a0"/>
    <w:link w:val="22"/>
    <w:rsid w:val="007C57AB"/>
  </w:style>
  <w:style w:type="paragraph" w:styleId="aa">
    <w:name w:val="Body Text Indent"/>
    <w:basedOn w:val="a"/>
    <w:link w:val="ab"/>
    <w:unhideWhenUsed/>
    <w:rsid w:val="007C57AB"/>
    <w:pPr>
      <w:spacing w:after="120"/>
      <w:ind w:left="283"/>
    </w:pPr>
  </w:style>
  <w:style w:type="character" w:customStyle="1" w:styleId="ab">
    <w:name w:val="Основной текст с отступом Знак"/>
    <w:basedOn w:val="a0"/>
    <w:link w:val="aa"/>
    <w:rsid w:val="007C57AB"/>
  </w:style>
  <w:style w:type="paragraph" w:styleId="31">
    <w:name w:val="Body Text 3"/>
    <w:basedOn w:val="a"/>
    <w:link w:val="32"/>
    <w:unhideWhenUsed/>
    <w:rsid w:val="007C57AB"/>
    <w:pPr>
      <w:spacing w:after="120"/>
    </w:pPr>
    <w:rPr>
      <w:sz w:val="16"/>
      <w:szCs w:val="16"/>
    </w:rPr>
  </w:style>
  <w:style w:type="character" w:customStyle="1" w:styleId="32">
    <w:name w:val="Основной текст 3 Знак"/>
    <w:basedOn w:val="a0"/>
    <w:link w:val="31"/>
    <w:rsid w:val="007C57AB"/>
    <w:rPr>
      <w:sz w:val="16"/>
      <w:szCs w:val="16"/>
    </w:rPr>
  </w:style>
  <w:style w:type="paragraph" w:styleId="24">
    <w:name w:val="Body Text Indent 2"/>
    <w:basedOn w:val="a"/>
    <w:link w:val="25"/>
    <w:unhideWhenUsed/>
    <w:rsid w:val="007C57AB"/>
    <w:pPr>
      <w:spacing w:after="120" w:line="480" w:lineRule="auto"/>
      <w:ind w:left="283"/>
    </w:pPr>
  </w:style>
  <w:style w:type="character" w:customStyle="1" w:styleId="25">
    <w:name w:val="Основной текст с отступом 2 Знак"/>
    <w:basedOn w:val="a0"/>
    <w:link w:val="24"/>
    <w:rsid w:val="007C57AB"/>
  </w:style>
  <w:style w:type="paragraph" w:styleId="26">
    <w:name w:val="List 2"/>
    <w:basedOn w:val="a"/>
    <w:unhideWhenUsed/>
    <w:rsid w:val="007C57AB"/>
    <w:pPr>
      <w:ind w:left="566" w:hanging="283"/>
      <w:contextualSpacing/>
    </w:pPr>
  </w:style>
  <w:style w:type="paragraph" w:styleId="ac">
    <w:name w:val="List Continue"/>
    <w:basedOn w:val="a"/>
    <w:unhideWhenUsed/>
    <w:rsid w:val="007C57AB"/>
    <w:pPr>
      <w:spacing w:after="120"/>
      <w:ind w:left="283"/>
      <w:contextualSpacing/>
    </w:pPr>
  </w:style>
  <w:style w:type="character" w:customStyle="1" w:styleId="40">
    <w:name w:val="Заголовок 4 Знак"/>
    <w:basedOn w:val="a0"/>
    <w:link w:val="4"/>
    <w:rsid w:val="007C57AB"/>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7C57AB"/>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rsid w:val="007C57AB"/>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7C57AB"/>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7C57AB"/>
    <w:rPr>
      <w:rFonts w:asciiTheme="majorHAnsi" w:eastAsiaTheme="majorEastAsia" w:hAnsiTheme="majorHAnsi" w:cstheme="majorBidi"/>
      <w:color w:val="404040" w:themeColor="text1" w:themeTint="BF"/>
      <w:sz w:val="20"/>
      <w:szCs w:val="20"/>
      <w:lang w:eastAsia="ru-RU"/>
    </w:rPr>
  </w:style>
  <w:style w:type="paragraph" w:styleId="33">
    <w:name w:val="Body Text Indent 3"/>
    <w:basedOn w:val="a"/>
    <w:link w:val="34"/>
    <w:rsid w:val="007C57AB"/>
    <w:pPr>
      <w:shd w:val="clear" w:color="auto" w:fill="FFFFFF"/>
      <w:autoSpaceDE w:val="0"/>
      <w:autoSpaceDN w:val="0"/>
      <w:adjustRightInd w:val="0"/>
      <w:spacing w:line="360" w:lineRule="auto"/>
      <w:ind w:firstLine="539"/>
      <w:jc w:val="both"/>
    </w:pPr>
    <w:rPr>
      <w:rFonts w:ascii="Book Antiqua" w:eastAsia="Times New Roman" w:hAnsi="Book Antiqua" w:cs="Times New Roman"/>
      <w:color w:val="000000"/>
      <w:sz w:val="24"/>
      <w:szCs w:val="20"/>
      <w:lang w:eastAsia="ru-RU"/>
    </w:rPr>
  </w:style>
  <w:style w:type="character" w:customStyle="1" w:styleId="34">
    <w:name w:val="Основной текст с отступом 3 Знак"/>
    <w:basedOn w:val="a0"/>
    <w:link w:val="33"/>
    <w:rsid w:val="007C57AB"/>
    <w:rPr>
      <w:rFonts w:ascii="Book Antiqua" w:eastAsia="Times New Roman" w:hAnsi="Book Antiqua" w:cs="Times New Roman"/>
      <w:color w:val="000000"/>
      <w:sz w:val="24"/>
      <w:szCs w:val="20"/>
      <w:shd w:val="clear" w:color="auto" w:fill="FFFFFF"/>
      <w:lang w:eastAsia="ru-RU"/>
    </w:rPr>
  </w:style>
  <w:style w:type="paragraph" w:styleId="2">
    <w:name w:val="List Bullet 2"/>
    <w:basedOn w:val="a"/>
    <w:autoRedefine/>
    <w:rsid w:val="007C57AB"/>
    <w:pPr>
      <w:numPr>
        <w:numId w:val="6"/>
      </w:numPr>
    </w:pPr>
    <w:rPr>
      <w:rFonts w:ascii="Times New Roman" w:eastAsia="Times New Roman" w:hAnsi="Times New Roman" w:cs="Times New Roman"/>
      <w:sz w:val="24"/>
      <w:szCs w:val="24"/>
      <w:lang w:eastAsia="ru-RU"/>
    </w:rPr>
  </w:style>
  <w:style w:type="paragraph" w:styleId="ad">
    <w:name w:val="header"/>
    <w:basedOn w:val="a"/>
    <w:link w:val="ae"/>
    <w:rsid w:val="007C57AB"/>
    <w:pPr>
      <w:tabs>
        <w:tab w:val="center" w:pos="4677"/>
        <w:tab w:val="right" w:pos="9355"/>
      </w:tabs>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rsid w:val="007C57AB"/>
    <w:rPr>
      <w:rFonts w:ascii="Times New Roman" w:eastAsia="Times New Roman" w:hAnsi="Times New Roman" w:cs="Times New Roman"/>
      <w:sz w:val="24"/>
      <w:szCs w:val="24"/>
      <w:lang w:eastAsia="ru-RU"/>
    </w:rPr>
  </w:style>
  <w:style w:type="character" w:styleId="af">
    <w:name w:val="page number"/>
    <w:basedOn w:val="a0"/>
    <w:rsid w:val="007C57AB"/>
  </w:style>
  <w:style w:type="paragraph" w:styleId="af0">
    <w:name w:val="footer"/>
    <w:basedOn w:val="a"/>
    <w:link w:val="af1"/>
    <w:uiPriority w:val="99"/>
    <w:rsid w:val="007C57AB"/>
    <w:pPr>
      <w:tabs>
        <w:tab w:val="center" w:pos="4677"/>
        <w:tab w:val="right" w:pos="9355"/>
      </w:tabs>
    </w:pPr>
    <w:rPr>
      <w:rFonts w:ascii="Times New Roman" w:eastAsia="Times New Roman" w:hAnsi="Times New Roman" w:cs="Times New Roman"/>
      <w:sz w:val="24"/>
      <w:szCs w:val="24"/>
      <w:lang w:eastAsia="ru-RU"/>
    </w:rPr>
  </w:style>
  <w:style w:type="character" w:customStyle="1" w:styleId="af1">
    <w:name w:val="Нижний колонтитул Знак"/>
    <w:basedOn w:val="a0"/>
    <w:link w:val="af0"/>
    <w:uiPriority w:val="99"/>
    <w:rsid w:val="007C57AB"/>
    <w:rPr>
      <w:rFonts w:ascii="Times New Roman" w:eastAsia="Times New Roman" w:hAnsi="Times New Roman" w:cs="Times New Roman"/>
      <w:sz w:val="24"/>
      <w:szCs w:val="24"/>
      <w:lang w:eastAsia="ru-RU"/>
    </w:rPr>
  </w:style>
  <w:style w:type="table" w:styleId="af2">
    <w:name w:val="Table Grid"/>
    <w:basedOn w:val="a1"/>
    <w:rsid w:val="007C57AB"/>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7C57AB"/>
    <w:pPr>
      <w:spacing w:after="120"/>
      <w:ind w:left="566"/>
    </w:pPr>
    <w:rPr>
      <w:rFonts w:ascii="Times New Roman" w:eastAsia="Times New Roman" w:hAnsi="Times New Roman" w:cs="Times New Roman"/>
      <w:sz w:val="24"/>
      <w:szCs w:val="24"/>
      <w:lang w:eastAsia="ru-RU"/>
    </w:rPr>
  </w:style>
  <w:style w:type="paragraph" w:styleId="af3">
    <w:name w:val="Normal Indent"/>
    <w:basedOn w:val="a"/>
    <w:rsid w:val="007C57AB"/>
    <w:pPr>
      <w:ind w:left="708"/>
    </w:pPr>
    <w:rPr>
      <w:rFonts w:ascii="Times New Roman" w:eastAsia="Times New Roman" w:hAnsi="Times New Roman" w:cs="Times New Roman"/>
      <w:sz w:val="24"/>
      <w:szCs w:val="24"/>
      <w:lang w:eastAsia="ru-RU"/>
    </w:rPr>
  </w:style>
  <w:style w:type="paragraph" w:customStyle="1" w:styleId="af4">
    <w:name w:val="Краткий обратный адрес"/>
    <w:basedOn w:val="a"/>
    <w:rsid w:val="007C57AB"/>
    <w:rPr>
      <w:rFonts w:ascii="Times New Roman" w:eastAsia="Times New Roman" w:hAnsi="Times New Roman" w:cs="Times New Roman"/>
      <w:sz w:val="24"/>
      <w:szCs w:val="24"/>
      <w:lang w:eastAsia="ru-RU"/>
    </w:rPr>
  </w:style>
  <w:style w:type="paragraph" w:styleId="af5">
    <w:name w:val="List Paragraph"/>
    <w:basedOn w:val="a"/>
    <w:uiPriority w:val="34"/>
    <w:qFormat/>
    <w:rsid w:val="004D78E6"/>
    <w:pPr>
      <w:ind w:left="720"/>
      <w:contextualSpacing/>
    </w:pPr>
  </w:style>
  <w:style w:type="paragraph" w:customStyle="1" w:styleId="81">
    <w:name w:val="заголовок 8"/>
    <w:basedOn w:val="a"/>
    <w:uiPriority w:val="99"/>
    <w:rsid w:val="00D3158E"/>
    <w:pPr>
      <w:spacing w:after="600" w:line="360" w:lineRule="auto"/>
    </w:pPr>
    <w:rPr>
      <w:rFonts w:ascii="Times New Roman" w:eastAsia="Times New Roman" w:hAnsi="Times New Roman" w:cs="Times New Roman"/>
      <w:sz w:val="28"/>
      <w:szCs w:val="20"/>
      <w:lang w:val="en-GB" w:eastAsia="ru-RU"/>
    </w:rPr>
  </w:style>
  <w:style w:type="paragraph" w:customStyle="1" w:styleId="Default">
    <w:name w:val="Default"/>
    <w:uiPriority w:val="99"/>
    <w:rsid w:val="00D3158E"/>
    <w:pPr>
      <w:autoSpaceDE w:val="0"/>
      <w:autoSpaceDN w:val="0"/>
      <w:adjustRightInd w:val="0"/>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er" Target="footer1.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www.russiantourism.ru" TargetMode="Externa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924D9B-B88F-4B55-9F63-2B65C6FB5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84</Pages>
  <Words>33543</Words>
  <Characters>191197</Characters>
  <Application>Microsoft Office Word</Application>
  <DocSecurity>0</DocSecurity>
  <Lines>1593</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224292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cp:lastPrinted>2016-10-31T16:54:00Z</cp:lastPrinted>
  <dcterms:created xsi:type="dcterms:W3CDTF">2013-12-03T12:58:00Z</dcterms:created>
  <dcterms:modified xsi:type="dcterms:W3CDTF">2016-10-31T16:55:00Z</dcterms:modified>
</cp:coreProperties>
</file>